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57B1" w:rsidRPr="00552C26" w:rsidRDefault="00925CB5" w:rsidP="00552C26">
      <w:pPr>
        <w:spacing w:after="0" w:line="276" w:lineRule="auto"/>
        <w:jc w:val="center"/>
        <w:rPr>
          <w:rFonts w:ascii="Tahoma" w:hAnsi="Tahoma" w:cs="Tahoma"/>
          <w:b/>
          <w:sz w:val="28"/>
          <w:szCs w:val="28"/>
        </w:rPr>
      </w:pPr>
      <w:r w:rsidRPr="00552C26">
        <w:rPr>
          <w:rFonts w:ascii="Tahoma" w:hAnsi="Tahoma" w:cs="Tahoma"/>
          <w:b/>
          <w:noProof/>
          <w:sz w:val="28"/>
          <w:szCs w:val="28"/>
        </w:rPr>
        <w:drawing>
          <wp:anchor distT="0" distB="0" distL="114300" distR="114300" simplePos="0" relativeHeight="251657728" behindDoc="0" locked="0" layoutInCell="1" allowOverlap="1" wp14:anchorId="4A062ED7" wp14:editId="6A3FB98F">
            <wp:simplePos x="0" y="0"/>
            <wp:positionH relativeFrom="margin">
              <wp:align>center</wp:align>
            </wp:positionH>
            <wp:positionV relativeFrom="margin">
              <wp:posOffset>-304800</wp:posOffset>
            </wp:positionV>
            <wp:extent cx="7524115" cy="1171575"/>
            <wp:effectExtent l="0" t="0" r="635" b="9525"/>
            <wp:wrapSquare wrapText="bothSides"/>
            <wp:docPr id="2" name="Picture 2" descr="C:\Users\Han\Desktop\LETTERHEAD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esktop\LETTERHEAD V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11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3D86" w:rsidRPr="00786D0A" w:rsidRDefault="00493D86" w:rsidP="00552C26">
      <w:pPr>
        <w:spacing w:after="0" w:line="276" w:lineRule="auto"/>
        <w:jc w:val="center"/>
        <w:rPr>
          <w:rFonts w:ascii="Tahoma" w:hAnsi="Tahoma" w:cs="Tahoma"/>
          <w:b/>
          <w:color w:val="C00000"/>
          <w:sz w:val="28"/>
          <w:szCs w:val="28"/>
        </w:rPr>
      </w:pPr>
      <w:r w:rsidRPr="00786D0A">
        <w:rPr>
          <w:rFonts w:ascii="Tahoma" w:hAnsi="Tahoma" w:cs="Tahoma"/>
          <w:b/>
          <w:color w:val="C00000"/>
          <w:sz w:val="28"/>
          <w:szCs w:val="28"/>
        </w:rPr>
        <w:t>THƯỢNG HẢI – HÀNG CHÂU – TÔ CHÂU – BẮC KINH</w:t>
      </w:r>
    </w:p>
    <w:p w:rsidR="00493D86" w:rsidRPr="00786D0A" w:rsidRDefault="00493D86" w:rsidP="00552C26">
      <w:pPr>
        <w:spacing w:after="0" w:line="276" w:lineRule="auto"/>
        <w:jc w:val="center"/>
        <w:rPr>
          <w:rFonts w:ascii="Tahoma" w:hAnsi="Tahoma" w:cs="Tahoma"/>
          <w:b/>
          <w:color w:val="2F5496" w:themeColor="accent5" w:themeShade="BF"/>
          <w:sz w:val="28"/>
          <w:szCs w:val="28"/>
        </w:rPr>
      </w:pPr>
      <w:r w:rsidRPr="00786D0A">
        <w:rPr>
          <w:rFonts w:ascii="Tahoma" w:hAnsi="Tahoma" w:cs="Tahoma"/>
          <w:b/>
          <w:color w:val="2F5496" w:themeColor="accent5" w:themeShade="BF"/>
          <w:sz w:val="28"/>
          <w:szCs w:val="28"/>
        </w:rPr>
        <w:t>TRẢI NGHIỆM TÀU CAO TỐC CRH 300 KM/H</w:t>
      </w:r>
    </w:p>
    <w:p w:rsidR="00CD45FE" w:rsidRDefault="00CD45FE" w:rsidP="00552C26">
      <w:pPr>
        <w:spacing w:after="0" w:line="276" w:lineRule="auto"/>
        <w:jc w:val="right"/>
        <w:rPr>
          <w:rFonts w:ascii="Tahoma" w:hAnsi="Tahoma" w:cs="Tahoma"/>
          <w:b/>
          <w:sz w:val="24"/>
          <w:szCs w:val="24"/>
        </w:rPr>
      </w:pPr>
    </w:p>
    <w:p w:rsidR="00493D86" w:rsidRPr="00CD45FE" w:rsidRDefault="00493D86" w:rsidP="00552C26">
      <w:pPr>
        <w:spacing w:after="0" w:line="276" w:lineRule="auto"/>
        <w:jc w:val="right"/>
        <w:rPr>
          <w:rFonts w:ascii="Tahoma" w:hAnsi="Tahoma" w:cs="Tahoma"/>
        </w:rPr>
      </w:pPr>
      <w:r w:rsidRPr="00CD45FE">
        <w:rPr>
          <w:rFonts w:ascii="Tahoma" w:hAnsi="Tahoma" w:cs="Tahoma"/>
          <w:noProof/>
        </w:rPr>
        <w:drawing>
          <wp:anchor distT="0" distB="0" distL="114300" distR="114300" simplePos="0" relativeHeight="251658752" behindDoc="0" locked="0" layoutInCell="1" allowOverlap="1" wp14:anchorId="29BE84E2" wp14:editId="0CFC9517">
            <wp:simplePos x="0" y="0"/>
            <wp:positionH relativeFrom="margin">
              <wp:posOffset>-742950</wp:posOffset>
            </wp:positionH>
            <wp:positionV relativeFrom="margin">
              <wp:posOffset>1638300</wp:posOffset>
            </wp:positionV>
            <wp:extent cx="7410450" cy="2647950"/>
            <wp:effectExtent l="0" t="0" r="0" b="0"/>
            <wp:wrapSquare wrapText="bothSides"/>
            <wp:docPr id="1" name="Picture 1" descr="Image result for thÆ°á»£ng há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Æ°á»£ng háº£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10450" cy="2647950"/>
                    </a:xfrm>
                    <a:prstGeom prst="rect">
                      <a:avLst/>
                    </a:prstGeom>
                    <a:noFill/>
                    <a:ln>
                      <a:noFill/>
                    </a:ln>
                  </pic:spPr>
                </pic:pic>
              </a:graphicData>
            </a:graphic>
            <wp14:sizeRelH relativeFrom="margin">
              <wp14:pctWidth>0</wp14:pctWidth>
            </wp14:sizeRelH>
          </wp:anchor>
        </w:drawing>
      </w:r>
      <w:r w:rsidRPr="00CD45FE">
        <w:rPr>
          <w:rFonts w:ascii="Tahoma" w:hAnsi="Tahoma" w:cs="Tahoma"/>
          <w:b/>
          <w:sz w:val="24"/>
          <w:szCs w:val="24"/>
        </w:rPr>
        <w:t>Thời gian: 05 ngày 04 đêm</w:t>
      </w:r>
    </w:p>
    <w:p w:rsidR="00493D86" w:rsidRPr="00CD45FE" w:rsidRDefault="00493D86" w:rsidP="00552C26">
      <w:pPr>
        <w:spacing w:after="0" w:line="276" w:lineRule="auto"/>
        <w:jc w:val="right"/>
        <w:rPr>
          <w:rFonts w:ascii="Tahoma" w:hAnsi="Tahoma" w:cs="Tahoma"/>
          <w:b/>
          <w:sz w:val="24"/>
          <w:szCs w:val="24"/>
        </w:rPr>
      </w:pPr>
      <w:bookmarkStart w:id="0" w:name="_GoBack"/>
      <w:bookmarkEnd w:id="0"/>
    </w:p>
    <w:tbl>
      <w:tblPr>
        <w:tblStyle w:val="TableGrid"/>
        <w:tblW w:w="0" w:type="auto"/>
        <w:tblLook w:val="04A0" w:firstRow="1" w:lastRow="0" w:firstColumn="1" w:lastColumn="0" w:noHBand="0" w:noVBand="1"/>
      </w:tblPr>
      <w:tblGrid>
        <w:gridCol w:w="3134"/>
        <w:gridCol w:w="3112"/>
        <w:gridCol w:w="3104"/>
      </w:tblGrid>
      <w:tr w:rsidR="00CD45FE" w:rsidRPr="00CD45FE" w:rsidTr="00E02BD2">
        <w:tc>
          <w:tcPr>
            <w:tcW w:w="3134" w:type="dxa"/>
          </w:tcPr>
          <w:p w:rsidR="00493D86" w:rsidRPr="00CD45FE" w:rsidRDefault="00493D86" w:rsidP="00552C26">
            <w:pPr>
              <w:spacing w:after="0" w:line="276" w:lineRule="auto"/>
              <w:rPr>
                <w:rFonts w:ascii="Tahoma" w:hAnsi="Tahoma" w:cs="Tahoma"/>
                <w:b/>
                <w:sz w:val="24"/>
                <w:szCs w:val="24"/>
              </w:rPr>
            </w:pPr>
            <w:r w:rsidRPr="00CD45FE">
              <w:rPr>
                <w:rFonts w:ascii="Tahoma" w:hAnsi="Tahoma" w:cs="Tahoma"/>
                <w:b/>
                <w:sz w:val="24"/>
                <w:szCs w:val="24"/>
              </w:rPr>
              <w:t xml:space="preserve">Ngày đi:  </w:t>
            </w:r>
          </w:p>
        </w:tc>
        <w:tc>
          <w:tcPr>
            <w:tcW w:w="3112" w:type="dxa"/>
          </w:tcPr>
          <w:p w:rsidR="00493D86" w:rsidRPr="00CD45FE" w:rsidRDefault="00493D86" w:rsidP="00552C26">
            <w:pPr>
              <w:spacing w:after="0" w:line="276" w:lineRule="auto"/>
              <w:jc w:val="center"/>
              <w:rPr>
                <w:rFonts w:ascii="Tahoma" w:hAnsi="Tahoma" w:cs="Tahoma"/>
                <w:b/>
                <w:sz w:val="24"/>
                <w:szCs w:val="24"/>
              </w:rPr>
            </w:pPr>
            <w:r w:rsidRPr="00CD45FE">
              <w:rPr>
                <w:rFonts w:ascii="Tahoma" w:hAnsi="Tahoma" w:cs="Tahoma"/>
                <w:b/>
                <w:sz w:val="24"/>
                <w:szCs w:val="24"/>
              </w:rPr>
              <w:t xml:space="preserve">Chuyến bay: </w:t>
            </w:r>
            <w:r w:rsidR="00552C26">
              <w:rPr>
                <w:rFonts w:ascii="Tahoma" w:hAnsi="Tahoma" w:cs="Tahoma"/>
                <w:b/>
                <w:sz w:val="24"/>
                <w:szCs w:val="24"/>
              </w:rPr>
              <w:t>CZ6078</w:t>
            </w:r>
          </w:p>
        </w:tc>
        <w:tc>
          <w:tcPr>
            <w:tcW w:w="3104" w:type="dxa"/>
          </w:tcPr>
          <w:p w:rsidR="00493D86" w:rsidRPr="00CD45FE" w:rsidRDefault="00493D86" w:rsidP="00552C26">
            <w:pPr>
              <w:spacing w:after="0" w:line="276" w:lineRule="auto"/>
              <w:jc w:val="center"/>
              <w:rPr>
                <w:rFonts w:ascii="Tahoma" w:hAnsi="Tahoma" w:cs="Tahoma"/>
                <w:b/>
                <w:sz w:val="24"/>
                <w:szCs w:val="24"/>
              </w:rPr>
            </w:pPr>
            <w:r w:rsidRPr="00CD45FE">
              <w:rPr>
                <w:rFonts w:ascii="Tahoma" w:hAnsi="Tahoma" w:cs="Tahoma"/>
                <w:b/>
                <w:sz w:val="24"/>
                <w:szCs w:val="24"/>
              </w:rPr>
              <w:t>Giờ bay:</w:t>
            </w:r>
            <w:r w:rsidR="00552C26">
              <w:rPr>
                <w:rFonts w:ascii="Tahoma" w:hAnsi="Tahoma" w:cs="Tahoma"/>
                <w:b/>
                <w:sz w:val="24"/>
                <w:szCs w:val="24"/>
              </w:rPr>
              <w:t xml:space="preserve"> 12:55 – 17:55</w:t>
            </w:r>
          </w:p>
        </w:tc>
      </w:tr>
      <w:tr w:rsidR="00CD45FE" w:rsidRPr="00CD45FE" w:rsidTr="00E02BD2">
        <w:tc>
          <w:tcPr>
            <w:tcW w:w="3134" w:type="dxa"/>
          </w:tcPr>
          <w:p w:rsidR="00493D86" w:rsidRPr="00CD45FE" w:rsidRDefault="00493D86" w:rsidP="00552C26">
            <w:pPr>
              <w:spacing w:after="0" w:line="276" w:lineRule="auto"/>
              <w:rPr>
                <w:rFonts w:ascii="Tahoma" w:hAnsi="Tahoma" w:cs="Tahoma"/>
                <w:b/>
                <w:sz w:val="24"/>
                <w:szCs w:val="24"/>
              </w:rPr>
            </w:pPr>
            <w:r w:rsidRPr="00CD45FE">
              <w:rPr>
                <w:rFonts w:ascii="Tahoma" w:hAnsi="Tahoma" w:cs="Tahoma"/>
                <w:b/>
                <w:sz w:val="24"/>
                <w:szCs w:val="24"/>
              </w:rPr>
              <w:t xml:space="preserve">Ngày về: </w:t>
            </w:r>
          </w:p>
        </w:tc>
        <w:tc>
          <w:tcPr>
            <w:tcW w:w="3112" w:type="dxa"/>
          </w:tcPr>
          <w:p w:rsidR="00493D86" w:rsidRPr="00CD45FE" w:rsidRDefault="00493D86" w:rsidP="00552C26">
            <w:pPr>
              <w:spacing w:after="0" w:line="276" w:lineRule="auto"/>
              <w:jc w:val="center"/>
              <w:rPr>
                <w:rFonts w:ascii="Tahoma" w:hAnsi="Tahoma" w:cs="Tahoma"/>
                <w:b/>
                <w:sz w:val="24"/>
                <w:szCs w:val="24"/>
              </w:rPr>
            </w:pPr>
            <w:r w:rsidRPr="00CD45FE">
              <w:rPr>
                <w:rFonts w:ascii="Tahoma" w:hAnsi="Tahoma" w:cs="Tahoma"/>
                <w:b/>
                <w:sz w:val="24"/>
                <w:szCs w:val="24"/>
              </w:rPr>
              <w:t xml:space="preserve">Chuyến bay: </w:t>
            </w:r>
            <w:r w:rsidR="00552C26">
              <w:rPr>
                <w:rFonts w:ascii="Tahoma" w:hAnsi="Tahoma" w:cs="Tahoma"/>
                <w:b/>
                <w:sz w:val="24"/>
                <w:szCs w:val="24"/>
              </w:rPr>
              <w:t>CZ6041</w:t>
            </w:r>
          </w:p>
        </w:tc>
        <w:tc>
          <w:tcPr>
            <w:tcW w:w="3104" w:type="dxa"/>
          </w:tcPr>
          <w:p w:rsidR="00493D86" w:rsidRPr="00CD45FE" w:rsidRDefault="00493D86" w:rsidP="00552C26">
            <w:pPr>
              <w:spacing w:after="0" w:line="276" w:lineRule="auto"/>
              <w:jc w:val="center"/>
              <w:rPr>
                <w:rFonts w:ascii="Tahoma" w:hAnsi="Tahoma" w:cs="Tahoma"/>
                <w:b/>
                <w:sz w:val="24"/>
                <w:szCs w:val="24"/>
              </w:rPr>
            </w:pPr>
            <w:r w:rsidRPr="00CD45FE">
              <w:rPr>
                <w:rFonts w:ascii="Tahoma" w:hAnsi="Tahoma" w:cs="Tahoma"/>
                <w:b/>
                <w:sz w:val="24"/>
                <w:szCs w:val="24"/>
              </w:rPr>
              <w:t xml:space="preserve">Giờ bay: </w:t>
            </w:r>
            <w:r w:rsidR="00552C26">
              <w:rPr>
                <w:rFonts w:ascii="Tahoma" w:hAnsi="Tahoma" w:cs="Tahoma"/>
                <w:b/>
                <w:sz w:val="24"/>
                <w:szCs w:val="24"/>
              </w:rPr>
              <w:t>01:30 – 06:10</w:t>
            </w:r>
          </w:p>
        </w:tc>
      </w:tr>
      <w:tr w:rsidR="00CD45FE" w:rsidRPr="00CD45FE" w:rsidTr="00CD45FE">
        <w:trPr>
          <w:trHeight w:val="392"/>
        </w:trPr>
        <w:tc>
          <w:tcPr>
            <w:tcW w:w="3134" w:type="dxa"/>
          </w:tcPr>
          <w:p w:rsidR="00493D86" w:rsidRPr="00CD45FE" w:rsidRDefault="00493D86" w:rsidP="00552C26">
            <w:pPr>
              <w:spacing w:after="0" w:line="276" w:lineRule="auto"/>
              <w:rPr>
                <w:rFonts w:ascii="Tahoma" w:hAnsi="Tahoma" w:cs="Tahoma"/>
                <w:b/>
                <w:sz w:val="24"/>
                <w:szCs w:val="24"/>
              </w:rPr>
            </w:pPr>
            <w:r w:rsidRPr="00CD45FE">
              <w:rPr>
                <w:rFonts w:ascii="Tahoma" w:hAnsi="Tahoma" w:cs="Tahoma"/>
                <w:b/>
                <w:sz w:val="24"/>
                <w:szCs w:val="24"/>
              </w:rPr>
              <w:t>Hãng hàng không:</w:t>
            </w:r>
          </w:p>
        </w:tc>
        <w:tc>
          <w:tcPr>
            <w:tcW w:w="6216" w:type="dxa"/>
            <w:gridSpan w:val="2"/>
          </w:tcPr>
          <w:p w:rsidR="00493D86" w:rsidRPr="00CD45FE" w:rsidRDefault="00CD45FE" w:rsidP="00552C26">
            <w:pPr>
              <w:spacing w:after="0" w:line="276" w:lineRule="auto"/>
              <w:jc w:val="center"/>
              <w:rPr>
                <w:rFonts w:ascii="Tahoma" w:hAnsi="Tahoma" w:cs="Tahoma"/>
                <w:b/>
                <w:sz w:val="24"/>
                <w:szCs w:val="24"/>
              </w:rPr>
            </w:pPr>
            <w:r>
              <w:rPr>
                <w:rFonts w:ascii="Tahoma" w:hAnsi="Tahoma" w:cs="Tahoma"/>
                <w:b/>
                <w:sz w:val="24"/>
                <w:szCs w:val="24"/>
              </w:rPr>
              <w:t>CHINA SOUTHERN</w:t>
            </w:r>
          </w:p>
        </w:tc>
      </w:tr>
      <w:tr w:rsidR="00CD45FE" w:rsidRPr="00CD45FE" w:rsidTr="00E02BD2">
        <w:trPr>
          <w:trHeight w:val="347"/>
        </w:trPr>
        <w:tc>
          <w:tcPr>
            <w:tcW w:w="3134" w:type="dxa"/>
          </w:tcPr>
          <w:p w:rsidR="00493D86" w:rsidRPr="00CD45FE" w:rsidRDefault="00493D86" w:rsidP="00552C26">
            <w:pPr>
              <w:spacing w:after="0" w:line="276" w:lineRule="auto"/>
              <w:rPr>
                <w:rFonts w:ascii="Tahoma" w:hAnsi="Tahoma" w:cs="Tahoma"/>
                <w:b/>
                <w:sz w:val="24"/>
                <w:szCs w:val="24"/>
              </w:rPr>
            </w:pPr>
            <w:r w:rsidRPr="00CD45FE">
              <w:rPr>
                <w:rFonts w:ascii="Tahoma" w:hAnsi="Tahoma" w:cs="Tahoma"/>
                <w:b/>
                <w:sz w:val="24"/>
                <w:szCs w:val="24"/>
              </w:rPr>
              <w:t xml:space="preserve">GIÁ TOUR HOTEL 4* </w:t>
            </w:r>
          </w:p>
        </w:tc>
        <w:tc>
          <w:tcPr>
            <w:tcW w:w="6216" w:type="dxa"/>
            <w:gridSpan w:val="2"/>
          </w:tcPr>
          <w:p w:rsidR="00493D86" w:rsidRPr="00CD45FE" w:rsidRDefault="00CD45FE" w:rsidP="00552C26">
            <w:pPr>
              <w:spacing w:after="0" w:line="276" w:lineRule="auto"/>
              <w:jc w:val="center"/>
              <w:rPr>
                <w:rFonts w:ascii="Tahoma" w:hAnsi="Tahoma" w:cs="Tahoma"/>
                <w:b/>
                <w:sz w:val="24"/>
                <w:szCs w:val="24"/>
              </w:rPr>
            </w:pPr>
            <w:r>
              <w:rPr>
                <w:rFonts w:ascii="Tahoma" w:hAnsi="Tahoma" w:cs="Tahoma"/>
                <w:b/>
                <w:sz w:val="24"/>
                <w:szCs w:val="24"/>
              </w:rPr>
              <w:t>15,9</w:t>
            </w:r>
            <w:r w:rsidR="00493D86" w:rsidRPr="00CD45FE">
              <w:rPr>
                <w:rFonts w:ascii="Tahoma" w:hAnsi="Tahoma" w:cs="Tahoma"/>
                <w:b/>
                <w:sz w:val="24"/>
                <w:szCs w:val="24"/>
              </w:rPr>
              <w:t>90,000/ KHÁCH NGƯỜI LỚN (không áp dụng cho Tết âm lịch)</w:t>
            </w:r>
          </w:p>
        </w:tc>
      </w:tr>
    </w:tbl>
    <w:p w:rsidR="00493D86" w:rsidRPr="00CD45FE" w:rsidRDefault="00493D86" w:rsidP="00552C26">
      <w:pPr>
        <w:spacing w:after="0" w:line="276" w:lineRule="auto"/>
        <w:rPr>
          <w:rFonts w:ascii="Tahoma" w:hAnsi="Tahoma" w:cs="Tahoma"/>
          <w:b/>
          <w:sz w:val="24"/>
          <w:szCs w:val="24"/>
        </w:rPr>
      </w:pPr>
    </w:p>
    <w:p w:rsidR="00493D86" w:rsidRPr="00CD45FE" w:rsidRDefault="00493D86" w:rsidP="00552C26">
      <w:pPr>
        <w:spacing w:after="0" w:line="276" w:lineRule="auto"/>
        <w:rPr>
          <w:rFonts w:ascii="Tahoma" w:hAnsi="Tahoma" w:cs="Tahoma"/>
          <w:b/>
          <w:color w:val="C00000"/>
          <w:sz w:val="24"/>
          <w:szCs w:val="24"/>
          <w:u w:val="single"/>
        </w:rPr>
      </w:pPr>
      <w:r w:rsidRPr="00CD45FE">
        <w:rPr>
          <w:rFonts w:ascii="Tahoma" w:hAnsi="Tahoma" w:cs="Tahoma"/>
          <w:b/>
          <w:color w:val="C00000"/>
          <w:sz w:val="24"/>
          <w:szCs w:val="24"/>
          <w:u w:val="single"/>
        </w:rPr>
        <w:t xml:space="preserve">NGÀY 01: TP HỒ CHÍ MINH </w:t>
      </w:r>
      <w:r w:rsidR="00CD45FE" w:rsidRPr="00CD45FE">
        <w:rPr>
          <w:rFonts w:ascii="Tahoma" w:hAnsi="Tahoma" w:cs="Tahoma"/>
          <w:b/>
          <w:color w:val="C00000"/>
          <w:sz w:val="24"/>
          <w:szCs w:val="24"/>
          <w:u w:val="single"/>
        </w:rPr>
        <w:t>–</w:t>
      </w:r>
      <w:r w:rsidRPr="00CD45FE">
        <w:rPr>
          <w:rFonts w:ascii="Tahoma" w:hAnsi="Tahoma" w:cs="Tahoma"/>
          <w:b/>
          <w:color w:val="C00000"/>
          <w:sz w:val="24"/>
          <w:szCs w:val="24"/>
          <w:u w:val="single"/>
        </w:rPr>
        <w:t xml:space="preserve"> </w:t>
      </w:r>
      <w:r w:rsidR="00CD45FE" w:rsidRPr="00CD45FE">
        <w:rPr>
          <w:rFonts w:ascii="Tahoma" w:hAnsi="Tahoma" w:cs="Tahoma"/>
          <w:b/>
          <w:color w:val="C00000"/>
          <w:sz w:val="24"/>
          <w:szCs w:val="24"/>
          <w:u w:val="single"/>
        </w:rPr>
        <w:t>THƯỢNG HẢI</w:t>
      </w:r>
      <w:r w:rsidRPr="00CD45FE">
        <w:rPr>
          <w:rFonts w:ascii="Tahoma" w:hAnsi="Tahoma" w:cs="Tahoma"/>
          <w:b/>
          <w:color w:val="C00000"/>
          <w:sz w:val="24"/>
          <w:szCs w:val="24"/>
          <w:u w:val="single"/>
        </w:rPr>
        <w:t xml:space="preserve"> (</w:t>
      </w:r>
      <w:proofErr w:type="gramStart"/>
      <w:r w:rsidRPr="00CD45FE">
        <w:rPr>
          <w:rFonts w:ascii="Tahoma" w:hAnsi="Tahoma" w:cs="Tahoma"/>
          <w:b/>
          <w:color w:val="C00000"/>
          <w:sz w:val="24"/>
          <w:szCs w:val="24"/>
          <w:u w:val="single"/>
        </w:rPr>
        <w:t>Ăn</w:t>
      </w:r>
      <w:proofErr w:type="gramEnd"/>
      <w:r w:rsidRPr="00CD45FE">
        <w:rPr>
          <w:rFonts w:ascii="Tahoma" w:hAnsi="Tahoma" w:cs="Tahoma"/>
          <w:b/>
          <w:color w:val="C00000"/>
          <w:sz w:val="24"/>
          <w:szCs w:val="24"/>
          <w:u w:val="single"/>
        </w:rPr>
        <w:t xml:space="preserve"> tối trên máy bay):</w:t>
      </w:r>
    </w:p>
    <w:p w:rsidR="00CD45FE" w:rsidRDefault="00CD45FE" w:rsidP="00552C26">
      <w:pPr>
        <w:pStyle w:val="ListParagraph"/>
        <w:numPr>
          <w:ilvl w:val="0"/>
          <w:numId w:val="23"/>
        </w:numPr>
        <w:spacing w:before="120" w:after="0"/>
        <w:jc w:val="both"/>
        <w:rPr>
          <w:rFonts w:ascii="Tahoma" w:hAnsi="Tahoma" w:cs="Tahoma"/>
          <w:b/>
          <w:sz w:val="24"/>
          <w:szCs w:val="24"/>
          <w:lang w:val="vi-VN"/>
        </w:rPr>
      </w:pPr>
      <w:r w:rsidRPr="00CD45FE">
        <w:rPr>
          <w:rFonts w:ascii="Tahoma" w:hAnsi="Tahoma" w:cs="Tahoma"/>
          <w:sz w:val="24"/>
          <w:szCs w:val="24"/>
          <w:lang w:val="vi-VN"/>
        </w:rPr>
        <w:t>Quý khách tập trung</w:t>
      </w:r>
      <w:r>
        <w:rPr>
          <w:rFonts w:ascii="Tahoma" w:hAnsi="Tahoma" w:cs="Tahoma"/>
          <w:sz w:val="24"/>
          <w:szCs w:val="24"/>
        </w:rPr>
        <w:t xml:space="preserve"> lúc 09:30</w:t>
      </w:r>
      <w:r w:rsidRPr="00CD45FE">
        <w:rPr>
          <w:rFonts w:ascii="Tahoma" w:hAnsi="Tahoma" w:cs="Tahoma"/>
          <w:sz w:val="24"/>
          <w:szCs w:val="24"/>
          <w:lang w:val="vi-VN"/>
        </w:rPr>
        <w:t xml:space="preserve"> tại sân bay Tân Sơn Nhất, cổng số D2, cột số 12 – ga đi quốc tế, trưởng đoàn đón vào làm thủ tục cho đoàn đáp </w:t>
      </w:r>
      <w:r w:rsidRPr="00CD45FE">
        <w:rPr>
          <w:rFonts w:ascii="Tahoma" w:hAnsi="Tahoma" w:cs="Tahoma"/>
          <w:b/>
          <w:sz w:val="24"/>
          <w:szCs w:val="24"/>
          <w:lang w:val="vi-VN"/>
        </w:rPr>
        <w:t>chuyến bay</w:t>
      </w:r>
      <w:r w:rsidRPr="00CD45FE">
        <w:rPr>
          <w:rFonts w:ascii="Tahoma" w:hAnsi="Tahoma" w:cs="Tahoma"/>
          <w:sz w:val="24"/>
          <w:szCs w:val="24"/>
          <w:lang w:val="vi-VN"/>
        </w:rPr>
        <w:t xml:space="preserve"> </w:t>
      </w:r>
      <w:r w:rsidRPr="00CD45FE">
        <w:rPr>
          <w:rFonts w:ascii="Tahoma" w:hAnsi="Tahoma" w:cs="Tahoma"/>
          <w:b/>
          <w:sz w:val="24"/>
          <w:szCs w:val="24"/>
          <w:lang w:val="vi-VN"/>
        </w:rPr>
        <w:t xml:space="preserve">thẳng đi Thượng Hải trên chuyến bay CZ6078 </w:t>
      </w:r>
      <w:r w:rsidRPr="00CD45FE">
        <w:rPr>
          <w:rFonts w:ascii="Tahoma" w:hAnsi="Tahoma" w:cs="Tahoma"/>
          <w:b/>
          <w:sz w:val="24"/>
          <w:szCs w:val="24"/>
        </w:rPr>
        <w:t xml:space="preserve"> </w:t>
      </w:r>
      <w:r>
        <w:rPr>
          <w:rFonts w:ascii="Tahoma" w:hAnsi="Tahoma" w:cs="Tahoma"/>
          <w:b/>
          <w:sz w:val="24"/>
          <w:szCs w:val="24"/>
        </w:rPr>
        <w:t>lúc</w:t>
      </w:r>
      <w:r w:rsidRPr="00CD45FE">
        <w:rPr>
          <w:rFonts w:ascii="Tahoma" w:hAnsi="Tahoma" w:cs="Tahoma"/>
          <w:b/>
          <w:sz w:val="24"/>
          <w:szCs w:val="24"/>
          <w:lang w:val="vi-VN"/>
        </w:rPr>
        <w:t xml:space="preserve"> 12</w:t>
      </w:r>
      <w:r w:rsidRPr="00CD45FE">
        <w:rPr>
          <w:rFonts w:ascii="Tahoma" w:hAnsi="Tahoma" w:cs="Tahoma"/>
          <w:b/>
          <w:sz w:val="24"/>
          <w:szCs w:val="24"/>
        </w:rPr>
        <w:t>:</w:t>
      </w:r>
      <w:r w:rsidRPr="00CD45FE">
        <w:rPr>
          <w:rFonts w:ascii="Tahoma" w:hAnsi="Tahoma" w:cs="Tahoma"/>
          <w:b/>
          <w:sz w:val="24"/>
          <w:szCs w:val="24"/>
          <w:lang w:val="vi-VN"/>
        </w:rPr>
        <w:t xml:space="preserve">55 </w:t>
      </w:r>
    </w:p>
    <w:p w:rsidR="00CD45FE" w:rsidRPr="00CD45FE" w:rsidRDefault="00CD45FE" w:rsidP="00552C26">
      <w:pPr>
        <w:pStyle w:val="ListParagraph"/>
        <w:numPr>
          <w:ilvl w:val="0"/>
          <w:numId w:val="23"/>
        </w:numPr>
        <w:spacing w:before="120" w:after="0"/>
        <w:jc w:val="both"/>
        <w:rPr>
          <w:rFonts w:ascii="Tahoma" w:hAnsi="Tahoma" w:cs="Tahoma"/>
          <w:sz w:val="24"/>
          <w:szCs w:val="24"/>
          <w:lang w:val="vi-VN"/>
        </w:rPr>
      </w:pPr>
      <w:r w:rsidRPr="00CD45FE">
        <w:rPr>
          <w:rFonts w:ascii="Tahoma" w:hAnsi="Tahoma" w:cs="Tahoma"/>
          <w:b/>
          <w:sz w:val="24"/>
          <w:szCs w:val="24"/>
          <w:lang w:val="vi-VN"/>
        </w:rPr>
        <w:t>1</w:t>
      </w:r>
      <w:r w:rsidRPr="00CD45FE">
        <w:rPr>
          <w:rFonts w:ascii="Tahoma" w:hAnsi="Tahoma" w:cs="Tahoma"/>
          <w:b/>
          <w:sz w:val="24"/>
          <w:szCs w:val="24"/>
        </w:rPr>
        <w:t>7:5</w:t>
      </w:r>
      <w:r>
        <w:rPr>
          <w:rFonts w:ascii="Tahoma" w:hAnsi="Tahoma" w:cs="Tahoma"/>
          <w:b/>
          <w:sz w:val="24"/>
          <w:szCs w:val="24"/>
          <w:lang w:val="vi-VN"/>
        </w:rPr>
        <w:t xml:space="preserve">5: Đến Thượng Hải, HDV </w:t>
      </w:r>
      <w:r w:rsidRPr="00CD45FE">
        <w:rPr>
          <w:rFonts w:ascii="Tahoma" w:hAnsi="Tahoma" w:cs="Tahoma"/>
          <w:sz w:val="24"/>
          <w:szCs w:val="24"/>
          <w:lang w:val="vi-VN"/>
        </w:rPr>
        <w:t>đón đoàn làm thủ tục nhập cảnh và tham quan:</w:t>
      </w:r>
    </w:p>
    <w:p w:rsidR="00CD45FE" w:rsidRPr="00CD45FE" w:rsidRDefault="00CD45FE" w:rsidP="00552C26">
      <w:pPr>
        <w:pStyle w:val="ListParagraph"/>
        <w:numPr>
          <w:ilvl w:val="0"/>
          <w:numId w:val="13"/>
        </w:numPr>
        <w:spacing w:before="120" w:after="0"/>
        <w:jc w:val="both"/>
        <w:rPr>
          <w:rFonts w:ascii="Tahoma" w:hAnsi="Tahoma" w:cs="Tahoma"/>
          <w:sz w:val="24"/>
          <w:szCs w:val="24"/>
          <w:lang w:val="vi-VN"/>
        </w:rPr>
      </w:pPr>
      <w:r w:rsidRPr="00CD45FE">
        <w:rPr>
          <w:rFonts w:ascii="Tahoma" w:hAnsi="Tahoma" w:cs="Tahoma"/>
          <w:b/>
          <w:sz w:val="24"/>
          <w:szCs w:val="24"/>
          <w:lang w:val="vi-VN"/>
        </w:rPr>
        <w:t>Bến Thượng Hải</w:t>
      </w:r>
      <w:r w:rsidRPr="00CD45FE">
        <w:rPr>
          <w:rFonts w:ascii="Tahoma" w:hAnsi="Tahoma" w:cs="Tahoma"/>
          <w:sz w:val="24"/>
          <w:szCs w:val="24"/>
          <w:lang w:val="vi-VN"/>
        </w:rPr>
        <w:t xml:space="preserve"> – nơi còn lại đậm nét thời kỳ Thượng Hải là tô giới của "Bát Đại Liên Quân" trong cuộc chiến nha phiến.</w:t>
      </w:r>
    </w:p>
    <w:p w:rsidR="00CD45FE" w:rsidRPr="00CD45FE" w:rsidRDefault="00CD45FE" w:rsidP="00552C26">
      <w:pPr>
        <w:pStyle w:val="ListParagraph"/>
        <w:numPr>
          <w:ilvl w:val="0"/>
          <w:numId w:val="13"/>
        </w:numPr>
        <w:spacing w:before="120" w:after="0"/>
        <w:jc w:val="both"/>
        <w:rPr>
          <w:rFonts w:ascii="Tahoma" w:hAnsi="Tahoma" w:cs="Tahoma"/>
          <w:sz w:val="24"/>
          <w:szCs w:val="24"/>
          <w:lang w:val="vi-VN"/>
        </w:rPr>
      </w:pPr>
      <w:r w:rsidRPr="00CD45FE">
        <w:rPr>
          <w:rFonts w:ascii="Tahoma" w:hAnsi="Tahoma" w:cs="Tahoma"/>
          <w:b/>
          <w:sz w:val="24"/>
          <w:szCs w:val="24"/>
          <w:lang w:val="vi-VN"/>
        </w:rPr>
        <w:t>Tháp truyền hình Đông Phương Minh Châu</w:t>
      </w:r>
      <w:r w:rsidRPr="00CD45FE">
        <w:rPr>
          <w:rFonts w:ascii="Tahoma" w:hAnsi="Tahoma" w:cs="Tahoma"/>
          <w:sz w:val="24"/>
          <w:szCs w:val="24"/>
          <w:lang w:val="vi-VN"/>
        </w:rPr>
        <w:t xml:space="preserve"> – cao 468m đứng thứ 3 trên thế giới </w:t>
      </w:r>
      <w:r w:rsidRPr="00CD45FE">
        <w:rPr>
          <w:rFonts w:ascii="Tahoma" w:hAnsi="Tahoma" w:cs="Tahoma"/>
          <w:i/>
          <w:sz w:val="24"/>
          <w:szCs w:val="24"/>
          <w:lang w:val="vi-VN"/>
        </w:rPr>
        <w:t>(chi phí lên tháp tự túc)</w:t>
      </w:r>
    </w:p>
    <w:p w:rsidR="00CD45FE" w:rsidRPr="00CD45FE" w:rsidRDefault="00CD45FE" w:rsidP="00552C26">
      <w:pPr>
        <w:pStyle w:val="ListParagraph"/>
        <w:numPr>
          <w:ilvl w:val="0"/>
          <w:numId w:val="24"/>
        </w:numPr>
        <w:spacing w:before="120" w:after="0"/>
        <w:jc w:val="both"/>
        <w:rPr>
          <w:rFonts w:ascii="Tahoma" w:hAnsi="Tahoma" w:cs="Tahoma"/>
          <w:sz w:val="24"/>
          <w:szCs w:val="24"/>
        </w:rPr>
      </w:pPr>
      <w:r w:rsidRPr="00CD45FE">
        <w:rPr>
          <w:rFonts w:ascii="Tahoma" w:hAnsi="Tahoma" w:cs="Tahoma"/>
          <w:sz w:val="24"/>
          <w:szCs w:val="24"/>
          <w:lang w:val="vi-VN"/>
        </w:rPr>
        <w:t>Ăn tối tại nhà hàng địa phương, và về khách sạn nhận phòng nghỉ</w:t>
      </w:r>
      <w:r>
        <w:rPr>
          <w:rFonts w:ascii="Tahoma" w:hAnsi="Tahoma" w:cs="Tahoma"/>
          <w:sz w:val="24"/>
          <w:szCs w:val="24"/>
          <w:lang w:val="vi-VN"/>
        </w:rPr>
        <w:t xml:space="preserve"> ngơi.</w:t>
      </w:r>
    </w:p>
    <w:p w:rsidR="00552C26" w:rsidRPr="00552C26" w:rsidRDefault="00CD45FE" w:rsidP="00552C26">
      <w:pPr>
        <w:pStyle w:val="ListParagraph"/>
        <w:numPr>
          <w:ilvl w:val="0"/>
          <w:numId w:val="24"/>
        </w:numPr>
        <w:spacing w:before="120" w:after="0"/>
        <w:jc w:val="both"/>
        <w:rPr>
          <w:rFonts w:ascii="Tahoma" w:hAnsi="Tahoma" w:cs="Tahoma"/>
          <w:sz w:val="24"/>
          <w:szCs w:val="24"/>
        </w:rPr>
      </w:pPr>
      <w:r w:rsidRPr="00CD45FE">
        <w:rPr>
          <w:rFonts w:ascii="Tahoma" w:hAnsi="Tahoma" w:cs="Tahoma"/>
          <w:sz w:val="24"/>
          <w:szCs w:val="24"/>
        </w:rPr>
        <w:lastRenderedPageBreak/>
        <w:t>Sau khi dùng</w:t>
      </w:r>
      <w:r w:rsidRPr="00CD45FE">
        <w:rPr>
          <w:rFonts w:ascii="Tahoma" w:hAnsi="Tahoma" w:cs="Tahoma"/>
          <w:sz w:val="24"/>
          <w:szCs w:val="24"/>
          <w:lang w:val="vi-VN"/>
        </w:rPr>
        <w:t xml:space="preserve"> cơm tối, quý khách </w:t>
      </w:r>
      <w:r w:rsidRPr="00552C26">
        <w:rPr>
          <w:rFonts w:ascii="Tahoma" w:hAnsi="Tahoma" w:cs="Tahoma"/>
          <w:b/>
          <w:sz w:val="24"/>
          <w:szCs w:val="24"/>
          <w:lang w:val="vi-VN"/>
        </w:rPr>
        <w:t>tự do khám phá thành phố Thượng Hải về đêm, dạo tàu trên Sông Hoàng Phố</w:t>
      </w:r>
      <w:r w:rsidRPr="00CD45FE">
        <w:rPr>
          <w:rFonts w:ascii="Tahoma" w:hAnsi="Tahoma" w:cs="Tahoma"/>
          <w:sz w:val="24"/>
          <w:szCs w:val="24"/>
          <w:lang w:val="vi-VN"/>
        </w:rPr>
        <w:t xml:space="preserve"> </w:t>
      </w:r>
      <w:r w:rsidRPr="00CD45FE">
        <w:rPr>
          <w:rFonts w:ascii="Tahoma" w:hAnsi="Tahoma" w:cs="Tahoma"/>
          <w:i/>
          <w:sz w:val="24"/>
          <w:szCs w:val="24"/>
          <w:lang w:val="vi-VN"/>
        </w:rPr>
        <w:t>(chi phí tự túc)</w:t>
      </w:r>
      <w:r w:rsidRPr="00CD45FE">
        <w:rPr>
          <w:rFonts w:ascii="Tahoma" w:hAnsi="Tahoma" w:cs="Tahoma"/>
          <w:sz w:val="24"/>
          <w:szCs w:val="24"/>
          <w:lang w:val="vi-VN"/>
        </w:rPr>
        <w:t>.</w:t>
      </w:r>
    </w:p>
    <w:p w:rsidR="00CD45FE" w:rsidRPr="00552C26" w:rsidRDefault="00CD45FE" w:rsidP="00552C26">
      <w:pPr>
        <w:pStyle w:val="ListParagraph"/>
        <w:numPr>
          <w:ilvl w:val="0"/>
          <w:numId w:val="24"/>
        </w:numPr>
        <w:spacing w:before="120" w:after="0"/>
        <w:jc w:val="both"/>
        <w:rPr>
          <w:rFonts w:ascii="Tahoma" w:hAnsi="Tahoma" w:cs="Tahoma"/>
          <w:sz w:val="24"/>
          <w:szCs w:val="24"/>
        </w:rPr>
      </w:pPr>
      <w:r w:rsidRPr="00CD45FE">
        <w:rPr>
          <w:rFonts w:ascii="Tahoma" w:hAnsi="Tahoma" w:cs="Tahoma"/>
          <w:sz w:val="24"/>
          <w:szCs w:val="24"/>
          <w:lang w:val="vi-VN"/>
        </w:rPr>
        <w:t>Nghỉ đêm tại Thượng Hải.</w:t>
      </w:r>
    </w:p>
    <w:p w:rsidR="00552C26" w:rsidRPr="00CD45FE" w:rsidRDefault="00552C26" w:rsidP="00552C26">
      <w:pPr>
        <w:pStyle w:val="ListParagraph"/>
        <w:spacing w:before="120" w:after="0"/>
        <w:ind w:left="360"/>
        <w:jc w:val="both"/>
        <w:rPr>
          <w:rFonts w:ascii="Tahoma" w:hAnsi="Tahoma" w:cs="Tahoma"/>
          <w:sz w:val="24"/>
          <w:szCs w:val="24"/>
        </w:rPr>
      </w:pPr>
    </w:p>
    <w:p w:rsidR="00493D86" w:rsidRPr="00552C26" w:rsidRDefault="00493D86" w:rsidP="00552C26">
      <w:pPr>
        <w:spacing w:after="0" w:line="276" w:lineRule="auto"/>
        <w:jc w:val="both"/>
        <w:rPr>
          <w:rFonts w:ascii="Tahoma" w:hAnsi="Tahoma" w:cs="Tahoma"/>
          <w:b/>
          <w:color w:val="C00000"/>
          <w:sz w:val="24"/>
          <w:szCs w:val="24"/>
          <w:u w:val="single"/>
        </w:rPr>
      </w:pPr>
      <w:r w:rsidRPr="00552C26">
        <w:rPr>
          <w:rFonts w:ascii="Tahoma" w:hAnsi="Tahoma" w:cs="Tahoma"/>
          <w:b/>
          <w:color w:val="C00000"/>
          <w:sz w:val="24"/>
          <w:szCs w:val="24"/>
          <w:u w:val="single"/>
        </w:rPr>
        <w:t xml:space="preserve">NGÀY 02: </w:t>
      </w:r>
      <w:r w:rsidR="00CD45FE" w:rsidRPr="00552C26">
        <w:rPr>
          <w:rFonts w:ascii="Tahoma" w:hAnsi="Tahoma" w:cs="Tahoma"/>
          <w:b/>
          <w:color w:val="C00000"/>
          <w:sz w:val="24"/>
          <w:szCs w:val="24"/>
          <w:u w:val="single"/>
        </w:rPr>
        <w:t>THƯỢNG HẢI – HÀNG CHÂU</w:t>
      </w:r>
      <w:r w:rsidRPr="00552C26">
        <w:rPr>
          <w:rFonts w:ascii="Tahoma" w:hAnsi="Tahoma" w:cs="Tahoma"/>
          <w:b/>
          <w:color w:val="C00000"/>
          <w:sz w:val="24"/>
          <w:szCs w:val="24"/>
          <w:u w:val="single"/>
        </w:rPr>
        <w:t xml:space="preserve"> (Ăn sáng, trưa, tối)</w:t>
      </w:r>
    </w:p>
    <w:p w:rsidR="00CD45FE" w:rsidRPr="00552C26" w:rsidRDefault="00CD45FE" w:rsidP="00552C26">
      <w:pPr>
        <w:pStyle w:val="ListParagraph"/>
        <w:numPr>
          <w:ilvl w:val="0"/>
          <w:numId w:val="25"/>
        </w:numPr>
        <w:spacing w:before="120" w:after="0"/>
        <w:jc w:val="both"/>
        <w:rPr>
          <w:rFonts w:ascii="Tahoma" w:hAnsi="Tahoma" w:cs="Tahoma"/>
          <w:sz w:val="24"/>
          <w:szCs w:val="24"/>
        </w:rPr>
      </w:pPr>
      <w:r w:rsidRPr="00552C26">
        <w:rPr>
          <w:rFonts w:ascii="Tahoma" w:hAnsi="Tahoma" w:cs="Tahoma"/>
          <w:sz w:val="24"/>
          <w:szCs w:val="24"/>
          <w:lang w:val="vi-VN"/>
        </w:rPr>
        <w:t>Ăn sáng tại khách sạn và trả phòng. Đoàn khởi hành đi tham quan:</w:t>
      </w:r>
    </w:p>
    <w:p w:rsidR="00CD45FE" w:rsidRPr="00CD45FE" w:rsidRDefault="00CD45FE" w:rsidP="00552C26">
      <w:pPr>
        <w:pStyle w:val="ListParagraph"/>
        <w:numPr>
          <w:ilvl w:val="0"/>
          <w:numId w:val="14"/>
        </w:numPr>
        <w:spacing w:before="120" w:after="0"/>
        <w:jc w:val="both"/>
        <w:rPr>
          <w:rFonts w:ascii="Tahoma" w:hAnsi="Tahoma" w:cs="Tahoma"/>
          <w:sz w:val="24"/>
          <w:szCs w:val="24"/>
          <w:lang w:val="vi-VN"/>
        </w:rPr>
      </w:pPr>
      <w:r w:rsidRPr="00CD45FE">
        <w:rPr>
          <w:rFonts w:ascii="Tahoma" w:hAnsi="Tahoma" w:cs="Tahoma"/>
          <w:b/>
          <w:sz w:val="24"/>
          <w:szCs w:val="24"/>
          <w:lang w:val="vi-VN"/>
        </w:rPr>
        <w:t>Miếu Thành Hoàng</w:t>
      </w:r>
      <w:r w:rsidRPr="00CD45FE">
        <w:rPr>
          <w:rFonts w:ascii="Tahoma" w:hAnsi="Tahoma" w:cs="Tahoma"/>
          <w:sz w:val="24"/>
          <w:szCs w:val="24"/>
          <w:lang w:val="vi-VN"/>
        </w:rPr>
        <w:t xml:space="preserve"> – nơi vừa là một khu phố cổ vừa là một trong hai con phố mua sắm nổi tiếng nhất tại Thượng Hải . Sau khi thăm phố cổ xong, du khách có thể thoải mái vừa đi dạo, mua sắm các mặc hàng lưu niệm .</w:t>
      </w:r>
    </w:p>
    <w:p w:rsidR="00552C26" w:rsidRDefault="00CD45FE" w:rsidP="00552C26">
      <w:pPr>
        <w:pStyle w:val="ListParagraph"/>
        <w:numPr>
          <w:ilvl w:val="0"/>
          <w:numId w:val="14"/>
        </w:numPr>
        <w:spacing w:before="120" w:after="0"/>
        <w:contextualSpacing w:val="0"/>
        <w:jc w:val="both"/>
        <w:rPr>
          <w:rFonts w:ascii="Tahoma" w:hAnsi="Tahoma" w:cs="Tahoma"/>
          <w:sz w:val="24"/>
          <w:szCs w:val="24"/>
          <w:lang w:val="vi-VN"/>
        </w:rPr>
      </w:pPr>
      <w:r w:rsidRPr="00CD45FE">
        <w:rPr>
          <w:rFonts w:ascii="Tahoma" w:hAnsi="Tahoma" w:cs="Tahoma"/>
          <w:b/>
          <w:sz w:val="24"/>
          <w:szCs w:val="24"/>
          <w:lang w:val="vi-VN"/>
        </w:rPr>
        <w:t>Chùa Phật Ngọc</w:t>
      </w:r>
      <w:r w:rsidRPr="00CD45FE">
        <w:rPr>
          <w:rFonts w:ascii="Tahoma" w:hAnsi="Tahoma" w:cs="Tahoma"/>
          <w:sz w:val="24"/>
          <w:szCs w:val="24"/>
          <w:lang w:val="vi-VN"/>
        </w:rPr>
        <w:t xml:space="preserve"> – là ngôi chùa nổi tiếng linh thiêng , được biết đến với bức tượng Phật ngọc bích trắng được chạm khắc tinh xảo từ phiến đá ngọc bích đơn của Miến Điện.</w:t>
      </w:r>
    </w:p>
    <w:p w:rsidR="00CD45FE" w:rsidRPr="00552C26" w:rsidRDefault="00CD45FE" w:rsidP="00552C26">
      <w:pPr>
        <w:pStyle w:val="ListParagraph"/>
        <w:numPr>
          <w:ilvl w:val="0"/>
          <w:numId w:val="14"/>
        </w:numPr>
        <w:spacing w:before="120" w:after="0"/>
        <w:contextualSpacing w:val="0"/>
        <w:jc w:val="both"/>
        <w:rPr>
          <w:rFonts w:ascii="Tahoma" w:hAnsi="Tahoma" w:cs="Tahoma"/>
          <w:sz w:val="24"/>
          <w:szCs w:val="24"/>
          <w:lang w:val="vi-VN"/>
        </w:rPr>
      </w:pPr>
      <w:r w:rsidRPr="00552C26">
        <w:rPr>
          <w:rFonts w:ascii="Tahoma" w:hAnsi="Tahoma" w:cs="Tahoma"/>
          <w:b/>
          <w:sz w:val="24"/>
          <w:szCs w:val="24"/>
          <w:lang w:val="vi-VN"/>
        </w:rPr>
        <w:t>Cửa hàng sản xuất ngọc trai</w:t>
      </w:r>
      <w:r w:rsidRPr="00552C26">
        <w:rPr>
          <w:rFonts w:ascii="Tahoma" w:hAnsi="Tahoma" w:cs="Tahoma"/>
          <w:sz w:val="24"/>
          <w:szCs w:val="24"/>
          <w:lang w:val="vi-VN"/>
        </w:rPr>
        <w:t>.</w:t>
      </w:r>
    </w:p>
    <w:p w:rsidR="00CD45FE" w:rsidRPr="00552C26" w:rsidRDefault="00CD45FE" w:rsidP="00552C26">
      <w:pPr>
        <w:pStyle w:val="ListParagraph"/>
        <w:numPr>
          <w:ilvl w:val="0"/>
          <w:numId w:val="25"/>
        </w:numPr>
        <w:spacing w:before="120" w:after="0"/>
        <w:jc w:val="both"/>
        <w:rPr>
          <w:rFonts w:ascii="Tahoma" w:hAnsi="Tahoma" w:cs="Tahoma"/>
          <w:sz w:val="24"/>
          <w:szCs w:val="24"/>
          <w:lang w:val="vi-VN"/>
        </w:rPr>
      </w:pPr>
      <w:r w:rsidRPr="00552C26">
        <w:rPr>
          <w:rFonts w:ascii="Tahoma" w:hAnsi="Tahoma" w:cs="Tahoma"/>
          <w:sz w:val="24"/>
          <w:szCs w:val="24"/>
          <w:lang w:val="vi-VN"/>
        </w:rPr>
        <w:t>Đoàn dùng bữa trưa tại nhà hàng địa phương. Sau đó, đoàn khởi hành đi Hàng Châu. Đến nơi, đoàn tham quan:</w:t>
      </w:r>
    </w:p>
    <w:p w:rsidR="00CD45FE" w:rsidRPr="00CD45FE" w:rsidRDefault="00CD45FE" w:rsidP="00552C26">
      <w:pPr>
        <w:pStyle w:val="ListParagraph"/>
        <w:numPr>
          <w:ilvl w:val="0"/>
          <w:numId w:val="15"/>
        </w:numPr>
        <w:spacing w:before="120" w:after="0"/>
        <w:jc w:val="both"/>
        <w:rPr>
          <w:rFonts w:ascii="Tahoma" w:hAnsi="Tahoma" w:cs="Tahoma"/>
          <w:sz w:val="24"/>
          <w:szCs w:val="24"/>
          <w:lang w:val="vi-VN"/>
        </w:rPr>
      </w:pPr>
      <w:r w:rsidRPr="00CD45FE">
        <w:rPr>
          <w:rFonts w:ascii="Tahoma" w:hAnsi="Tahoma" w:cs="Tahoma"/>
          <w:b/>
          <w:sz w:val="24"/>
          <w:szCs w:val="24"/>
          <w:lang w:val="vi-VN"/>
        </w:rPr>
        <w:t>Làng Mai Gia Thôn</w:t>
      </w:r>
      <w:r w:rsidRPr="00CD45FE">
        <w:rPr>
          <w:rFonts w:ascii="Tahoma" w:hAnsi="Tahoma" w:cs="Tahoma"/>
          <w:sz w:val="24"/>
          <w:szCs w:val="24"/>
          <w:lang w:val="vi-VN"/>
        </w:rPr>
        <w:t xml:space="preserve"> và thưởng thức Trà Long T</w:t>
      </w:r>
      <w:r w:rsidRPr="00CD45FE">
        <w:rPr>
          <w:rFonts w:ascii="Tahoma" w:hAnsi="Tahoma" w:cs="Tahoma"/>
          <w:sz w:val="24"/>
          <w:szCs w:val="24"/>
        </w:rPr>
        <w:t>ĩ</w:t>
      </w:r>
      <w:r w:rsidRPr="00CD45FE">
        <w:rPr>
          <w:rFonts w:ascii="Tahoma" w:hAnsi="Tahoma" w:cs="Tahoma"/>
          <w:sz w:val="24"/>
          <w:szCs w:val="24"/>
          <w:lang w:val="vi-VN"/>
        </w:rPr>
        <w:t>nh – nơi quý khách có thể thưởng thức các loại trà nổi tiếng của Trung Quốc.</w:t>
      </w:r>
    </w:p>
    <w:p w:rsidR="00552C26" w:rsidRPr="00552C26" w:rsidRDefault="00CD45FE" w:rsidP="00552C26">
      <w:pPr>
        <w:pStyle w:val="ListParagraph"/>
        <w:numPr>
          <w:ilvl w:val="0"/>
          <w:numId w:val="25"/>
        </w:numPr>
        <w:spacing w:before="120" w:after="0"/>
        <w:jc w:val="both"/>
        <w:rPr>
          <w:rFonts w:ascii="Tahoma" w:hAnsi="Tahoma" w:cs="Tahoma"/>
          <w:i/>
          <w:sz w:val="24"/>
          <w:szCs w:val="24"/>
          <w:lang w:val="vi-VN"/>
        </w:rPr>
      </w:pPr>
      <w:r w:rsidRPr="00552C26">
        <w:rPr>
          <w:rFonts w:ascii="Tahoma" w:hAnsi="Tahoma" w:cs="Tahoma"/>
          <w:sz w:val="24"/>
          <w:szCs w:val="24"/>
        </w:rPr>
        <w:t>Đoàn ă</w:t>
      </w:r>
      <w:r w:rsidRPr="00552C26">
        <w:rPr>
          <w:rFonts w:ascii="Tahoma" w:hAnsi="Tahoma" w:cs="Tahoma"/>
          <w:sz w:val="24"/>
          <w:szCs w:val="24"/>
          <w:lang w:val="vi-VN"/>
        </w:rPr>
        <w:t>n tối, sau đó quý khách</w:t>
      </w:r>
      <w:r w:rsidRPr="00552C26">
        <w:rPr>
          <w:rFonts w:ascii="Tahoma" w:hAnsi="Tahoma" w:cs="Tahoma"/>
          <w:sz w:val="24"/>
          <w:szCs w:val="24"/>
        </w:rPr>
        <w:t xml:space="preserve"> có thể </w:t>
      </w:r>
      <w:r w:rsidRPr="00552C26">
        <w:rPr>
          <w:rFonts w:ascii="Tahoma" w:hAnsi="Tahoma" w:cs="Tahoma"/>
          <w:sz w:val="24"/>
          <w:szCs w:val="24"/>
          <w:lang w:val="vi-VN"/>
        </w:rPr>
        <w:t>xem chương trình “</w:t>
      </w:r>
      <w:r w:rsidRPr="00552C26">
        <w:rPr>
          <w:rFonts w:ascii="Tahoma" w:hAnsi="Tahoma" w:cs="Tahoma"/>
          <w:sz w:val="24"/>
          <w:szCs w:val="24"/>
        </w:rPr>
        <w:t xml:space="preserve"> </w:t>
      </w:r>
      <w:r w:rsidRPr="00552C26">
        <w:rPr>
          <w:rFonts w:ascii="Tahoma" w:hAnsi="Tahoma" w:cs="Tahoma"/>
          <w:b/>
          <w:i/>
          <w:sz w:val="24"/>
          <w:szCs w:val="24"/>
          <w:lang w:val="vi-VN"/>
        </w:rPr>
        <w:t>Tống Thành</w:t>
      </w:r>
      <w:r w:rsidRPr="00552C26">
        <w:rPr>
          <w:rFonts w:ascii="Tahoma" w:hAnsi="Tahoma" w:cs="Tahoma"/>
          <w:b/>
          <w:i/>
          <w:sz w:val="24"/>
          <w:szCs w:val="24"/>
        </w:rPr>
        <w:t xml:space="preserve"> Thiên Cổ Tình</w:t>
      </w:r>
      <w:r w:rsidRPr="00552C26">
        <w:rPr>
          <w:rFonts w:ascii="Tahoma" w:hAnsi="Tahoma" w:cs="Tahoma"/>
          <w:b/>
          <w:sz w:val="24"/>
          <w:szCs w:val="24"/>
        </w:rPr>
        <w:t xml:space="preserve"> </w:t>
      </w:r>
      <w:r w:rsidRPr="00552C26">
        <w:rPr>
          <w:rFonts w:ascii="Tahoma" w:hAnsi="Tahoma" w:cs="Tahoma"/>
          <w:sz w:val="24"/>
          <w:szCs w:val="24"/>
          <w:lang w:val="vi-VN"/>
        </w:rPr>
        <w:t>” tái diễn toàn bộ lịch sử Hàng Châu qua chương trình ca múa nhạc do đạo diễn nổi tiếng Trung Quốc của đêm khai mạc Olympic Bắc Kinh 2008 ông Trương Nghệ Mưu cố vấn</w:t>
      </w:r>
      <w:r w:rsidR="00552C26">
        <w:rPr>
          <w:rFonts w:ascii="Tahoma" w:hAnsi="Tahoma" w:cs="Tahoma"/>
          <w:sz w:val="24"/>
          <w:szCs w:val="24"/>
        </w:rPr>
        <w:t xml:space="preserve"> (Chi phí tự túc: </w:t>
      </w:r>
      <w:r w:rsidRPr="00552C26">
        <w:rPr>
          <w:rFonts w:ascii="Tahoma" w:hAnsi="Tahoma" w:cs="Tahoma"/>
          <w:i/>
          <w:sz w:val="24"/>
          <w:szCs w:val="24"/>
        </w:rPr>
        <w:t xml:space="preserve">350RMB </w:t>
      </w:r>
      <w:r w:rsidR="00552C26">
        <w:rPr>
          <w:rFonts w:ascii="Tahoma" w:hAnsi="Tahoma" w:cs="Tahoma"/>
          <w:i/>
          <w:sz w:val="24"/>
          <w:szCs w:val="24"/>
        </w:rPr>
        <w:t>/ khách)</w:t>
      </w:r>
    </w:p>
    <w:p w:rsidR="00CD45FE" w:rsidRPr="00552C26" w:rsidRDefault="00CD45FE" w:rsidP="00552C26">
      <w:pPr>
        <w:pStyle w:val="ListParagraph"/>
        <w:numPr>
          <w:ilvl w:val="0"/>
          <w:numId w:val="25"/>
        </w:numPr>
        <w:spacing w:before="120" w:after="0"/>
        <w:jc w:val="both"/>
        <w:rPr>
          <w:rFonts w:ascii="Tahoma" w:hAnsi="Tahoma" w:cs="Tahoma"/>
          <w:i/>
          <w:sz w:val="24"/>
          <w:szCs w:val="24"/>
          <w:lang w:val="vi-VN"/>
        </w:rPr>
      </w:pPr>
      <w:r w:rsidRPr="00552C26">
        <w:rPr>
          <w:rFonts w:ascii="Tahoma" w:hAnsi="Tahoma" w:cs="Tahoma"/>
          <w:sz w:val="24"/>
          <w:szCs w:val="24"/>
          <w:lang w:val="vi-VN"/>
        </w:rPr>
        <w:t xml:space="preserve">Về khách sạn nhận phòng, nghỉ đêm tại </w:t>
      </w:r>
      <w:r w:rsidRPr="00552C26">
        <w:rPr>
          <w:rFonts w:ascii="Tahoma" w:hAnsi="Tahoma" w:cs="Tahoma"/>
          <w:b/>
          <w:sz w:val="24"/>
          <w:szCs w:val="24"/>
          <w:lang w:val="vi-VN"/>
        </w:rPr>
        <w:t>Hàng Châu</w:t>
      </w:r>
      <w:r w:rsidRPr="00552C26">
        <w:rPr>
          <w:rFonts w:ascii="Tahoma" w:hAnsi="Tahoma" w:cs="Tahoma"/>
          <w:sz w:val="24"/>
          <w:szCs w:val="24"/>
          <w:lang w:val="vi-VN"/>
        </w:rPr>
        <w:t>.</w:t>
      </w:r>
    </w:p>
    <w:p w:rsidR="00552C26" w:rsidRPr="00552C26" w:rsidRDefault="00552C26" w:rsidP="00552C26">
      <w:pPr>
        <w:pStyle w:val="ListParagraph"/>
        <w:spacing w:before="120" w:after="0"/>
        <w:ind w:left="360"/>
        <w:jc w:val="both"/>
        <w:rPr>
          <w:rFonts w:ascii="Tahoma" w:hAnsi="Tahoma" w:cs="Tahoma"/>
          <w:i/>
          <w:sz w:val="24"/>
          <w:szCs w:val="24"/>
          <w:lang w:val="vi-VN"/>
        </w:rPr>
      </w:pPr>
    </w:p>
    <w:p w:rsidR="00493D86" w:rsidRPr="00552C26" w:rsidRDefault="00493D86" w:rsidP="00552C26">
      <w:pPr>
        <w:spacing w:after="0" w:line="276" w:lineRule="auto"/>
        <w:jc w:val="both"/>
        <w:rPr>
          <w:rFonts w:ascii="Tahoma" w:hAnsi="Tahoma" w:cs="Tahoma"/>
          <w:b/>
          <w:color w:val="C00000"/>
          <w:sz w:val="24"/>
          <w:szCs w:val="24"/>
          <w:u w:val="single"/>
        </w:rPr>
      </w:pPr>
      <w:r w:rsidRPr="00552C26">
        <w:rPr>
          <w:rFonts w:ascii="Tahoma" w:hAnsi="Tahoma" w:cs="Tahoma"/>
          <w:b/>
          <w:color w:val="C00000"/>
          <w:sz w:val="24"/>
          <w:szCs w:val="24"/>
          <w:u w:val="single"/>
        </w:rPr>
        <w:t xml:space="preserve">NGÀY 03: </w:t>
      </w:r>
      <w:r w:rsidR="00CD45FE" w:rsidRPr="00552C26">
        <w:rPr>
          <w:rFonts w:ascii="Tahoma" w:hAnsi="Tahoma" w:cs="Tahoma"/>
          <w:b/>
          <w:color w:val="C00000"/>
          <w:sz w:val="24"/>
          <w:szCs w:val="24"/>
          <w:u w:val="single"/>
        </w:rPr>
        <w:t>HÀNG CHÂU – TÔ CHÂU</w:t>
      </w:r>
      <w:r w:rsidRPr="00552C26">
        <w:rPr>
          <w:rFonts w:ascii="Tahoma" w:hAnsi="Tahoma" w:cs="Tahoma"/>
          <w:b/>
          <w:color w:val="C00000"/>
          <w:sz w:val="24"/>
          <w:szCs w:val="24"/>
          <w:u w:val="single"/>
        </w:rPr>
        <w:t xml:space="preserve"> (Ăn sáng, trưa, tối)</w:t>
      </w:r>
    </w:p>
    <w:p w:rsidR="00CD45FE" w:rsidRPr="00552C26" w:rsidRDefault="00CD45FE" w:rsidP="00552C26">
      <w:pPr>
        <w:pStyle w:val="ListParagraph"/>
        <w:numPr>
          <w:ilvl w:val="0"/>
          <w:numId w:val="26"/>
        </w:numPr>
        <w:spacing w:before="120" w:after="0"/>
        <w:jc w:val="both"/>
        <w:rPr>
          <w:rFonts w:ascii="Tahoma" w:hAnsi="Tahoma" w:cs="Tahoma"/>
          <w:sz w:val="24"/>
          <w:szCs w:val="24"/>
          <w:lang w:val="vi-VN"/>
        </w:rPr>
      </w:pPr>
      <w:r w:rsidRPr="00552C26">
        <w:rPr>
          <w:rFonts w:ascii="Tahoma" w:hAnsi="Tahoma" w:cs="Tahoma"/>
          <w:sz w:val="24"/>
          <w:szCs w:val="24"/>
          <w:lang w:val="vi-VN"/>
        </w:rPr>
        <w:t>Ăn sáng tại khách sạn, làm thủ tục trả phòng. Đoàn khởi hành đi tham quan:</w:t>
      </w:r>
    </w:p>
    <w:p w:rsidR="00CD45FE" w:rsidRPr="00CD45FE" w:rsidRDefault="00CD45FE" w:rsidP="00552C26">
      <w:pPr>
        <w:pStyle w:val="ListParagraph"/>
        <w:numPr>
          <w:ilvl w:val="0"/>
          <w:numId w:val="27"/>
        </w:numPr>
        <w:spacing w:before="120" w:after="0"/>
        <w:contextualSpacing w:val="0"/>
        <w:jc w:val="both"/>
        <w:rPr>
          <w:rFonts w:ascii="Tahoma" w:hAnsi="Tahoma" w:cs="Tahoma"/>
          <w:sz w:val="24"/>
          <w:szCs w:val="24"/>
          <w:lang w:val="vi-VN"/>
        </w:rPr>
      </w:pPr>
      <w:r w:rsidRPr="00CD45FE">
        <w:rPr>
          <w:rFonts w:ascii="Tahoma" w:hAnsi="Tahoma" w:cs="Tahoma"/>
          <w:b/>
          <w:sz w:val="24"/>
          <w:szCs w:val="24"/>
          <w:lang w:val="vi-VN"/>
        </w:rPr>
        <w:t>Cửa hàng dao</w:t>
      </w:r>
      <w:r w:rsidRPr="00CD45FE">
        <w:rPr>
          <w:rFonts w:ascii="Tahoma" w:hAnsi="Tahoma" w:cs="Tahoma"/>
          <w:sz w:val="24"/>
          <w:szCs w:val="24"/>
          <w:lang w:val="vi-VN"/>
        </w:rPr>
        <w:t xml:space="preserve"> – nơi trưng bày các dụng cụ làm bếp cao cấp</w:t>
      </w:r>
      <w:r w:rsidRPr="00CD45FE">
        <w:rPr>
          <w:rFonts w:ascii="Tahoma" w:hAnsi="Tahoma" w:cs="Tahoma"/>
          <w:sz w:val="24"/>
          <w:szCs w:val="24"/>
        </w:rPr>
        <w:t xml:space="preserve"> Hillman</w:t>
      </w:r>
      <w:r w:rsidRPr="00CD45FE">
        <w:rPr>
          <w:rFonts w:ascii="Tahoma" w:hAnsi="Tahoma" w:cs="Tahoma"/>
          <w:sz w:val="24"/>
          <w:szCs w:val="24"/>
          <w:lang w:val="vi-VN"/>
        </w:rPr>
        <w:t>.</w:t>
      </w:r>
    </w:p>
    <w:p w:rsidR="00CD45FE" w:rsidRPr="00CD45FE" w:rsidRDefault="00CD45FE" w:rsidP="00552C26">
      <w:pPr>
        <w:pStyle w:val="ListParagraph"/>
        <w:numPr>
          <w:ilvl w:val="0"/>
          <w:numId w:val="27"/>
        </w:numPr>
        <w:spacing w:before="120" w:after="0"/>
        <w:contextualSpacing w:val="0"/>
        <w:jc w:val="both"/>
        <w:rPr>
          <w:rFonts w:ascii="Tahoma" w:hAnsi="Tahoma" w:cs="Tahoma"/>
          <w:sz w:val="24"/>
          <w:szCs w:val="24"/>
          <w:lang w:val="vi-VN"/>
        </w:rPr>
      </w:pPr>
      <w:r w:rsidRPr="00CD45FE">
        <w:rPr>
          <w:rFonts w:ascii="Tahoma" w:hAnsi="Tahoma" w:cs="Tahoma"/>
          <w:b/>
          <w:sz w:val="24"/>
          <w:szCs w:val="24"/>
          <w:lang w:val="vi-VN"/>
        </w:rPr>
        <w:t>Miếu Nhạc Phi</w:t>
      </w:r>
      <w:r w:rsidRPr="00CD45FE">
        <w:rPr>
          <w:rFonts w:ascii="Tahoma" w:hAnsi="Tahoma" w:cs="Tahoma"/>
          <w:sz w:val="24"/>
          <w:szCs w:val="24"/>
          <w:lang w:val="vi-VN"/>
        </w:rPr>
        <w:t xml:space="preserve"> – Nhạc Phi là một trong những vị tướng nhà quân sự nổi tiếng trong lịch sử Trung Quốc, danh tướng chống quân Kim thời Nam Tống. Trước sau tổng cộng quân của ông đã đánh nhau với quân Kim 126 trận và toàn thắng. Người Trung Hoa luôn lấy Nhạc Phi làm gương, xem ông là anh hùng dân tộc, một bậc sĩ phu dũng liệt trung thần.</w:t>
      </w:r>
    </w:p>
    <w:p w:rsidR="00CD45FE" w:rsidRPr="00CD45FE" w:rsidRDefault="00CD45FE" w:rsidP="00552C26">
      <w:pPr>
        <w:pStyle w:val="ListParagraph"/>
        <w:numPr>
          <w:ilvl w:val="0"/>
          <w:numId w:val="27"/>
        </w:numPr>
        <w:spacing w:before="120" w:after="0"/>
        <w:contextualSpacing w:val="0"/>
        <w:jc w:val="both"/>
        <w:rPr>
          <w:rFonts w:ascii="Tahoma" w:hAnsi="Tahoma" w:cs="Tahoma"/>
          <w:sz w:val="24"/>
          <w:szCs w:val="24"/>
          <w:lang w:val="vi-VN"/>
        </w:rPr>
      </w:pPr>
      <w:r w:rsidRPr="00CD45FE">
        <w:rPr>
          <w:rFonts w:ascii="Tahoma" w:hAnsi="Tahoma" w:cs="Tahoma"/>
          <w:b/>
          <w:sz w:val="24"/>
          <w:szCs w:val="24"/>
          <w:lang w:val="vi-VN"/>
        </w:rPr>
        <w:t>Dạo thuyền Tây Hồ</w:t>
      </w:r>
      <w:r w:rsidRPr="00CD45FE">
        <w:rPr>
          <w:rFonts w:ascii="Tahoma" w:hAnsi="Tahoma" w:cs="Tahoma"/>
          <w:sz w:val="24"/>
          <w:szCs w:val="24"/>
          <w:lang w:val="vi-VN"/>
        </w:rPr>
        <w:t xml:space="preserve"> – với diện tích 6,7km</w:t>
      </w:r>
      <w:r w:rsidRPr="00CD45FE">
        <w:rPr>
          <w:rFonts w:ascii="Tahoma" w:hAnsi="Tahoma" w:cs="Tahoma"/>
          <w:sz w:val="24"/>
          <w:szCs w:val="24"/>
          <w:vertAlign w:val="superscript"/>
        </w:rPr>
        <w:t>2</w:t>
      </w:r>
      <w:r w:rsidRPr="00CD45FE">
        <w:rPr>
          <w:rFonts w:ascii="Tahoma" w:hAnsi="Tahoma" w:cs="Tahoma"/>
          <w:sz w:val="24"/>
          <w:szCs w:val="24"/>
          <w:lang w:val="vi-VN"/>
        </w:rPr>
        <w:t xml:space="preserve"> bằng thuyền rồng đã được UNESCO đưa vào danh sách di sản văn hóa thế giới năm 2011, và nó được miêu tả là có "ảnh hưởng tới việc thiết kế vườn ở phần còn lại của Trung Quốc cũng như ở Nhật Bản và Triều Tiên trong nhiều thế kỷ.</w:t>
      </w:r>
    </w:p>
    <w:p w:rsidR="00CD45FE" w:rsidRPr="00552C26" w:rsidRDefault="00CD45FE" w:rsidP="00552C26">
      <w:pPr>
        <w:pStyle w:val="ListParagraph"/>
        <w:numPr>
          <w:ilvl w:val="0"/>
          <w:numId w:val="26"/>
        </w:numPr>
        <w:spacing w:before="120" w:after="0"/>
        <w:jc w:val="both"/>
        <w:rPr>
          <w:rFonts w:ascii="Tahoma" w:hAnsi="Tahoma" w:cs="Tahoma"/>
          <w:sz w:val="24"/>
          <w:szCs w:val="24"/>
          <w:lang w:val="vi-VN"/>
        </w:rPr>
      </w:pPr>
      <w:r w:rsidRPr="00552C26">
        <w:rPr>
          <w:rFonts w:ascii="Tahoma" w:hAnsi="Tahoma" w:cs="Tahoma"/>
          <w:sz w:val="24"/>
          <w:szCs w:val="24"/>
          <w:lang w:val="vi-VN"/>
        </w:rPr>
        <w:t>Đoàn ăn trưa tại nhà hàng địa phương. Sau đó, quý khách khởi hành đi Tô Châu trên đường ghé tham quan:</w:t>
      </w:r>
    </w:p>
    <w:p w:rsidR="00CD45FE" w:rsidRPr="00CD45FE" w:rsidRDefault="00CD45FE" w:rsidP="00552C26">
      <w:pPr>
        <w:pStyle w:val="ListParagraph"/>
        <w:numPr>
          <w:ilvl w:val="0"/>
          <w:numId w:val="28"/>
        </w:numPr>
        <w:spacing w:before="120" w:after="0"/>
        <w:contextualSpacing w:val="0"/>
        <w:jc w:val="both"/>
        <w:rPr>
          <w:rFonts w:ascii="Tahoma" w:hAnsi="Tahoma" w:cs="Tahoma"/>
          <w:sz w:val="24"/>
          <w:szCs w:val="24"/>
          <w:lang w:val="vi-VN"/>
        </w:rPr>
      </w:pPr>
      <w:r w:rsidRPr="00CD45FE">
        <w:rPr>
          <w:rFonts w:ascii="Tahoma" w:hAnsi="Tahoma" w:cs="Tahoma"/>
          <w:b/>
          <w:sz w:val="24"/>
          <w:szCs w:val="24"/>
          <w:lang w:val="vi-VN"/>
        </w:rPr>
        <w:lastRenderedPageBreak/>
        <w:t xml:space="preserve">Cửa hàng lụa Tô Châu </w:t>
      </w:r>
      <w:r w:rsidRPr="00CD45FE">
        <w:rPr>
          <w:rFonts w:ascii="Tahoma" w:hAnsi="Tahoma" w:cs="Tahoma"/>
          <w:sz w:val="24"/>
          <w:szCs w:val="24"/>
          <w:lang w:val="vi-VN"/>
        </w:rPr>
        <w:t>– nơi trưng bày và bán các sản phẩm lụa nổi tiếng về chất lượng và độ tinh tế nhất Trung Quốc.</w:t>
      </w:r>
    </w:p>
    <w:p w:rsidR="00CD45FE" w:rsidRPr="00CD45FE" w:rsidRDefault="00CD45FE" w:rsidP="00552C26">
      <w:pPr>
        <w:pStyle w:val="ListParagraph"/>
        <w:numPr>
          <w:ilvl w:val="0"/>
          <w:numId w:val="28"/>
        </w:numPr>
        <w:spacing w:before="120" w:after="0"/>
        <w:contextualSpacing w:val="0"/>
        <w:jc w:val="both"/>
        <w:rPr>
          <w:rFonts w:ascii="Tahoma" w:hAnsi="Tahoma" w:cs="Tahoma"/>
          <w:sz w:val="24"/>
          <w:szCs w:val="24"/>
          <w:lang w:val="vi-VN"/>
        </w:rPr>
      </w:pPr>
      <w:r w:rsidRPr="00CD45FE">
        <w:rPr>
          <w:rFonts w:ascii="Tahoma" w:hAnsi="Tahoma" w:cs="Tahoma"/>
          <w:b/>
          <w:sz w:val="24"/>
          <w:szCs w:val="24"/>
          <w:lang w:val="vi-VN"/>
        </w:rPr>
        <w:t xml:space="preserve">Phố đi bộ Tô Châu </w:t>
      </w:r>
      <w:r w:rsidRPr="00CD45FE">
        <w:rPr>
          <w:rFonts w:ascii="Tahoma" w:hAnsi="Tahoma" w:cs="Tahoma"/>
          <w:sz w:val="24"/>
          <w:szCs w:val="24"/>
          <w:lang w:val="vi-VN"/>
        </w:rPr>
        <w:t>– nơi tập trung các trung tâm mua sắm, cửa hàng đặc sản địa phương.</w:t>
      </w:r>
    </w:p>
    <w:p w:rsidR="00552C26" w:rsidRDefault="00CD45FE" w:rsidP="00552C26">
      <w:pPr>
        <w:pStyle w:val="ListParagraph"/>
        <w:numPr>
          <w:ilvl w:val="0"/>
          <w:numId w:val="26"/>
        </w:numPr>
        <w:spacing w:before="120" w:after="0"/>
        <w:jc w:val="both"/>
        <w:rPr>
          <w:rFonts w:ascii="Tahoma" w:hAnsi="Tahoma" w:cs="Tahoma"/>
          <w:sz w:val="24"/>
          <w:szCs w:val="24"/>
          <w:lang w:val="vi-VN"/>
        </w:rPr>
      </w:pPr>
      <w:r w:rsidRPr="00552C26">
        <w:rPr>
          <w:rFonts w:ascii="Tahoma" w:hAnsi="Tahoma" w:cs="Tahoma"/>
          <w:sz w:val="24"/>
          <w:szCs w:val="24"/>
          <w:lang w:val="vi-VN"/>
        </w:rPr>
        <w:t xml:space="preserve">Đoàn dùng bữa tối, về khách sạn nhận phòng nghỉ đêm tại </w:t>
      </w:r>
      <w:r w:rsidRPr="00552C26">
        <w:rPr>
          <w:rFonts w:ascii="Tahoma" w:hAnsi="Tahoma" w:cs="Tahoma"/>
          <w:b/>
          <w:sz w:val="24"/>
          <w:szCs w:val="24"/>
          <w:lang w:val="vi-VN"/>
        </w:rPr>
        <w:t>Tô Châu</w:t>
      </w:r>
      <w:r w:rsidRPr="00552C26">
        <w:rPr>
          <w:rFonts w:ascii="Tahoma" w:hAnsi="Tahoma" w:cs="Tahoma"/>
          <w:sz w:val="24"/>
          <w:szCs w:val="24"/>
          <w:lang w:val="vi-VN"/>
        </w:rPr>
        <w:t>.</w:t>
      </w:r>
    </w:p>
    <w:p w:rsidR="00552C26" w:rsidRPr="00552C26" w:rsidRDefault="00552C26" w:rsidP="00552C26">
      <w:pPr>
        <w:pStyle w:val="ListParagraph"/>
        <w:spacing w:before="120" w:after="0"/>
        <w:ind w:left="360"/>
        <w:jc w:val="both"/>
        <w:rPr>
          <w:rFonts w:ascii="Tahoma" w:hAnsi="Tahoma" w:cs="Tahoma"/>
          <w:sz w:val="24"/>
          <w:szCs w:val="24"/>
          <w:lang w:val="vi-VN"/>
        </w:rPr>
      </w:pPr>
    </w:p>
    <w:p w:rsidR="00552C26" w:rsidRPr="00552C26" w:rsidRDefault="00552C26" w:rsidP="00552C26">
      <w:pPr>
        <w:spacing w:after="0" w:line="276" w:lineRule="auto"/>
        <w:jc w:val="both"/>
        <w:rPr>
          <w:rFonts w:ascii="Tahoma" w:hAnsi="Tahoma" w:cs="Tahoma"/>
          <w:b/>
          <w:color w:val="C00000"/>
          <w:sz w:val="24"/>
          <w:szCs w:val="24"/>
          <w:u w:val="single"/>
        </w:rPr>
      </w:pPr>
      <w:r w:rsidRPr="00552C26">
        <w:rPr>
          <w:rFonts w:ascii="Tahoma" w:hAnsi="Tahoma" w:cs="Tahoma"/>
          <w:b/>
          <w:color w:val="C00000"/>
          <w:sz w:val="24"/>
          <w:szCs w:val="24"/>
          <w:u w:val="single"/>
        </w:rPr>
        <w:t>NGÀY 04</w:t>
      </w:r>
      <w:r w:rsidRPr="00552C26">
        <w:rPr>
          <w:rFonts w:ascii="Tahoma" w:hAnsi="Tahoma" w:cs="Tahoma"/>
          <w:b/>
          <w:color w:val="C00000"/>
          <w:sz w:val="24"/>
          <w:szCs w:val="24"/>
          <w:u w:val="single"/>
        </w:rPr>
        <w:t>: HÀNG CHÂU – TÔ CHÂU (Ăn sáng, trưa, tối)</w:t>
      </w:r>
    </w:p>
    <w:p w:rsidR="00CD45FE" w:rsidRPr="00552C26" w:rsidRDefault="00CD45FE" w:rsidP="00552C26">
      <w:pPr>
        <w:pStyle w:val="ListParagraph"/>
        <w:numPr>
          <w:ilvl w:val="0"/>
          <w:numId w:val="26"/>
        </w:numPr>
        <w:spacing w:before="120" w:after="0"/>
        <w:jc w:val="both"/>
        <w:rPr>
          <w:rFonts w:ascii="Tahoma" w:hAnsi="Tahoma" w:cs="Tahoma"/>
          <w:sz w:val="24"/>
          <w:szCs w:val="24"/>
          <w:lang w:val="vi-VN"/>
        </w:rPr>
      </w:pPr>
      <w:r w:rsidRPr="00552C26">
        <w:rPr>
          <w:rFonts w:ascii="Tahoma" w:hAnsi="Tahoma" w:cs="Tahoma"/>
          <w:sz w:val="24"/>
          <w:szCs w:val="24"/>
          <w:lang w:val="vi-VN"/>
        </w:rPr>
        <w:t>Ăn sáng tại khách sạn và làm thủ tục trả phòng. Đoàn đi tham quan:</w:t>
      </w:r>
    </w:p>
    <w:p w:rsidR="00CD45FE" w:rsidRPr="00CD45FE" w:rsidRDefault="00CD45FE" w:rsidP="00552C26">
      <w:pPr>
        <w:pStyle w:val="ListParagraph"/>
        <w:numPr>
          <w:ilvl w:val="0"/>
          <w:numId w:val="29"/>
        </w:numPr>
        <w:spacing w:before="120" w:after="0"/>
        <w:contextualSpacing w:val="0"/>
        <w:jc w:val="both"/>
        <w:rPr>
          <w:rFonts w:ascii="Tahoma" w:hAnsi="Tahoma" w:cs="Tahoma"/>
          <w:sz w:val="24"/>
          <w:szCs w:val="24"/>
          <w:lang w:val="vi-VN"/>
        </w:rPr>
      </w:pPr>
      <w:r w:rsidRPr="00CD45FE">
        <w:rPr>
          <w:rFonts w:ascii="Tahoma" w:hAnsi="Tahoma" w:cs="Tahoma"/>
          <w:b/>
          <w:sz w:val="24"/>
          <w:szCs w:val="24"/>
          <w:lang w:val="vi-VN"/>
        </w:rPr>
        <w:t>Sư Tử Lâm</w:t>
      </w:r>
      <w:r w:rsidRPr="00CD45FE">
        <w:rPr>
          <w:rFonts w:ascii="Tahoma" w:hAnsi="Tahoma" w:cs="Tahoma"/>
          <w:sz w:val="24"/>
          <w:szCs w:val="24"/>
          <w:lang w:val="vi-VN"/>
        </w:rPr>
        <w:t xml:space="preserve"> – một trong những lâm viên tiêu biểu cho kiến trúc nhà vườn khu vực Giang Nam.</w:t>
      </w:r>
    </w:p>
    <w:p w:rsidR="00CD45FE" w:rsidRPr="00CD45FE" w:rsidRDefault="00CD45FE" w:rsidP="00552C26">
      <w:pPr>
        <w:pStyle w:val="ListParagraph"/>
        <w:numPr>
          <w:ilvl w:val="0"/>
          <w:numId w:val="29"/>
        </w:numPr>
        <w:spacing w:before="120" w:after="0"/>
        <w:contextualSpacing w:val="0"/>
        <w:jc w:val="both"/>
        <w:rPr>
          <w:rFonts w:ascii="Tahoma" w:hAnsi="Tahoma" w:cs="Tahoma"/>
          <w:sz w:val="24"/>
          <w:szCs w:val="24"/>
          <w:lang w:val="vi-VN"/>
        </w:rPr>
      </w:pPr>
      <w:r w:rsidRPr="00CD45FE">
        <w:rPr>
          <w:rFonts w:ascii="Tahoma" w:hAnsi="Tahoma" w:cs="Tahoma"/>
          <w:b/>
          <w:sz w:val="24"/>
          <w:szCs w:val="24"/>
          <w:lang w:val="vi-VN"/>
        </w:rPr>
        <w:t xml:space="preserve">Hàn Sơn Tự </w:t>
      </w:r>
      <w:r w:rsidRPr="00CD45FE">
        <w:rPr>
          <w:rFonts w:ascii="Tahoma" w:hAnsi="Tahoma" w:cs="Tahoma"/>
          <w:sz w:val="24"/>
          <w:szCs w:val="24"/>
          <w:lang w:val="vi-VN"/>
        </w:rPr>
        <w:t>– một trong những ngôi chùa nổi tiếng nhất Trung Quốc. Tiếng chuông chùa Hàn Sơn Tự là một di sản văn hóa phi vật thể của thành phố sông nước miền Giang Nam. Chuông có thể vang xa hàng chục dặm vì nó được đúc theo bí quyết 6 phần đồng và 1 phần thiếc.</w:t>
      </w:r>
    </w:p>
    <w:p w:rsidR="00CD45FE" w:rsidRPr="00552C26" w:rsidRDefault="00CD45FE" w:rsidP="00552C26">
      <w:pPr>
        <w:pStyle w:val="ListParagraph"/>
        <w:numPr>
          <w:ilvl w:val="0"/>
          <w:numId w:val="26"/>
        </w:numPr>
        <w:spacing w:before="120" w:after="0"/>
        <w:jc w:val="both"/>
        <w:rPr>
          <w:rFonts w:ascii="Tahoma" w:hAnsi="Tahoma" w:cs="Tahoma"/>
          <w:sz w:val="24"/>
          <w:szCs w:val="24"/>
          <w:lang w:val="vi-VN"/>
        </w:rPr>
      </w:pPr>
      <w:r w:rsidRPr="00552C26">
        <w:rPr>
          <w:rFonts w:ascii="Tahoma" w:hAnsi="Tahoma" w:cs="Tahoma"/>
          <w:sz w:val="24"/>
          <w:szCs w:val="24"/>
          <w:lang w:val="vi-VN"/>
        </w:rPr>
        <w:t xml:space="preserve">HDV và xe đưa quý khách ra ga </w:t>
      </w:r>
      <w:r w:rsidRPr="00552C26">
        <w:rPr>
          <w:rFonts w:ascii="Tahoma" w:hAnsi="Tahoma" w:cs="Tahoma"/>
          <w:b/>
          <w:sz w:val="24"/>
          <w:szCs w:val="24"/>
          <w:lang w:val="vi-VN"/>
        </w:rPr>
        <w:t xml:space="preserve">tàu cao tốc </w:t>
      </w:r>
      <w:r w:rsidRPr="00552C26">
        <w:rPr>
          <w:rFonts w:ascii="Tahoma" w:hAnsi="Tahoma" w:cs="Tahoma"/>
          <w:sz w:val="24"/>
          <w:szCs w:val="24"/>
          <w:lang w:val="vi-VN"/>
        </w:rPr>
        <w:t xml:space="preserve">đáp chuyến tàu đi </w:t>
      </w:r>
      <w:r w:rsidRPr="00552C26">
        <w:rPr>
          <w:rFonts w:ascii="Tahoma" w:hAnsi="Tahoma" w:cs="Tahoma"/>
          <w:b/>
          <w:sz w:val="24"/>
          <w:szCs w:val="24"/>
          <w:lang w:val="vi-VN"/>
        </w:rPr>
        <w:t>Bắc Kinh</w:t>
      </w:r>
      <w:r w:rsidRPr="00552C26">
        <w:rPr>
          <w:rFonts w:ascii="Tahoma" w:hAnsi="Tahoma" w:cs="Tahoma"/>
          <w:sz w:val="24"/>
          <w:szCs w:val="24"/>
          <w:lang w:val="vi-VN"/>
        </w:rPr>
        <w:t xml:space="preserve"> khoảng 5 tiếng.</w:t>
      </w:r>
    </w:p>
    <w:p w:rsidR="00CD45FE" w:rsidRDefault="00CD45FE" w:rsidP="00552C26">
      <w:pPr>
        <w:pStyle w:val="ListParagraph"/>
        <w:numPr>
          <w:ilvl w:val="0"/>
          <w:numId w:val="26"/>
        </w:numPr>
        <w:spacing w:before="120" w:after="0"/>
        <w:jc w:val="both"/>
        <w:rPr>
          <w:rFonts w:ascii="Tahoma" w:hAnsi="Tahoma" w:cs="Tahoma"/>
          <w:sz w:val="24"/>
          <w:szCs w:val="24"/>
          <w:lang w:val="vi-VN"/>
        </w:rPr>
      </w:pPr>
      <w:r w:rsidRPr="00552C26">
        <w:rPr>
          <w:rFonts w:ascii="Tahoma" w:hAnsi="Tahoma" w:cs="Tahoma"/>
          <w:sz w:val="24"/>
          <w:szCs w:val="24"/>
          <w:lang w:val="vi-VN"/>
        </w:rPr>
        <w:t>Đến nơi đoàn dùng bữa tối, về khách sạn nhận phòng nghỉ đêm tại Bắc Kinh.</w:t>
      </w:r>
    </w:p>
    <w:p w:rsidR="00552C26" w:rsidRPr="00552C26" w:rsidRDefault="00552C26" w:rsidP="00552C26">
      <w:pPr>
        <w:pStyle w:val="ListParagraph"/>
        <w:spacing w:before="120" w:after="0"/>
        <w:ind w:left="360"/>
        <w:jc w:val="both"/>
        <w:rPr>
          <w:rFonts w:ascii="Tahoma" w:hAnsi="Tahoma" w:cs="Tahoma"/>
          <w:sz w:val="24"/>
          <w:szCs w:val="24"/>
          <w:lang w:val="vi-VN"/>
        </w:rPr>
      </w:pPr>
    </w:p>
    <w:p w:rsidR="00493D86" w:rsidRPr="00552C26" w:rsidRDefault="00493D86" w:rsidP="00552C26">
      <w:pPr>
        <w:spacing w:after="0" w:line="276" w:lineRule="auto"/>
        <w:jc w:val="both"/>
        <w:rPr>
          <w:rFonts w:ascii="Tahoma" w:hAnsi="Tahoma" w:cs="Tahoma"/>
          <w:b/>
          <w:color w:val="C00000"/>
          <w:sz w:val="24"/>
          <w:szCs w:val="24"/>
          <w:u w:val="single"/>
        </w:rPr>
      </w:pPr>
      <w:r w:rsidRPr="00552C26">
        <w:rPr>
          <w:rFonts w:ascii="Tahoma" w:hAnsi="Tahoma" w:cs="Tahoma"/>
          <w:b/>
          <w:color w:val="C00000"/>
          <w:sz w:val="24"/>
          <w:szCs w:val="24"/>
          <w:u w:val="single"/>
        </w:rPr>
        <w:t xml:space="preserve">NGÀY 05: </w:t>
      </w:r>
      <w:r w:rsidR="00CD45FE" w:rsidRPr="00552C26">
        <w:rPr>
          <w:rFonts w:ascii="Tahoma" w:hAnsi="Tahoma" w:cs="Tahoma"/>
          <w:b/>
          <w:color w:val="C00000"/>
          <w:sz w:val="24"/>
          <w:szCs w:val="24"/>
          <w:u w:val="single"/>
        </w:rPr>
        <w:t>KHÁM PHÁ BẮC KINH</w:t>
      </w:r>
      <w:r w:rsidRPr="00552C26">
        <w:rPr>
          <w:rFonts w:ascii="Tahoma" w:hAnsi="Tahoma" w:cs="Tahoma"/>
          <w:b/>
          <w:color w:val="C00000"/>
          <w:sz w:val="24"/>
          <w:szCs w:val="24"/>
          <w:u w:val="single"/>
        </w:rPr>
        <w:t xml:space="preserve"> (Ăn sáng, trưa, tối)</w:t>
      </w:r>
    </w:p>
    <w:p w:rsidR="00CD45FE" w:rsidRPr="00552C26" w:rsidRDefault="00CD45FE" w:rsidP="00552C26">
      <w:pPr>
        <w:pStyle w:val="ListParagraph"/>
        <w:numPr>
          <w:ilvl w:val="0"/>
          <w:numId w:val="30"/>
        </w:numPr>
        <w:spacing w:before="120" w:after="0"/>
        <w:jc w:val="both"/>
        <w:rPr>
          <w:rFonts w:ascii="Tahoma" w:hAnsi="Tahoma" w:cs="Tahoma"/>
          <w:sz w:val="24"/>
          <w:szCs w:val="24"/>
          <w:lang w:val="vi-VN"/>
        </w:rPr>
      </w:pPr>
      <w:r w:rsidRPr="00552C26">
        <w:rPr>
          <w:rFonts w:ascii="Tahoma" w:hAnsi="Tahoma" w:cs="Tahoma"/>
          <w:sz w:val="24"/>
          <w:szCs w:val="24"/>
          <w:lang w:val="vi-VN"/>
        </w:rPr>
        <w:t>Sau khi ăn sáng tại khách sạn. Đoàn đi tham quan:</w:t>
      </w:r>
    </w:p>
    <w:p w:rsidR="00CD45FE" w:rsidRPr="00CD45FE" w:rsidRDefault="00CD45FE" w:rsidP="00552C26">
      <w:pPr>
        <w:pStyle w:val="ListParagraph"/>
        <w:numPr>
          <w:ilvl w:val="0"/>
          <w:numId w:val="31"/>
        </w:numPr>
        <w:spacing w:before="120" w:after="0"/>
        <w:contextualSpacing w:val="0"/>
        <w:jc w:val="both"/>
        <w:rPr>
          <w:rFonts w:ascii="Tahoma" w:hAnsi="Tahoma" w:cs="Tahoma"/>
          <w:sz w:val="24"/>
          <w:szCs w:val="24"/>
          <w:lang w:val="vi-VN"/>
        </w:rPr>
      </w:pPr>
      <w:r w:rsidRPr="00CD45FE">
        <w:rPr>
          <w:rFonts w:ascii="Tahoma" w:hAnsi="Tahoma" w:cs="Tahoma"/>
          <w:b/>
          <w:sz w:val="24"/>
          <w:szCs w:val="24"/>
          <w:lang w:val="vi-VN"/>
        </w:rPr>
        <w:t>Quảng trường Thiên An Môn</w:t>
      </w:r>
      <w:r w:rsidRPr="00CD45FE">
        <w:rPr>
          <w:rFonts w:ascii="Tahoma" w:hAnsi="Tahoma" w:cs="Tahoma"/>
          <w:sz w:val="24"/>
          <w:szCs w:val="24"/>
          <w:lang w:val="vi-VN"/>
        </w:rPr>
        <w:t xml:space="preserve"> – Quảng trường rộng lớn giữa thành phố Bắc Kinh</w:t>
      </w:r>
    </w:p>
    <w:p w:rsidR="00CD45FE" w:rsidRPr="00CD45FE" w:rsidRDefault="00CD45FE" w:rsidP="00552C26">
      <w:pPr>
        <w:pStyle w:val="ListParagraph"/>
        <w:numPr>
          <w:ilvl w:val="0"/>
          <w:numId w:val="31"/>
        </w:numPr>
        <w:spacing w:before="120" w:after="0"/>
        <w:contextualSpacing w:val="0"/>
        <w:jc w:val="both"/>
        <w:rPr>
          <w:rFonts w:ascii="Tahoma" w:hAnsi="Tahoma" w:cs="Tahoma"/>
          <w:sz w:val="24"/>
          <w:szCs w:val="24"/>
          <w:lang w:val="vi-VN"/>
        </w:rPr>
      </w:pPr>
      <w:r w:rsidRPr="00CD45FE">
        <w:rPr>
          <w:rFonts w:ascii="Tahoma" w:hAnsi="Tahoma" w:cs="Tahoma"/>
          <w:b/>
          <w:sz w:val="24"/>
          <w:szCs w:val="24"/>
          <w:lang w:val="vi-VN"/>
        </w:rPr>
        <w:t>Tử Cấm Thành (Cố Cung)</w:t>
      </w:r>
      <w:r w:rsidRPr="00CD45FE">
        <w:rPr>
          <w:rFonts w:ascii="Tahoma" w:hAnsi="Tahoma" w:cs="Tahoma"/>
          <w:sz w:val="24"/>
          <w:szCs w:val="24"/>
          <w:lang w:val="vi-VN"/>
        </w:rPr>
        <w:t xml:space="preserve"> – được xây dựng vào năm 1406, diện tích trên 72 ha với 9999 gian điện nguy nga tráng lệ . Nơi đây từng là hoàng cung của các triều đại Minh – Thanh.</w:t>
      </w:r>
    </w:p>
    <w:p w:rsidR="00CD45FE" w:rsidRPr="00552C26" w:rsidRDefault="00CD45FE" w:rsidP="00552C26">
      <w:pPr>
        <w:pStyle w:val="ListParagraph"/>
        <w:numPr>
          <w:ilvl w:val="0"/>
          <w:numId w:val="31"/>
        </w:numPr>
        <w:spacing w:before="120" w:after="0"/>
        <w:jc w:val="both"/>
        <w:rPr>
          <w:rFonts w:ascii="Tahoma" w:hAnsi="Tahoma" w:cs="Tahoma"/>
          <w:sz w:val="24"/>
          <w:szCs w:val="24"/>
          <w:lang w:val="vi-VN"/>
        </w:rPr>
      </w:pPr>
      <w:r w:rsidRPr="00552C26">
        <w:rPr>
          <w:rFonts w:ascii="Tahoma" w:hAnsi="Tahoma" w:cs="Tahoma"/>
          <w:sz w:val="24"/>
          <w:szCs w:val="24"/>
          <w:lang w:val="vi-VN"/>
        </w:rPr>
        <w:t>Ăn trưa, đoàn tiếp tục ghé tham quan:</w:t>
      </w:r>
    </w:p>
    <w:p w:rsidR="00CD45FE" w:rsidRPr="00CD45FE" w:rsidRDefault="00CD45FE" w:rsidP="00552C26">
      <w:pPr>
        <w:pStyle w:val="ListParagraph"/>
        <w:numPr>
          <w:ilvl w:val="0"/>
          <w:numId w:val="31"/>
        </w:numPr>
        <w:spacing w:before="120" w:after="0"/>
        <w:contextualSpacing w:val="0"/>
        <w:jc w:val="both"/>
        <w:rPr>
          <w:rFonts w:ascii="Tahoma" w:hAnsi="Tahoma" w:cs="Tahoma"/>
          <w:sz w:val="24"/>
          <w:szCs w:val="24"/>
          <w:lang w:val="vi-VN"/>
        </w:rPr>
      </w:pPr>
      <w:r w:rsidRPr="00CD45FE">
        <w:rPr>
          <w:rFonts w:ascii="Tahoma" w:hAnsi="Tahoma" w:cs="Tahoma"/>
          <w:b/>
          <w:sz w:val="24"/>
          <w:szCs w:val="24"/>
          <w:lang w:val="vi-VN"/>
        </w:rPr>
        <w:t>Đông Tiện Môn</w:t>
      </w:r>
      <w:r w:rsidRPr="00CD45FE">
        <w:rPr>
          <w:rFonts w:ascii="Tahoma" w:hAnsi="Tahoma" w:cs="Tahoma"/>
          <w:sz w:val="24"/>
          <w:szCs w:val="24"/>
          <w:lang w:val="vi-VN"/>
        </w:rPr>
        <w:t xml:space="preserve"> – tìm hiểu về Kỳ Hưu, một thần thú đem lại may mắn cho người dân Trung Quốc.</w:t>
      </w:r>
    </w:p>
    <w:p w:rsidR="00CD45FE" w:rsidRPr="00CD45FE" w:rsidRDefault="00CD45FE" w:rsidP="00552C26">
      <w:pPr>
        <w:pStyle w:val="ListParagraph"/>
        <w:numPr>
          <w:ilvl w:val="0"/>
          <w:numId w:val="31"/>
        </w:numPr>
        <w:spacing w:before="120" w:after="0"/>
        <w:contextualSpacing w:val="0"/>
        <w:jc w:val="both"/>
        <w:rPr>
          <w:rFonts w:ascii="Tahoma" w:hAnsi="Tahoma" w:cs="Tahoma"/>
          <w:sz w:val="24"/>
          <w:szCs w:val="24"/>
          <w:lang w:val="vi-VN"/>
        </w:rPr>
      </w:pPr>
      <w:r w:rsidRPr="00CD45FE">
        <w:rPr>
          <w:rFonts w:ascii="Tahoma" w:hAnsi="Tahoma" w:cs="Tahoma"/>
          <w:b/>
          <w:sz w:val="24"/>
          <w:szCs w:val="24"/>
          <w:lang w:val="vi-VN"/>
        </w:rPr>
        <w:t>Di Hòa Viên</w:t>
      </w:r>
      <w:r w:rsidRPr="00CD45FE">
        <w:rPr>
          <w:rFonts w:ascii="Tahoma" w:hAnsi="Tahoma" w:cs="Tahoma"/>
          <w:sz w:val="24"/>
          <w:szCs w:val="24"/>
          <w:lang w:val="vi-VN"/>
        </w:rPr>
        <w:t xml:space="preserve"> – được UNESCO công nhận là di sản thế giới,cung điện mùa hè của Từ Hy Thái Hậu với Hồ Côn Minh, Núi Vạn Thọ, thuyền đá, hành lang đi bộ dài nhất thế giới và nhiều công trình xa hoa khác.</w:t>
      </w:r>
    </w:p>
    <w:p w:rsidR="00CD45FE" w:rsidRPr="00CD45FE" w:rsidRDefault="00CD45FE" w:rsidP="00552C26">
      <w:pPr>
        <w:pStyle w:val="ListParagraph"/>
        <w:numPr>
          <w:ilvl w:val="0"/>
          <w:numId w:val="31"/>
        </w:numPr>
        <w:spacing w:before="120" w:after="0"/>
        <w:jc w:val="both"/>
        <w:rPr>
          <w:rFonts w:ascii="Tahoma" w:hAnsi="Tahoma" w:cs="Tahoma"/>
          <w:sz w:val="24"/>
          <w:szCs w:val="24"/>
          <w:lang w:val="vi-VN"/>
        </w:rPr>
      </w:pPr>
      <w:r w:rsidRPr="00CD45FE">
        <w:rPr>
          <w:rFonts w:ascii="Tahoma" w:hAnsi="Tahoma" w:cs="Tahoma"/>
          <w:sz w:val="24"/>
          <w:szCs w:val="24"/>
          <w:lang w:val="vi-VN"/>
        </w:rPr>
        <w:t xml:space="preserve">Trung tâm bào chế thuốc bắc </w:t>
      </w:r>
      <w:r w:rsidRPr="00CD45FE">
        <w:rPr>
          <w:rFonts w:ascii="Tahoma" w:hAnsi="Tahoma" w:cs="Tahoma"/>
          <w:b/>
          <w:sz w:val="24"/>
          <w:szCs w:val="24"/>
          <w:lang w:val="vi-VN"/>
        </w:rPr>
        <w:t>Đồng Nhân Đường</w:t>
      </w:r>
      <w:r w:rsidRPr="00CD45FE">
        <w:rPr>
          <w:rFonts w:ascii="Tahoma" w:hAnsi="Tahoma" w:cs="Tahoma"/>
          <w:sz w:val="24"/>
          <w:szCs w:val="24"/>
          <w:lang w:val="vi-VN"/>
        </w:rPr>
        <w:t xml:space="preserve"> – nơi kê toa thuốc cho Triều Đình xưa kia với các sản phẩm thuốc điều trị phỏng nổi tiếng Bảo Phú Linh.</w:t>
      </w:r>
    </w:p>
    <w:p w:rsidR="00CD45FE" w:rsidRPr="00CD45FE" w:rsidRDefault="00CD45FE" w:rsidP="00552C26">
      <w:pPr>
        <w:pStyle w:val="ListParagraph"/>
        <w:numPr>
          <w:ilvl w:val="0"/>
          <w:numId w:val="31"/>
        </w:numPr>
        <w:spacing w:before="120" w:after="0"/>
        <w:jc w:val="both"/>
        <w:rPr>
          <w:rFonts w:ascii="Tahoma" w:hAnsi="Tahoma" w:cs="Tahoma"/>
          <w:sz w:val="24"/>
          <w:szCs w:val="24"/>
          <w:lang w:val="vi-VN"/>
        </w:rPr>
      </w:pPr>
      <w:r w:rsidRPr="00CD45FE">
        <w:rPr>
          <w:rFonts w:ascii="Tahoma" w:hAnsi="Tahoma" w:cs="Tahoma"/>
          <w:sz w:val="24"/>
          <w:szCs w:val="24"/>
          <w:lang w:val="vi-VN"/>
        </w:rPr>
        <w:t xml:space="preserve">Chụp hình bên ngoài </w:t>
      </w:r>
      <w:r w:rsidRPr="00CD45FE">
        <w:rPr>
          <w:rFonts w:ascii="Tahoma" w:hAnsi="Tahoma" w:cs="Tahoma"/>
          <w:b/>
          <w:sz w:val="24"/>
          <w:szCs w:val="24"/>
          <w:lang w:val="vi-VN"/>
        </w:rPr>
        <w:t>Sân Vận Động Quốc Gia Tổ Chim và Bể Bơi Quốc Gia Thủy Lập Phương</w:t>
      </w:r>
      <w:r w:rsidRPr="00CD45FE">
        <w:rPr>
          <w:rFonts w:ascii="Tahoma" w:hAnsi="Tahoma" w:cs="Tahoma"/>
          <w:sz w:val="24"/>
          <w:szCs w:val="24"/>
          <w:lang w:val="vi-VN"/>
        </w:rPr>
        <w:t xml:space="preserve"> – nơi diễn ra Thế vận hội Bắc Kinh 2008. </w:t>
      </w:r>
    </w:p>
    <w:p w:rsidR="00CD45FE" w:rsidRDefault="00CD45FE" w:rsidP="00552C26">
      <w:pPr>
        <w:pStyle w:val="ListParagraph"/>
        <w:numPr>
          <w:ilvl w:val="0"/>
          <w:numId w:val="30"/>
        </w:numPr>
        <w:spacing w:before="120" w:after="0"/>
        <w:jc w:val="both"/>
        <w:rPr>
          <w:rFonts w:ascii="Tahoma" w:hAnsi="Tahoma" w:cs="Tahoma"/>
          <w:sz w:val="24"/>
          <w:szCs w:val="24"/>
          <w:lang w:val="vi-VN"/>
        </w:rPr>
      </w:pPr>
      <w:r w:rsidRPr="00552C26">
        <w:rPr>
          <w:rFonts w:ascii="Tahoma" w:hAnsi="Tahoma" w:cs="Tahoma"/>
          <w:sz w:val="24"/>
          <w:szCs w:val="24"/>
          <w:lang w:val="vi-VN"/>
        </w:rPr>
        <w:t>Chiều thưởng thức chương trình biểu diễn xiếc đặc sắc . Ăn tối với món vịt quay Bắc Kinh nổi tiếng và trở về khách sạn nghỉ ngơi.</w:t>
      </w:r>
    </w:p>
    <w:p w:rsidR="00552C26" w:rsidRPr="00552C26" w:rsidRDefault="00552C26" w:rsidP="00552C26">
      <w:pPr>
        <w:pStyle w:val="ListParagraph"/>
        <w:spacing w:before="120" w:after="0"/>
        <w:ind w:left="360"/>
        <w:jc w:val="both"/>
        <w:rPr>
          <w:rFonts w:ascii="Tahoma" w:hAnsi="Tahoma" w:cs="Tahoma"/>
          <w:color w:val="C00000"/>
          <w:sz w:val="24"/>
          <w:szCs w:val="24"/>
          <w:lang w:val="vi-VN"/>
        </w:rPr>
      </w:pPr>
    </w:p>
    <w:p w:rsidR="00CD45FE" w:rsidRPr="00552C26" w:rsidRDefault="00CD45FE" w:rsidP="00552C26">
      <w:pPr>
        <w:spacing w:after="0" w:line="276" w:lineRule="auto"/>
        <w:jc w:val="both"/>
        <w:rPr>
          <w:rFonts w:ascii="Tahoma" w:hAnsi="Tahoma" w:cs="Tahoma"/>
          <w:b/>
          <w:color w:val="C00000"/>
          <w:sz w:val="24"/>
          <w:szCs w:val="24"/>
          <w:u w:val="single"/>
        </w:rPr>
      </w:pPr>
      <w:r w:rsidRPr="00552C26">
        <w:rPr>
          <w:rFonts w:ascii="Tahoma" w:hAnsi="Tahoma" w:cs="Tahoma"/>
          <w:b/>
          <w:color w:val="C00000"/>
          <w:sz w:val="24"/>
          <w:szCs w:val="24"/>
          <w:u w:val="single"/>
        </w:rPr>
        <w:t>NGÀY 06</w:t>
      </w:r>
      <w:r w:rsidRPr="00552C26">
        <w:rPr>
          <w:rFonts w:ascii="Tahoma" w:hAnsi="Tahoma" w:cs="Tahoma"/>
          <w:b/>
          <w:color w:val="C00000"/>
          <w:sz w:val="24"/>
          <w:szCs w:val="24"/>
          <w:u w:val="single"/>
        </w:rPr>
        <w:t xml:space="preserve">: </w:t>
      </w:r>
      <w:r w:rsidRPr="00552C26">
        <w:rPr>
          <w:rFonts w:ascii="Tahoma" w:hAnsi="Tahoma" w:cs="Tahoma"/>
          <w:b/>
          <w:color w:val="C00000"/>
          <w:sz w:val="24"/>
          <w:szCs w:val="24"/>
          <w:u w:val="single"/>
        </w:rPr>
        <w:t>VẠN LÝ TRƯỜNG THÀNH</w:t>
      </w:r>
      <w:r w:rsidRPr="00552C26">
        <w:rPr>
          <w:rFonts w:ascii="Tahoma" w:hAnsi="Tahoma" w:cs="Tahoma"/>
          <w:b/>
          <w:color w:val="C00000"/>
          <w:sz w:val="24"/>
          <w:szCs w:val="24"/>
          <w:u w:val="single"/>
        </w:rPr>
        <w:t xml:space="preserve"> (Ăn sáng, trưa, tối)</w:t>
      </w:r>
    </w:p>
    <w:p w:rsidR="00CD45FE" w:rsidRPr="00552C26" w:rsidRDefault="00CD45FE" w:rsidP="00552C26">
      <w:pPr>
        <w:pStyle w:val="ListParagraph"/>
        <w:numPr>
          <w:ilvl w:val="0"/>
          <w:numId w:val="30"/>
        </w:numPr>
        <w:spacing w:before="120" w:after="0"/>
        <w:jc w:val="both"/>
        <w:rPr>
          <w:rFonts w:ascii="Tahoma" w:hAnsi="Tahoma" w:cs="Tahoma"/>
          <w:sz w:val="24"/>
          <w:szCs w:val="24"/>
          <w:lang w:val="vi-VN"/>
        </w:rPr>
      </w:pPr>
      <w:r w:rsidRPr="00552C26">
        <w:rPr>
          <w:rFonts w:ascii="Tahoma" w:hAnsi="Tahoma" w:cs="Tahoma"/>
          <w:sz w:val="24"/>
          <w:szCs w:val="24"/>
        </w:rPr>
        <w:lastRenderedPageBreak/>
        <w:t xml:space="preserve">Đoàn dùng bữa sáng tại khách sạn và trả </w:t>
      </w:r>
      <w:proofErr w:type="gramStart"/>
      <w:r w:rsidRPr="00552C26">
        <w:rPr>
          <w:rFonts w:ascii="Tahoma" w:hAnsi="Tahoma" w:cs="Tahoma"/>
          <w:sz w:val="24"/>
          <w:szCs w:val="24"/>
        </w:rPr>
        <w:t>phòng .</w:t>
      </w:r>
      <w:proofErr w:type="gramEnd"/>
      <w:r w:rsidRPr="00552C26">
        <w:rPr>
          <w:rFonts w:ascii="Tahoma" w:hAnsi="Tahoma" w:cs="Tahoma"/>
          <w:sz w:val="24"/>
          <w:szCs w:val="24"/>
        </w:rPr>
        <w:t xml:space="preserve"> Sau đó, đoàn </w:t>
      </w:r>
      <w:r w:rsidRPr="00552C26">
        <w:rPr>
          <w:rFonts w:ascii="Tahoma" w:hAnsi="Tahoma" w:cs="Tahoma"/>
          <w:sz w:val="24"/>
          <w:szCs w:val="24"/>
          <w:lang w:val="vi-VN"/>
        </w:rPr>
        <w:t>đi tham quan:</w:t>
      </w:r>
    </w:p>
    <w:p w:rsidR="00CD45FE" w:rsidRPr="00CD45FE" w:rsidRDefault="00CD45FE" w:rsidP="00552C26">
      <w:pPr>
        <w:pStyle w:val="ListParagraph"/>
        <w:numPr>
          <w:ilvl w:val="0"/>
          <w:numId w:val="32"/>
        </w:numPr>
        <w:spacing w:before="120" w:after="0"/>
        <w:jc w:val="both"/>
        <w:rPr>
          <w:rFonts w:ascii="Tahoma" w:hAnsi="Tahoma" w:cs="Tahoma"/>
          <w:sz w:val="24"/>
          <w:szCs w:val="24"/>
          <w:lang w:val="vi-VN"/>
        </w:rPr>
      </w:pPr>
      <w:r w:rsidRPr="00CD45FE">
        <w:rPr>
          <w:rFonts w:ascii="Tahoma" w:hAnsi="Tahoma" w:cs="Tahoma"/>
          <w:b/>
          <w:sz w:val="24"/>
          <w:szCs w:val="24"/>
          <w:lang w:val="vi-VN"/>
        </w:rPr>
        <w:t>Vạn Lý Trường Thành (Cư Dung Quan)</w:t>
      </w:r>
      <w:r w:rsidRPr="00CD45FE">
        <w:rPr>
          <w:rFonts w:ascii="Tahoma" w:hAnsi="Tahoma" w:cs="Tahoma"/>
          <w:sz w:val="24"/>
          <w:szCs w:val="24"/>
          <w:lang w:val="vi-VN"/>
        </w:rPr>
        <w:t xml:space="preserve"> – một Kỳ quan Thế Giới có thể nhìn thấy từ trên mặt trăng, là một công trình kiến trúc lịch sử vĩ đại của nhân dân Trung Hoa.</w:t>
      </w:r>
    </w:p>
    <w:p w:rsidR="00CD45FE" w:rsidRPr="00552C26" w:rsidRDefault="00CD45FE" w:rsidP="00552C26">
      <w:pPr>
        <w:pStyle w:val="ListParagraph"/>
        <w:numPr>
          <w:ilvl w:val="0"/>
          <w:numId w:val="32"/>
        </w:numPr>
        <w:spacing w:before="120" w:after="0"/>
        <w:jc w:val="both"/>
        <w:rPr>
          <w:rFonts w:ascii="Tahoma" w:hAnsi="Tahoma" w:cs="Tahoma"/>
          <w:sz w:val="24"/>
          <w:szCs w:val="24"/>
          <w:lang w:val="vi-VN"/>
        </w:rPr>
      </w:pPr>
      <w:r w:rsidRPr="00552C26">
        <w:rPr>
          <w:rFonts w:ascii="Tahoma" w:hAnsi="Tahoma" w:cs="Tahoma"/>
          <w:sz w:val="24"/>
          <w:szCs w:val="24"/>
          <w:lang w:val="vi-VN"/>
        </w:rPr>
        <w:t xml:space="preserve">Ghé thăm </w:t>
      </w:r>
      <w:r w:rsidRPr="00552C26">
        <w:rPr>
          <w:rFonts w:ascii="Tahoma" w:hAnsi="Tahoma" w:cs="Tahoma"/>
          <w:b/>
          <w:sz w:val="24"/>
          <w:szCs w:val="24"/>
          <w:lang w:val="vi-VN"/>
        </w:rPr>
        <w:t>xưởng chế tác Ngọc Phỉ Thúy Kim Tứ Duy.</w:t>
      </w:r>
    </w:p>
    <w:p w:rsidR="00CD45FE" w:rsidRPr="00552C26" w:rsidRDefault="00CD45FE" w:rsidP="00552C26">
      <w:pPr>
        <w:pStyle w:val="ListParagraph"/>
        <w:numPr>
          <w:ilvl w:val="0"/>
          <w:numId w:val="32"/>
        </w:numPr>
        <w:spacing w:before="120" w:after="0"/>
        <w:jc w:val="both"/>
        <w:rPr>
          <w:rFonts w:ascii="Tahoma" w:hAnsi="Tahoma" w:cs="Tahoma"/>
          <w:sz w:val="24"/>
          <w:szCs w:val="24"/>
          <w:lang w:val="vi-VN"/>
        </w:rPr>
      </w:pPr>
      <w:r w:rsidRPr="00552C26">
        <w:rPr>
          <w:rFonts w:ascii="Tahoma" w:hAnsi="Tahoma" w:cs="Tahoma"/>
          <w:sz w:val="24"/>
          <w:szCs w:val="24"/>
          <w:lang w:val="vi-VN"/>
        </w:rPr>
        <w:t>Ăn trưa , chiều đoàn tiếp tục tham quan :</w:t>
      </w:r>
    </w:p>
    <w:p w:rsidR="00CD45FE" w:rsidRPr="00CD45FE" w:rsidRDefault="00CD45FE" w:rsidP="00552C26">
      <w:pPr>
        <w:pStyle w:val="ListParagraph"/>
        <w:numPr>
          <w:ilvl w:val="0"/>
          <w:numId w:val="32"/>
        </w:numPr>
        <w:spacing w:before="120" w:after="0"/>
        <w:jc w:val="both"/>
        <w:rPr>
          <w:rFonts w:ascii="Tahoma" w:hAnsi="Tahoma" w:cs="Tahoma"/>
          <w:sz w:val="24"/>
          <w:szCs w:val="24"/>
        </w:rPr>
      </w:pPr>
      <w:r w:rsidRPr="00CD45FE">
        <w:rPr>
          <w:rFonts w:ascii="Tahoma" w:hAnsi="Tahoma" w:cs="Tahoma"/>
          <w:b/>
          <w:sz w:val="24"/>
          <w:szCs w:val="24"/>
          <w:lang w:val="vi-VN"/>
        </w:rPr>
        <w:t>Thập Tam Lăng (tham quan Minh Lăng)</w:t>
      </w:r>
      <w:r w:rsidRPr="00CD45FE">
        <w:rPr>
          <w:rFonts w:ascii="Tahoma" w:hAnsi="Tahoma" w:cs="Tahoma"/>
          <w:sz w:val="24"/>
          <w:szCs w:val="24"/>
          <w:lang w:val="vi-VN"/>
        </w:rPr>
        <w:t xml:space="preserve"> – </w:t>
      </w:r>
      <w:r w:rsidRPr="00CD45FE">
        <w:rPr>
          <w:rFonts w:ascii="Tahoma" w:hAnsi="Tahoma" w:cs="Tahoma"/>
          <w:i/>
          <w:sz w:val="24"/>
          <w:szCs w:val="24"/>
          <w:lang w:val="vi-VN"/>
        </w:rPr>
        <w:t>nơi thờ phụng 13 ngôi mộ thời nhà Minh</w:t>
      </w:r>
      <w:r w:rsidRPr="00CD45FE">
        <w:rPr>
          <w:rFonts w:ascii="Tahoma" w:hAnsi="Tahoma" w:cs="Tahoma"/>
          <w:sz w:val="24"/>
          <w:szCs w:val="24"/>
          <w:lang w:val="vi-VN"/>
        </w:rPr>
        <w:t xml:space="preserve">. </w:t>
      </w:r>
    </w:p>
    <w:p w:rsidR="00CD45FE" w:rsidRPr="00CD45FE" w:rsidRDefault="00CD45FE" w:rsidP="00552C26">
      <w:pPr>
        <w:pStyle w:val="ListParagraph"/>
        <w:numPr>
          <w:ilvl w:val="0"/>
          <w:numId w:val="32"/>
        </w:numPr>
        <w:spacing w:before="120" w:after="0"/>
        <w:jc w:val="both"/>
        <w:rPr>
          <w:rFonts w:ascii="Tahoma" w:hAnsi="Tahoma" w:cs="Tahoma"/>
          <w:sz w:val="24"/>
          <w:szCs w:val="24"/>
        </w:rPr>
      </w:pPr>
      <w:r w:rsidRPr="00CD45FE">
        <w:rPr>
          <w:rFonts w:ascii="Tahoma" w:hAnsi="Tahoma" w:cs="Tahoma"/>
          <w:sz w:val="24"/>
          <w:szCs w:val="24"/>
        </w:rPr>
        <w:t xml:space="preserve">Ghé thăm </w:t>
      </w:r>
      <w:r w:rsidRPr="00CD45FE">
        <w:rPr>
          <w:rFonts w:ascii="Tahoma" w:hAnsi="Tahoma" w:cs="Tahoma"/>
          <w:b/>
          <w:sz w:val="24"/>
          <w:szCs w:val="24"/>
        </w:rPr>
        <w:t>Trung tâm sản xuất than tre hoạt tính</w:t>
      </w:r>
      <w:r w:rsidRPr="00CD45FE">
        <w:rPr>
          <w:rFonts w:ascii="Tahoma" w:hAnsi="Tahoma" w:cs="Tahoma"/>
          <w:sz w:val="24"/>
          <w:szCs w:val="24"/>
        </w:rPr>
        <w:t>.</w:t>
      </w:r>
    </w:p>
    <w:p w:rsidR="00CD45FE" w:rsidRDefault="00CD45FE" w:rsidP="00552C26">
      <w:pPr>
        <w:pStyle w:val="ListParagraph"/>
        <w:numPr>
          <w:ilvl w:val="0"/>
          <w:numId w:val="30"/>
        </w:numPr>
        <w:spacing w:before="120" w:after="0"/>
        <w:jc w:val="both"/>
        <w:rPr>
          <w:rFonts w:ascii="Tahoma" w:hAnsi="Tahoma" w:cs="Tahoma"/>
          <w:b/>
          <w:sz w:val="24"/>
          <w:szCs w:val="24"/>
          <w:lang w:val="vi-VN"/>
        </w:rPr>
      </w:pPr>
      <w:r w:rsidRPr="00552C26">
        <w:rPr>
          <w:rFonts w:ascii="Tahoma" w:hAnsi="Tahoma" w:cs="Tahoma"/>
          <w:sz w:val="24"/>
          <w:szCs w:val="24"/>
        </w:rPr>
        <w:t xml:space="preserve">Sau khi, </w:t>
      </w:r>
      <w:proofErr w:type="gramStart"/>
      <w:r w:rsidRPr="00552C26">
        <w:rPr>
          <w:rFonts w:ascii="Tahoma" w:hAnsi="Tahoma" w:cs="Tahoma"/>
          <w:sz w:val="24"/>
          <w:szCs w:val="24"/>
        </w:rPr>
        <w:t>ă</w:t>
      </w:r>
      <w:r w:rsidRPr="00552C26">
        <w:rPr>
          <w:rFonts w:ascii="Tahoma" w:hAnsi="Tahoma" w:cs="Tahoma"/>
          <w:sz w:val="24"/>
          <w:szCs w:val="24"/>
          <w:lang w:val="vi-VN"/>
        </w:rPr>
        <w:t>n</w:t>
      </w:r>
      <w:proofErr w:type="gramEnd"/>
      <w:r w:rsidRPr="00552C26">
        <w:rPr>
          <w:rFonts w:ascii="Tahoma" w:hAnsi="Tahoma" w:cs="Tahoma"/>
          <w:sz w:val="24"/>
          <w:szCs w:val="24"/>
          <w:lang w:val="vi-VN"/>
        </w:rPr>
        <w:t xml:space="preserve"> tối</w:t>
      </w:r>
      <w:r w:rsidRPr="00552C26">
        <w:rPr>
          <w:rFonts w:ascii="Tahoma" w:hAnsi="Tahoma" w:cs="Tahoma"/>
          <w:sz w:val="24"/>
          <w:szCs w:val="24"/>
        </w:rPr>
        <w:t xml:space="preserve"> tại nhà hàng địa phương. X</w:t>
      </w:r>
      <w:r w:rsidRPr="00552C26">
        <w:rPr>
          <w:rFonts w:ascii="Tahoma" w:hAnsi="Tahoma" w:cs="Tahoma"/>
          <w:sz w:val="24"/>
          <w:szCs w:val="24"/>
          <w:lang w:val="vi-VN"/>
        </w:rPr>
        <w:t xml:space="preserve">e và HDV đưa đoàn ra sân bay làm thủ tục về lại </w:t>
      </w:r>
      <w:r w:rsidRPr="00552C26">
        <w:rPr>
          <w:rFonts w:ascii="Tahoma" w:hAnsi="Tahoma" w:cs="Tahoma"/>
          <w:b/>
          <w:sz w:val="24"/>
          <w:szCs w:val="24"/>
          <w:lang w:val="vi-VN"/>
        </w:rPr>
        <w:t>TP.HCM</w:t>
      </w:r>
      <w:r w:rsidRPr="00552C26">
        <w:rPr>
          <w:rFonts w:ascii="Tahoma" w:hAnsi="Tahoma" w:cs="Tahoma"/>
          <w:sz w:val="24"/>
          <w:szCs w:val="24"/>
          <w:lang w:val="vi-VN"/>
        </w:rPr>
        <w:t xml:space="preserve"> trên chuyến bay </w:t>
      </w:r>
      <w:r w:rsidRPr="00552C26">
        <w:rPr>
          <w:rFonts w:ascii="Tahoma" w:hAnsi="Tahoma" w:cs="Tahoma"/>
          <w:b/>
          <w:sz w:val="24"/>
          <w:szCs w:val="24"/>
          <w:lang w:val="vi-VN"/>
        </w:rPr>
        <w:t>CZ6041 PEK</w:t>
      </w:r>
      <w:r w:rsidRPr="00552C26">
        <w:rPr>
          <w:rFonts w:ascii="Tahoma" w:hAnsi="Tahoma" w:cs="Tahoma"/>
          <w:b/>
          <w:sz w:val="24"/>
          <w:szCs w:val="24"/>
        </w:rPr>
        <w:t xml:space="preserve">  </w:t>
      </w:r>
      <w:r w:rsidRPr="00552C26">
        <w:rPr>
          <w:rFonts w:ascii="Tahoma" w:hAnsi="Tahoma" w:cs="Tahoma"/>
          <w:b/>
          <w:sz w:val="24"/>
          <w:szCs w:val="24"/>
          <w:lang w:val="vi-VN"/>
        </w:rPr>
        <w:t>SGN 01</w:t>
      </w:r>
      <w:r w:rsidRPr="00552C26">
        <w:rPr>
          <w:rFonts w:ascii="Tahoma" w:hAnsi="Tahoma" w:cs="Tahoma"/>
          <w:b/>
          <w:sz w:val="24"/>
          <w:szCs w:val="24"/>
        </w:rPr>
        <w:t>0</w:t>
      </w:r>
      <w:r w:rsidRPr="00552C26">
        <w:rPr>
          <w:rFonts w:ascii="Tahoma" w:hAnsi="Tahoma" w:cs="Tahoma"/>
          <w:b/>
          <w:sz w:val="24"/>
          <w:szCs w:val="24"/>
          <w:lang w:val="vi-VN"/>
        </w:rPr>
        <w:t>0 0610</w:t>
      </w:r>
    </w:p>
    <w:p w:rsidR="00552C26" w:rsidRPr="00552C26" w:rsidRDefault="00552C26" w:rsidP="00552C26">
      <w:pPr>
        <w:pStyle w:val="ListParagraph"/>
        <w:spacing w:before="120" w:after="0"/>
        <w:ind w:left="360"/>
        <w:jc w:val="both"/>
        <w:rPr>
          <w:rFonts w:ascii="Tahoma" w:hAnsi="Tahoma" w:cs="Tahoma"/>
          <w:b/>
          <w:sz w:val="24"/>
          <w:szCs w:val="24"/>
          <w:lang w:val="vi-VN"/>
        </w:rPr>
      </w:pPr>
    </w:p>
    <w:p w:rsidR="00CD45FE" w:rsidRPr="00552C26" w:rsidRDefault="00CD45FE" w:rsidP="00552C26">
      <w:pPr>
        <w:spacing w:after="0" w:line="276" w:lineRule="auto"/>
        <w:jc w:val="both"/>
        <w:rPr>
          <w:rFonts w:ascii="Tahoma" w:hAnsi="Tahoma" w:cs="Tahoma"/>
          <w:b/>
          <w:color w:val="C00000"/>
          <w:sz w:val="24"/>
          <w:szCs w:val="24"/>
          <w:u w:val="single"/>
        </w:rPr>
      </w:pPr>
      <w:r w:rsidRPr="00552C26">
        <w:rPr>
          <w:rFonts w:ascii="Tahoma" w:hAnsi="Tahoma" w:cs="Tahoma"/>
          <w:b/>
          <w:color w:val="C00000"/>
          <w:sz w:val="24"/>
          <w:szCs w:val="24"/>
          <w:u w:val="single"/>
        </w:rPr>
        <w:t>NGÀY 07</w:t>
      </w:r>
      <w:r w:rsidRPr="00552C26">
        <w:rPr>
          <w:rFonts w:ascii="Tahoma" w:hAnsi="Tahoma" w:cs="Tahoma"/>
          <w:b/>
          <w:color w:val="C00000"/>
          <w:sz w:val="24"/>
          <w:szCs w:val="24"/>
          <w:u w:val="single"/>
        </w:rPr>
        <w:t xml:space="preserve">: BẮC KINH </w:t>
      </w:r>
      <w:r w:rsidRPr="00552C26">
        <w:rPr>
          <w:rFonts w:ascii="Tahoma" w:hAnsi="Tahoma" w:cs="Tahoma"/>
          <w:b/>
          <w:color w:val="C00000"/>
          <w:sz w:val="24"/>
          <w:szCs w:val="24"/>
          <w:u w:val="single"/>
        </w:rPr>
        <w:t xml:space="preserve">– TP HỒ CHÍ </w:t>
      </w:r>
      <w:proofErr w:type="gramStart"/>
      <w:r w:rsidRPr="00552C26">
        <w:rPr>
          <w:rFonts w:ascii="Tahoma" w:hAnsi="Tahoma" w:cs="Tahoma"/>
          <w:b/>
          <w:color w:val="C00000"/>
          <w:sz w:val="24"/>
          <w:szCs w:val="24"/>
          <w:u w:val="single"/>
        </w:rPr>
        <w:t>MINH</w:t>
      </w:r>
      <w:r w:rsidRPr="00552C26">
        <w:rPr>
          <w:rFonts w:ascii="Tahoma" w:hAnsi="Tahoma" w:cs="Tahoma"/>
          <w:b/>
          <w:color w:val="C00000"/>
          <w:sz w:val="24"/>
          <w:szCs w:val="24"/>
          <w:u w:val="single"/>
        </w:rPr>
        <w:t>(</w:t>
      </w:r>
      <w:proofErr w:type="gramEnd"/>
      <w:r w:rsidRPr="00552C26">
        <w:rPr>
          <w:rFonts w:ascii="Tahoma" w:hAnsi="Tahoma" w:cs="Tahoma"/>
          <w:b/>
          <w:color w:val="C00000"/>
          <w:sz w:val="24"/>
          <w:szCs w:val="24"/>
          <w:u w:val="single"/>
        </w:rPr>
        <w:t>Ăn sáng, trưa, tối)</w:t>
      </w:r>
    </w:p>
    <w:p w:rsidR="00CD45FE" w:rsidRPr="00552C26" w:rsidRDefault="00CD45FE" w:rsidP="00552C26">
      <w:pPr>
        <w:pStyle w:val="ListParagraph"/>
        <w:numPr>
          <w:ilvl w:val="0"/>
          <w:numId w:val="30"/>
        </w:numPr>
        <w:spacing w:before="120" w:after="0"/>
        <w:jc w:val="both"/>
        <w:rPr>
          <w:rFonts w:ascii="Tahoma" w:hAnsi="Tahoma" w:cs="Tahoma"/>
          <w:sz w:val="24"/>
          <w:szCs w:val="24"/>
          <w:lang w:val="vi-VN"/>
        </w:rPr>
      </w:pPr>
      <w:r w:rsidRPr="00552C26">
        <w:rPr>
          <w:rFonts w:ascii="Tahoma" w:hAnsi="Tahoma" w:cs="Tahoma"/>
          <w:sz w:val="24"/>
          <w:szCs w:val="24"/>
          <w:lang w:val="vi-VN"/>
        </w:rPr>
        <w:t>Về đến sân bay Tân Sơn Nhất, đoàn làm thủ tục nhập cảnh và nhận lại hành lý cá nhân. Trưởng đoàn chia tay Quý khách. Kết thúc chương trình tham quan.</w:t>
      </w:r>
    </w:p>
    <w:p w:rsidR="00CD45FE" w:rsidRPr="00CD45FE" w:rsidRDefault="00CD45FE" w:rsidP="00552C26">
      <w:pPr>
        <w:spacing w:after="0" w:line="276" w:lineRule="auto"/>
        <w:jc w:val="both"/>
        <w:rPr>
          <w:rFonts w:ascii="Tahoma" w:hAnsi="Tahoma" w:cs="Tahoma"/>
          <w:sz w:val="24"/>
          <w:szCs w:val="24"/>
        </w:rPr>
      </w:pPr>
    </w:p>
    <w:p w:rsidR="00493D86" w:rsidRPr="00552C26" w:rsidRDefault="00493D86" w:rsidP="00552C26">
      <w:pPr>
        <w:pStyle w:val="BodyText"/>
        <w:spacing w:after="0" w:line="276" w:lineRule="auto"/>
        <w:rPr>
          <w:rFonts w:ascii="Tahoma" w:hAnsi="Tahoma" w:cs="Tahoma"/>
          <w:b/>
          <w:color w:val="008000"/>
          <w:u w:val="single"/>
        </w:rPr>
      </w:pPr>
      <w:r w:rsidRPr="00552C26">
        <w:rPr>
          <w:rFonts w:ascii="Tahoma" w:hAnsi="Tahoma" w:cs="Tahoma"/>
          <w:b/>
          <w:color w:val="008000"/>
          <w:u w:val="single"/>
        </w:rPr>
        <w:t>CHI PHÍ BAO GỒM:</w:t>
      </w:r>
    </w:p>
    <w:p w:rsidR="00493D86" w:rsidRDefault="00493D86" w:rsidP="00552C26">
      <w:pPr>
        <w:numPr>
          <w:ilvl w:val="0"/>
          <w:numId w:val="7"/>
        </w:numPr>
        <w:spacing w:after="0" w:line="276" w:lineRule="auto"/>
        <w:jc w:val="both"/>
        <w:rPr>
          <w:rFonts w:ascii="Tahoma" w:hAnsi="Tahoma" w:cs="Tahoma"/>
          <w:iCs/>
          <w:sz w:val="24"/>
          <w:szCs w:val="24"/>
          <w:lang w:val="vi-VN"/>
        </w:rPr>
      </w:pPr>
      <w:r w:rsidRPr="00CD45FE">
        <w:rPr>
          <w:rFonts w:ascii="Tahoma" w:hAnsi="Tahoma" w:cs="Tahoma"/>
          <w:iCs/>
          <w:sz w:val="24"/>
          <w:szCs w:val="24"/>
          <w:lang w:val="vi-VN"/>
        </w:rPr>
        <w:t>Vé máy bay khứ hồi theo đoàn</w:t>
      </w:r>
      <w:r w:rsidRPr="00CD45FE">
        <w:rPr>
          <w:rFonts w:ascii="Tahoma" w:hAnsi="Tahoma" w:cs="Tahoma"/>
          <w:iCs/>
          <w:sz w:val="24"/>
          <w:szCs w:val="24"/>
        </w:rPr>
        <w:t xml:space="preserve"> </w:t>
      </w:r>
      <w:r w:rsidR="00A41619">
        <w:rPr>
          <w:rFonts w:ascii="Tahoma" w:hAnsi="Tahoma" w:cs="Tahoma"/>
          <w:b/>
          <w:iCs/>
          <w:sz w:val="24"/>
          <w:szCs w:val="24"/>
        </w:rPr>
        <w:t>SGN-PVG</w:t>
      </w:r>
      <w:r w:rsidR="00552C26">
        <w:rPr>
          <w:rFonts w:ascii="Tahoma" w:hAnsi="Tahoma" w:cs="Tahoma"/>
          <w:b/>
          <w:iCs/>
          <w:sz w:val="24"/>
          <w:szCs w:val="24"/>
        </w:rPr>
        <w:t xml:space="preserve"> // PEK</w:t>
      </w:r>
      <w:r w:rsidRPr="00CD45FE">
        <w:rPr>
          <w:rFonts w:ascii="Tahoma" w:hAnsi="Tahoma" w:cs="Tahoma"/>
          <w:b/>
          <w:iCs/>
          <w:sz w:val="24"/>
          <w:szCs w:val="24"/>
        </w:rPr>
        <w:t>- SGN</w:t>
      </w:r>
      <w:r w:rsidRPr="00CD45FE">
        <w:rPr>
          <w:rFonts w:ascii="Tahoma" w:hAnsi="Tahoma" w:cs="Tahoma"/>
          <w:iCs/>
          <w:sz w:val="24"/>
          <w:szCs w:val="24"/>
          <w:lang w:val="vi-VN"/>
        </w:rPr>
        <w:t xml:space="preserve"> (không thay đổi ngày, không hoàn vé).</w:t>
      </w:r>
    </w:p>
    <w:p w:rsidR="00A41619" w:rsidRPr="00CD45FE" w:rsidRDefault="00A41619" w:rsidP="00552C26">
      <w:pPr>
        <w:numPr>
          <w:ilvl w:val="0"/>
          <w:numId w:val="7"/>
        </w:numPr>
        <w:spacing w:after="0" w:line="276" w:lineRule="auto"/>
        <w:jc w:val="both"/>
        <w:rPr>
          <w:rFonts w:ascii="Tahoma" w:hAnsi="Tahoma" w:cs="Tahoma"/>
          <w:iCs/>
          <w:sz w:val="24"/>
          <w:szCs w:val="24"/>
          <w:lang w:val="vi-VN"/>
        </w:rPr>
      </w:pPr>
      <w:r>
        <w:rPr>
          <w:rFonts w:ascii="Tahoma" w:hAnsi="Tahoma" w:cs="Tahoma"/>
          <w:iCs/>
          <w:sz w:val="24"/>
          <w:szCs w:val="24"/>
        </w:rPr>
        <w:t>Vé tàu cao tốc CRH Tô Châu – Bắc Kinh</w:t>
      </w:r>
    </w:p>
    <w:p w:rsidR="00493D86" w:rsidRPr="00CD45FE" w:rsidRDefault="00493D86" w:rsidP="00552C26">
      <w:pPr>
        <w:numPr>
          <w:ilvl w:val="0"/>
          <w:numId w:val="7"/>
        </w:numPr>
        <w:spacing w:after="0" w:line="276" w:lineRule="auto"/>
        <w:jc w:val="both"/>
        <w:rPr>
          <w:rFonts w:ascii="Tahoma" w:hAnsi="Tahoma" w:cs="Tahoma"/>
          <w:iCs/>
          <w:sz w:val="24"/>
          <w:szCs w:val="24"/>
          <w:lang w:val="vi-VN"/>
        </w:rPr>
      </w:pPr>
      <w:r w:rsidRPr="00CD45FE">
        <w:rPr>
          <w:rFonts w:ascii="Tahoma" w:hAnsi="Tahoma" w:cs="Tahoma"/>
          <w:iCs/>
          <w:sz w:val="24"/>
          <w:szCs w:val="24"/>
          <w:lang w:val="vi-VN"/>
        </w:rPr>
        <w:t>Thuế phi trường và phụ phí xăng dầu.</w:t>
      </w:r>
    </w:p>
    <w:p w:rsidR="00493D86" w:rsidRPr="00CD45FE" w:rsidRDefault="00493D86" w:rsidP="00552C26">
      <w:pPr>
        <w:numPr>
          <w:ilvl w:val="0"/>
          <w:numId w:val="7"/>
        </w:numPr>
        <w:spacing w:after="0" w:line="276" w:lineRule="auto"/>
        <w:jc w:val="both"/>
        <w:rPr>
          <w:rFonts w:ascii="Tahoma" w:hAnsi="Tahoma" w:cs="Tahoma"/>
          <w:iCs/>
          <w:sz w:val="24"/>
          <w:szCs w:val="24"/>
          <w:lang w:val="vi-VN"/>
        </w:rPr>
      </w:pPr>
      <w:r w:rsidRPr="00CD45FE">
        <w:rPr>
          <w:rFonts w:ascii="Tahoma" w:hAnsi="Tahoma" w:cs="Tahoma"/>
          <w:iCs/>
          <w:sz w:val="24"/>
          <w:szCs w:val="24"/>
          <w:lang w:val="vi-VN"/>
        </w:rPr>
        <w:t>Visa</w:t>
      </w:r>
      <w:r w:rsidR="00A41619">
        <w:rPr>
          <w:rFonts w:ascii="Tahoma" w:hAnsi="Tahoma" w:cs="Tahoma"/>
          <w:iCs/>
          <w:sz w:val="24"/>
          <w:szCs w:val="24"/>
        </w:rPr>
        <w:t xml:space="preserve"> đoàn</w:t>
      </w:r>
      <w:r w:rsidRPr="00CD45FE">
        <w:rPr>
          <w:rFonts w:ascii="Tahoma" w:hAnsi="Tahoma" w:cs="Tahoma"/>
          <w:iCs/>
          <w:sz w:val="24"/>
          <w:szCs w:val="24"/>
          <w:lang w:val="vi-VN"/>
        </w:rPr>
        <w:t xml:space="preserve"> nhập cảnh Trung Quốc </w:t>
      </w:r>
    </w:p>
    <w:p w:rsidR="00493D86" w:rsidRPr="00CD45FE" w:rsidRDefault="00493D86" w:rsidP="00552C26">
      <w:pPr>
        <w:numPr>
          <w:ilvl w:val="0"/>
          <w:numId w:val="7"/>
        </w:numPr>
        <w:spacing w:after="0" w:line="276" w:lineRule="auto"/>
        <w:jc w:val="both"/>
        <w:rPr>
          <w:rFonts w:ascii="Tahoma" w:hAnsi="Tahoma" w:cs="Tahoma"/>
          <w:iCs/>
          <w:sz w:val="24"/>
          <w:szCs w:val="24"/>
        </w:rPr>
      </w:pPr>
      <w:r w:rsidRPr="00CD45FE">
        <w:rPr>
          <w:rFonts w:ascii="Tahoma" w:hAnsi="Tahoma" w:cs="Tahoma"/>
          <w:b/>
          <w:iCs/>
          <w:sz w:val="24"/>
          <w:szCs w:val="24"/>
        </w:rPr>
        <w:t>Khách Sạn</w:t>
      </w:r>
      <w:r w:rsidRPr="00CD45FE">
        <w:rPr>
          <w:rFonts w:ascii="Tahoma" w:hAnsi="Tahoma" w:cs="Tahoma"/>
          <w:iCs/>
          <w:sz w:val="24"/>
          <w:szCs w:val="24"/>
        </w:rPr>
        <w:t xml:space="preserve">: tiêu chuẩn 04 sao </w:t>
      </w:r>
      <w:r w:rsidR="00A41619">
        <w:rPr>
          <w:rFonts w:ascii="Tahoma" w:hAnsi="Tahoma" w:cs="Tahoma"/>
          <w:i/>
          <w:sz w:val="24"/>
          <w:szCs w:val="24"/>
          <w:u w:val="single"/>
        </w:rPr>
        <w:t>(2 khách / phòng)</w:t>
      </w:r>
    </w:p>
    <w:p w:rsidR="00493D86" w:rsidRPr="00CD45FE" w:rsidRDefault="00493D86" w:rsidP="00552C26">
      <w:pPr>
        <w:numPr>
          <w:ilvl w:val="0"/>
          <w:numId w:val="7"/>
        </w:numPr>
        <w:spacing w:after="0" w:line="276" w:lineRule="auto"/>
        <w:jc w:val="both"/>
        <w:rPr>
          <w:rFonts w:ascii="Tahoma" w:hAnsi="Tahoma" w:cs="Tahoma"/>
          <w:iCs/>
          <w:sz w:val="24"/>
          <w:szCs w:val="24"/>
        </w:rPr>
      </w:pPr>
      <w:r w:rsidRPr="00CD45FE">
        <w:rPr>
          <w:rFonts w:ascii="Tahoma" w:hAnsi="Tahoma" w:cs="Tahoma"/>
          <w:iCs/>
          <w:sz w:val="24"/>
          <w:szCs w:val="24"/>
        </w:rPr>
        <w:t xml:space="preserve">Ăn uống tham quan, vận chuyển </w:t>
      </w:r>
      <w:proofErr w:type="gramStart"/>
      <w:r w:rsidRPr="00CD45FE">
        <w:rPr>
          <w:rFonts w:ascii="Tahoma" w:hAnsi="Tahoma" w:cs="Tahoma"/>
          <w:iCs/>
          <w:sz w:val="24"/>
          <w:szCs w:val="24"/>
        </w:rPr>
        <w:t>theo</w:t>
      </w:r>
      <w:proofErr w:type="gramEnd"/>
      <w:r w:rsidRPr="00CD45FE">
        <w:rPr>
          <w:rFonts w:ascii="Tahoma" w:hAnsi="Tahoma" w:cs="Tahoma"/>
          <w:iCs/>
          <w:sz w:val="24"/>
          <w:szCs w:val="24"/>
        </w:rPr>
        <w:t xml:space="preserve"> chương trình.</w:t>
      </w:r>
    </w:p>
    <w:p w:rsidR="00493D86" w:rsidRPr="00CD45FE" w:rsidRDefault="00493D86" w:rsidP="00552C26">
      <w:pPr>
        <w:pStyle w:val="BodyText"/>
        <w:numPr>
          <w:ilvl w:val="0"/>
          <w:numId w:val="7"/>
        </w:numPr>
        <w:spacing w:after="0" w:line="276" w:lineRule="auto"/>
        <w:rPr>
          <w:rFonts w:ascii="Tahoma" w:hAnsi="Tahoma" w:cs="Tahoma"/>
          <w:iCs/>
        </w:rPr>
      </w:pPr>
      <w:r w:rsidRPr="00CD45FE">
        <w:rPr>
          <w:rFonts w:ascii="Tahoma" w:hAnsi="Tahoma" w:cs="Tahoma"/>
          <w:iCs/>
        </w:rPr>
        <w:t xml:space="preserve">Bảo hiểm du lịch </w:t>
      </w:r>
    </w:p>
    <w:p w:rsidR="00493D86" w:rsidRPr="00CD45FE" w:rsidRDefault="00493D86" w:rsidP="00552C26">
      <w:pPr>
        <w:numPr>
          <w:ilvl w:val="0"/>
          <w:numId w:val="7"/>
        </w:numPr>
        <w:spacing w:after="0" w:line="276" w:lineRule="auto"/>
        <w:jc w:val="both"/>
        <w:rPr>
          <w:rFonts w:ascii="Tahoma" w:hAnsi="Tahoma" w:cs="Tahoma"/>
          <w:iCs/>
          <w:sz w:val="24"/>
          <w:szCs w:val="24"/>
        </w:rPr>
      </w:pPr>
      <w:r w:rsidRPr="00CD45FE">
        <w:rPr>
          <w:rFonts w:ascii="Tahoma" w:hAnsi="Tahoma" w:cs="Tahoma"/>
          <w:iCs/>
          <w:sz w:val="24"/>
          <w:szCs w:val="24"/>
        </w:rPr>
        <w:t xml:space="preserve">Hành lý </w:t>
      </w:r>
      <w:r w:rsidR="00A41619">
        <w:rPr>
          <w:rFonts w:ascii="Tahoma" w:hAnsi="Tahoma" w:cs="Tahoma"/>
          <w:iCs/>
          <w:sz w:val="24"/>
          <w:szCs w:val="24"/>
        </w:rPr>
        <w:t>ký gửi và xách tay tiêu chuẩn theo quy đĩnh của hãng hàng không</w:t>
      </w:r>
    </w:p>
    <w:p w:rsidR="00493D86" w:rsidRPr="00CD45FE" w:rsidRDefault="00493D86" w:rsidP="00552C26">
      <w:pPr>
        <w:numPr>
          <w:ilvl w:val="0"/>
          <w:numId w:val="7"/>
        </w:numPr>
        <w:spacing w:after="0" w:line="276" w:lineRule="auto"/>
        <w:jc w:val="both"/>
        <w:rPr>
          <w:rFonts w:ascii="Tahoma" w:hAnsi="Tahoma" w:cs="Tahoma"/>
          <w:iCs/>
          <w:sz w:val="24"/>
          <w:szCs w:val="24"/>
        </w:rPr>
      </w:pPr>
      <w:r w:rsidRPr="00CD45FE">
        <w:rPr>
          <w:rFonts w:ascii="Tahoma" w:hAnsi="Tahoma" w:cs="Tahoma"/>
          <w:iCs/>
          <w:sz w:val="24"/>
          <w:szCs w:val="24"/>
        </w:rPr>
        <w:t>Quà tặng du lịch</w:t>
      </w:r>
    </w:p>
    <w:p w:rsidR="00493D86" w:rsidRPr="00CD45FE" w:rsidRDefault="00493D86" w:rsidP="00552C26">
      <w:pPr>
        <w:spacing w:after="0" w:line="276" w:lineRule="auto"/>
        <w:ind w:left="360"/>
        <w:jc w:val="both"/>
        <w:rPr>
          <w:rFonts w:ascii="Tahoma" w:hAnsi="Tahoma" w:cs="Tahoma"/>
          <w:iCs/>
          <w:sz w:val="24"/>
          <w:szCs w:val="24"/>
        </w:rPr>
      </w:pPr>
    </w:p>
    <w:p w:rsidR="00493D86" w:rsidRPr="00552C26" w:rsidRDefault="00493D86" w:rsidP="00552C26">
      <w:pPr>
        <w:pStyle w:val="BodyText"/>
        <w:spacing w:after="0" w:line="276" w:lineRule="auto"/>
        <w:rPr>
          <w:rFonts w:ascii="Tahoma" w:hAnsi="Tahoma" w:cs="Tahoma"/>
          <w:b/>
          <w:bCs/>
          <w:color w:val="008000"/>
          <w:u w:val="single"/>
        </w:rPr>
      </w:pPr>
      <w:r w:rsidRPr="00552C26">
        <w:rPr>
          <w:rFonts w:ascii="Tahoma" w:hAnsi="Tahoma" w:cs="Tahoma"/>
          <w:b/>
          <w:bCs/>
          <w:color w:val="008000"/>
          <w:u w:val="single"/>
        </w:rPr>
        <w:t>CHI PHÍ KHÔNG BAO GỒM:</w:t>
      </w:r>
    </w:p>
    <w:p w:rsidR="00493D86" w:rsidRPr="00CD45FE" w:rsidRDefault="00493D86" w:rsidP="00552C26">
      <w:pPr>
        <w:pStyle w:val="BodyText"/>
        <w:numPr>
          <w:ilvl w:val="0"/>
          <w:numId w:val="8"/>
        </w:numPr>
        <w:spacing w:after="0" w:line="276" w:lineRule="auto"/>
        <w:rPr>
          <w:rFonts w:ascii="Tahoma" w:hAnsi="Tahoma" w:cs="Tahoma"/>
          <w:i/>
          <w:sz w:val="22"/>
          <w:szCs w:val="22"/>
        </w:rPr>
      </w:pPr>
      <w:r w:rsidRPr="00CD45FE">
        <w:rPr>
          <w:rFonts w:ascii="Tahoma" w:hAnsi="Tahoma" w:cs="Tahoma"/>
          <w:iCs/>
          <w:lang w:val="vi-VN"/>
        </w:rPr>
        <w:t>Hộ chiếu có hạn trên 06 tháng</w:t>
      </w:r>
      <w:r w:rsidRPr="00CD45FE">
        <w:rPr>
          <w:rFonts w:ascii="Tahoma" w:hAnsi="Tahoma" w:cs="Tahoma"/>
          <w:iCs/>
          <w:lang w:val="en-US"/>
        </w:rPr>
        <w:t xml:space="preserve"> tính đến ngày về</w:t>
      </w:r>
      <w:r w:rsidRPr="00CD45FE">
        <w:rPr>
          <w:rFonts w:ascii="Tahoma" w:hAnsi="Tahoma" w:cs="Tahoma"/>
          <w:iCs/>
          <w:lang w:val="vi-VN"/>
        </w:rPr>
        <w:t xml:space="preserve"> (còn nguyên vẹn, không chấp vá, chỉnh sửa).</w:t>
      </w:r>
    </w:p>
    <w:p w:rsidR="00493D86" w:rsidRPr="00CD45FE" w:rsidRDefault="00493D86" w:rsidP="00552C26">
      <w:pPr>
        <w:numPr>
          <w:ilvl w:val="0"/>
          <w:numId w:val="8"/>
        </w:numPr>
        <w:spacing w:after="0" w:line="276" w:lineRule="auto"/>
        <w:jc w:val="both"/>
        <w:rPr>
          <w:rFonts w:ascii="Tahoma" w:hAnsi="Tahoma" w:cs="Tahoma"/>
          <w:iCs/>
          <w:sz w:val="24"/>
          <w:szCs w:val="24"/>
          <w:lang w:val="vi-VN"/>
        </w:rPr>
      </w:pPr>
      <w:r w:rsidRPr="00CD45FE">
        <w:rPr>
          <w:rFonts w:ascii="Tahoma" w:hAnsi="Tahoma" w:cs="Tahoma"/>
          <w:iCs/>
          <w:sz w:val="24"/>
          <w:szCs w:val="24"/>
          <w:lang w:val="vi-VN"/>
        </w:rPr>
        <w:t>Chi phí cá nhân: Phí tham quan ngoài chương trình, điện thoại, giặt ủi, Mini bar trong ks...</w:t>
      </w:r>
    </w:p>
    <w:p w:rsidR="00493D86" w:rsidRPr="00CD45FE" w:rsidRDefault="00493D86" w:rsidP="00552C26">
      <w:pPr>
        <w:numPr>
          <w:ilvl w:val="0"/>
          <w:numId w:val="8"/>
        </w:numPr>
        <w:spacing w:after="0" w:line="276" w:lineRule="auto"/>
        <w:jc w:val="both"/>
        <w:rPr>
          <w:rFonts w:ascii="Tahoma" w:hAnsi="Tahoma" w:cs="Tahoma"/>
          <w:iCs/>
          <w:sz w:val="24"/>
          <w:szCs w:val="24"/>
          <w:lang w:val="vi-VN"/>
        </w:rPr>
      </w:pPr>
      <w:r w:rsidRPr="00CD45FE">
        <w:rPr>
          <w:rFonts w:ascii="Tahoma" w:hAnsi="Tahoma" w:cs="Tahoma"/>
          <w:iCs/>
          <w:sz w:val="24"/>
          <w:szCs w:val="24"/>
          <w:lang w:val="vi-VN"/>
        </w:rPr>
        <w:t>Hành lý quá cướ</w:t>
      </w:r>
      <w:r w:rsidR="00A41619">
        <w:rPr>
          <w:rFonts w:ascii="Tahoma" w:hAnsi="Tahoma" w:cs="Tahoma"/>
          <w:iCs/>
          <w:sz w:val="24"/>
          <w:szCs w:val="24"/>
          <w:lang w:val="vi-VN"/>
        </w:rPr>
        <w:t>c</w:t>
      </w:r>
    </w:p>
    <w:p w:rsidR="00493D86" w:rsidRPr="00CD45FE" w:rsidRDefault="00493D86" w:rsidP="00552C26">
      <w:pPr>
        <w:numPr>
          <w:ilvl w:val="0"/>
          <w:numId w:val="8"/>
        </w:numPr>
        <w:spacing w:after="0" w:line="276" w:lineRule="auto"/>
        <w:jc w:val="both"/>
        <w:rPr>
          <w:rFonts w:ascii="Tahoma" w:hAnsi="Tahoma" w:cs="Tahoma"/>
          <w:iCs/>
          <w:sz w:val="24"/>
          <w:szCs w:val="24"/>
          <w:lang w:val="vi-VN"/>
        </w:rPr>
      </w:pPr>
      <w:r w:rsidRPr="00CD45FE">
        <w:rPr>
          <w:rFonts w:ascii="Tahoma" w:hAnsi="Tahoma" w:cs="Tahoma"/>
          <w:iCs/>
          <w:sz w:val="24"/>
          <w:szCs w:val="24"/>
          <w:lang w:val="vi-VN"/>
        </w:rPr>
        <w:t xml:space="preserve">Tiền bồi dưỡng cho HDV và Tài Xế địa phương: </w:t>
      </w:r>
      <w:r w:rsidRPr="00CD45FE">
        <w:rPr>
          <w:rFonts w:ascii="Tahoma" w:hAnsi="Tahoma" w:cs="Tahoma"/>
          <w:iCs/>
          <w:sz w:val="24"/>
          <w:szCs w:val="24"/>
        </w:rPr>
        <w:t>585,000 vnđ</w:t>
      </w:r>
      <w:r w:rsidRPr="00CD45FE">
        <w:rPr>
          <w:rFonts w:ascii="Tahoma" w:hAnsi="Tahoma" w:cs="Tahoma"/>
          <w:iCs/>
          <w:sz w:val="24"/>
          <w:szCs w:val="24"/>
          <w:lang w:val="vi-VN"/>
        </w:rPr>
        <w:t>/khách/ngày (tính cả trẻ em).</w:t>
      </w:r>
    </w:p>
    <w:p w:rsidR="00493D86" w:rsidRPr="00CD45FE" w:rsidRDefault="00493D86" w:rsidP="00552C26">
      <w:pPr>
        <w:numPr>
          <w:ilvl w:val="0"/>
          <w:numId w:val="8"/>
        </w:numPr>
        <w:spacing w:after="0" w:line="276" w:lineRule="auto"/>
        <w:jc w:val="both"/>
        <w:rPr>
          <w:rFonts w:ascii="Tahoma" w:hAnsi="Tahoma" w:cs="Tahoma"/>
          <w:iCs/>
          <w:sz w:val="24"/>
          <w:szCs w:val="24"/>
          <w:lang w:val="vi-VN"/>
        </w:rPr>
      </w:pPr>
      <w:r w:rsidRPr="00CD45FE">
        <w:rPr>
          <w:rFonts w:ascii="Tahoma" w:hAnsi="Tahoma" w:cs="Tahoma"/>
          <w:iCs/>
          <w:sz w:val="24"/>
          <w:szCs w:val="24"/>
          <w:lang w:val="vi-VN"/>
        </w:rPr>
        <w:t>Visa tái nhập Việt Nam cho khách quốc tịch nước ngoài</w:t>
      </w:r>
    </w:p>
    <w:p w:rsidR="00493D86" w:rsidRPr="00CD45FE" w:rsidRDefault="00493D86" w:rsidP="00552C26">
      <w:pPr>
        <w:numPr>
          <w:ilvl w:val="0"/>
          <w:numId w:val="8"/>
        </w:numPr>
        <w:spacing w:after="0" w:line="276" w:lineRule="auto"/>
        <w:jc w:val="both"/>
        <w:rPr>
          <w:rFonts w:ascii="Tahoma" w:hAnsi="Tahoma" w:cs="Tahoma"/>
          <w:iCs/>
          <w:sz w:val="24"/>
          <w:szCs w:val="24"/>
          <w:lang w:val="vi-VN"/>
        </w:rPr>
      </w:pPr>
      <w:r w:rsidRPr="00CD45FE">
        <w:rPr>
          <w:rFonts w:ascii="Tahoma" w:hAnsi="Tahoma" w:cs="Tahoma"/>
          <w:iCs/>
          <w:sz w:val="24"/>
          <w:szCs w:val="24"/>
          <w:lang w:val="vi-VN"/>
        </w:rPr>
        <w:t>Phụ phí phòng đơn 5</w:t>
      </w:r>
      <w:r w:rsidR="00A41619">
        <w:rPr>
          <w:rFonts w:ascii="Tahoma" w:hAnsi="Tahoma" w:cs="Tahoma"/>
          <w:iCs/>
          <w:sz w:val="24"/>
          <w:szCs w:val="24"/>
        </w:rPr>
        <w:t>5</w:t>
      </w:r>
      <w:r w:rsidRPr="00CD45FE">
        <w:rPr>
          <w:rFonts w:ascii="Tahoma" w:hAnsi="Tahoma" w:cs="Tahoma"/>
          <w:iCs/>
          <w:sz w:val="24"/>
          <w:szCs w:val="24"/>
          <w:lang w:val="vi-VN"/>
        </w:rPr>
        <w:t xml:space="preserve">00.000vnđ / phòng </w:t>
      </w:r>
    </w:p>
    <w:p w:rsidR="00493D86" w:rsidRPr="00CD45FE" w:rsidRDefault="00493D86" w:rsidP="00552C26">
      <w:pPr>
        <w:numPr>
          <w:ilvl w:val="0"/>
          <w:numId w:val="8"/>
        </w:numPr>
        <w:spacing w:after="0" w:line="276" w:lineRule="auto"/>
        <w:jc w:val="both"/>
        <w:rPr>
          <w:rFonts w:ascii="Tahoma" w:hAnsi="Tahoma" w:cs="Tahoma"/>
          <w:iCs/>
          <w:sz w:val="24"/>
          <w:szCs w:val="24"/>
          <w:lang w:val="vi-VN"/>
        </w:rPr>
      </w:pPr>
      <w:r w:rsidRPr="00CD45FE">
        <w:rPr>
          <w:rFonts w:ascii="Tahoma" w:hAnsi="Tahoma" w:cs="Tahoma"/>
          <w:iCs/>
          <w:sz w:val="24"/>
          <w:szCs w:val="24"/>
          <w:lang w:val="vi-VN"/>
        </w:rPr>
        <w:t>Phí tham quan ngoài chương trình.</w:t>
      </w:r>
    </w:p>
    <w:p w:rsidR="00493D86" w:rsidRPr="00CD45FE" w:rsidRDefault="00493D86" w:rsidP="00552C26">
      <w:pPr>
        <w:pStyle w:val="BodyText"/>
        <w:numPr>
          <w:ilvl w:val="0"/>
          <w:numId w:val="8"/>
        </w:numPr>
        <w:shd w:val="clear" w:color="auto" w:fill="FFFFFF"/>
        <w:spacing w:after="0" w:line="276" w:lineRule="auto"/>
        <w:rPr>
          <w:rFonts w:ascii="Tahoma" w:hAnsi="Tahoma" w:cs="Tahoma"/>
          <w:sz w:val="22"/>
          <w:szCs w:val="22"/>
        </w:rPr>
      </w:pPr>
      <w:r w:rsidRPr="00CD45FE">
        <w:rPr>
          <w:rFonts w:ascii="Tahoma" w:hAnsi="Tahoma" w:cs="Tahoma"/>
          <w:iCs/>
          <w:lang w:val="vi-VN"/>
        </w:rPr>
        <w:t>Chi phí phát sinh khi chuyến bay bị hủy trong trường hợp bất khả kháng do thời tiết, thiên tai, sự cố máy bay…</w:t>
      </w:r>
    </w:p>
    <w:p w:rsidR="00493D86" w:rsidRPr="00552C26" w:rsidRDefault="00493D86" w:rsidP="00552C26">
      <w:pPr>
        <w:pStyle w:val="IntenseQuote"/>
        <w:pBdr>
          <w:top w:val="none" w:sz="0" w:space="0" w:color="auto"/>
          <w:bottom w:val="none" w:sz="0" w:space="0" w:color="auto"/>
        </w:pBdr>
        <w:spacing w:after="0" w:line="276" w:lineRule="auto"/>
        <w:ind w:left="0" w:right="0"/>
        <w:rPr>
          <w:rFonts w:ascii="Tahoma" w:eastAsia="Calibri" w:hAnsi="Tahoma" w:cs="Tahoma"/>
          <w:iCs/>
          <w:color w:val="008000"/>
          <w:sz w:val="24"/>
          <w:szCs w:val="24"/>
          <w:u w:val="single"/>
          <w:lang w:val="vi-VN" w:eastAsia="en-US"/>
        </w:rPr>
      </w:pPr>
      <w:r w:rsidRPr="00552C26">
        <w:rPr>
          <w:rFonts w:ascii="Tahoma" w:eastAsia="Calibri" w:hAnsi="Tahoma" w:cs="Tahoma"/>
          <w:color w:val="008000"/>
          <w:sz w:val="24"/>
          <w:szCs w:val="24"/>
          <w:u w:val="single"/>
          <w:lang w:val="vi-VN" w:eastAsia="en-US"/>
        </w:rPr>
        <w:lastRenderedPageBreak/>
        <w:t xml:space="preserve">ĐIỀU KHOẢN HỦY TOUR: </w:t>
      </w:r>
      <w:r w:rsidRPr="00552C26">
        <w:rPr>
          <w:rFonts w:ascii="Tahoma" w:eastAsia="Calibri" w:hAnsi="Tahoma" w:cs="Tahoma"/>
          <w:iCs/>
          <w:color w:val="008000"/>
          <w:sz w:val="24"/>
          <w:szCs w:val="24"/>
          <w:u w:val="single"/>
          <w:lang w:val="vi-VN" w:eastAsia="en-US"/>
        </w:rPr>
        <w:t>( Không tính thứ 7 – CN – và ngày lễ )</w:t>
      </w:r>
    </w:p>
    <w:p w:rsidR="00493D86" w:rsidRPr="00A41619" w:rsidRDefault="00493D86" w:rsidP="00A41619">
      <w:pPr>
        <w:pStyle w:val="ListParagraph"/>
        <w:numPr>
          <w:ilvl w:val="0"/>
          <w:numId w:val="33"/>
        </w:numPr>
        <w:spacing w:after="0"/>
        <w:ind w:right="-414"/>
        <w:rPr>
          <w:rFonts w:ascii="Tahoma" w:hAnsi="Tahoma" w:cs="Tahoma"/>
          <w:iCs/>
          <w:sz w:val="24"/>
          <w:szCs w:val="24"/>
          <w:lang w:val="vi-VN"/>
        </w:rPr>
      </w:pPr>
      <w:r w:rsidRPr="00A41619">
        <w:rPr>
          <w:rFonts w:ascii="Tahoma" w:hAnsi="Tahoma" w:cs="Tahoma"/>
          <w:iCs/>
          <w:sz w:val="24"/>
          <w:szCs w:val="24"/>
          <w:lang w:val="vi-VN"/>
        </w:rPr>
        <w:t xml:space="preserve">Phạt cọc </w:t>
      </w:r>
      <w:r w:rsidR="00A41619" w:rsidRPr="00A41619">
        <w:rPr>
          <w:rFonts w:ascii="Tahoma" w:hAnsi="Tahoma" w:cs="Tahoma"/>
          <w:iCs/>
          <w:sz w:val="24"/>
          <w:szCs w:val="24"/>
        </w:rPr>
        <w:t xml:space="preserve">50% </w:t>
      </w:r>
      <w:r w:rsidRPr="00A41619">
        <w:rPr>
          <w:rFonts w:ascii="Tahoma" w:hAnsi="Tahoma" w:cs="Tahoma"/>
          <w:iCs/>
          <w:sz w:val="24"/>
          <w:szCs w:val="24"/>
          <w:lang w:val="vi-VN"/>
        </w:rPr>
        <w:t>sau khi đóng cọ</w:t>
      </w:r>
      <w:r w:rsidR="00A41619" w:rsidRPr="00A41619">
        <w:rPr>
          <w:rFonts w:ascii="Tahoma" w:hAnsi="Tahoma" w:cs="Tahoma"/>
          <w:iCs/>
          <w:sz w:val="24"/>
          <w:szCs w:val="24"/>
          <w:lang w:val="vi-VN"/>
        </w:rPr>
        <w:t>c</w:t>
      </w:r>
    </w:p>
    <w:p w:rsidR="00493D86" w:rsidRPr="00CD45FE" w:rsidRDefault="00493D86" w:rsidP="00552C26">
      <w:pPr>
        <w:pStyle w:val="ListParagraph"/>
        <w:numPr>
          <w:ilvl w:val="0"/>
          <w:numId w:val="10"/>
        </w:numPr>
        <w:spacing w:after="0"/>
        <w:ind w:right="-414"/>
        <w:rPr>
          <w:rFonts w:ascii="Tahoma" w:hAnsi="Tahoma" w:cs="Tahoma"/>
          <w:iCs/>
          <w:sz w:val="24"/>
          <w:szCs w:val="24"/>
          <w:lang w:val="vi-VN"/>
        </w:rPr>
      </w:pPr>
      <w:r w:rsidRPr="00CD45FE">
        <w:rPr>
          <w:rFonts w:ascii="Tahoma" w:hAnsi="Tahoma" w:cs="Tahoma"/>
          <w:iCs/>
          <w:sz w:val="24"/>
          <w:szCs w:val="24"/>
          <w:lang w:val="vi-VN"/>
        </w:rPr>
        <w:t>Hủy tour trước ngày khở</w:t>
      </w:r>
      <w:r w:rsidR="00A41619">
        <w:rPr>
          <w:rFonts w:ascii="Tahoma" w:hAnsi="Tahoma" w:cs="Tahoma"/>
          <w:iCs/>
          <w:sz w:val="24"/>
          <w:szCs w:val="24"/>
          <w:lang w:val="vi-VN"/>
        </w:rPr>
        <w:t>i hành 14 ngày 50 % giá tour (+ phí Visa, nếu có)</w:t>
      </w:r>
    </w:p>
    <w:p w:rsidR="00493D86" w:rsidRPr="00CD45FE" w:rsidRDefault="00493D86" w:rsidP="00552C26">
      <w:pPr>
        <w:pStyle w:val="ListParagraph"/>
        <w:numPr>
          <w:ilvl w:val="0"/>
          <w:numId w:val="10"/>
        </w:numPr>
        <w:spacing w:after="0"/>
        <w:ind w:right="-414"/>
        <w:rPr>
          <w:rFonts w:ascii="Tahoma" w:hAnsi="Tahoma" w:cs="Tahoma"/>
          <w:iCs/>
          <w:sz w:val="24"/>
          <w:szCs w:val="24"/>
          <w:lang w:val="vi-VN"/>
        </w:rPr>
      </w:pPr>
      <w:r w:rsidRPr="00CD45FE">
        <w:rPr>
          <w:rFonts w:ascii="Tahoma" w:hAnsi="Tahoma" w:cs="Tahoma"/>
          <w:iCs/>
          <w:sz w:val="24"/>
          <w:szCs w:val="24"/>
          <w:lang w:val="vi-VN"/>
        </w:rPr>
        <w:t>Hủy tour trước ngày khởi hành 10</w:t>
      </w:r>
      <w:r w:rsidR="00A41619">
        <w:rPr>
          <w:rFonts w:ascii="Tahoma" w:hAnsi="Tahoma" w:cs="Tahoma"/>
          <w:iCs/>
          <w:sz w:val="24"/>
          <w:szCs w:val="24"/>
        </w:rPr>
        <w:t xml:space="preserve"> </w:t>
      </w:r>
      <w:r w:rsidRPr="00CD45FE">
        <w:rPr>
          <w:rFonts w:ascii="Tahoma" w:hAnsi="Tahoma" w:cs="Tahoma"/>
          <w:iCs/>
          <w:sz w:val="24"/>
          <w:szCs w:val="24"/>
          <w:lang w:val="vi-VN"/>
        </w:rPr>
        <w:t>ngày 80% giá tour.</w:t>
      </w:r>
      <w:r w:rsidR="00A41619">
        <w:rPr>
          <w:rFonts w:ascii="Tahoma" w:hAnsi="Tahoma" w:cs="Tahoma"/>
          <w:iCs/>
          <w:sz w:val="24"/>
          <w:szCs w:val="24"/>
        </w:rPr>
        <w:t xml:space="preserve"> </w:t>
      </w:r>
      <w:r w:rsidR="00A41619">
        <w:rPr>
          <w:rFonts w:ascii="Tahoma" w:hAnsi="Tahoma" w:cs="Tahoma"/>
          <w:iCs/>
          <w:sz w:val="24"/>
          <w:szCs w:val="24"/>
          <w:lang w:val="vi-VN"/>
        </w:rPr>
        <w:t>(+ phí Visa, nếu có)</w:t>
      </w:r>
    </w:p>
    <w:p w:rsidR="00493D86" w:rsidRPr="00CD45FE" w:rsidRDefault="00493D86" w:rsidP="00552C26">
      <w:pPr>
        <w:pStyle w:val="ListParagraph"/>
        <w:numPr>
          <w:ilvl w:val="0"/>
          <w:numId w:val="10"/>
        </w:numPr>
        <w:spacing w:after="0"/>
        <w:ind w:right="-414"/>
        <w:rPr>
          <w:rFonts w:ascii="Tahoma" w:hAnsi="Tahoma" w:cs="Tahoma"/>
          <w:iCs/>
          <w:sz w:val="24"/>
          <w:szCs w:val="24"/>
          <w:lang w:val="vi-VN"/>
        </w:rPr>
      </w:pPr>
      <w:r w:rsidRPr="00CD45FE">
        <w:rPr>
          <w:rFonts w:ascii="Tahoma" w:hAnsi="Tahoma" w:cs="Tahoma"/>
          <w:iCs/>
          <w:sz w:val="24"/>
          <w:szCs w:val="24"/>
          <w:lang w:val="vi-VN"/>
        </w:rPr>
        <w:t>Hủ</w:t>
      </w:r>
      <w:r w:rsidR="00A41619">
        <w:rPr>
          <w:rFonts w:ascii="Tahoma" w:hAnsi="Tahoma" w:cs="Tahoma"/>
          <w:iCs/>
          <w:sz w:val="24"/>
          <w:szCs w:val="24"/>
          <w:lang w:val="vi-VN"/>
        </w:rPr>
        <w:t>y tour sau thời gian trên</w:t>
      </w:r>
      <w:r w:rsidRPr="00CD45FE">
        <w:rPr>
          <w:rFonts w:ascii="Tahoma" w:hAnsi="Tahoma" w:cs="Tahoma"/>
          <w:iCs/>
          <w:sz w:val="24"/>
          <w:szCs w:val="24"/>
          <w:lang w:val="vi-VN"/>
        </w:rPr>
        <w:t xml:space="preserve"> 100% giá tour.</w:t>
      </w:r>
      <w:r w:rsidR="00A41619">
        <w:rPr>
          <w:rFonts w:ascii="Tahoma" w:hAnsi="Tahoma" w:cs="Tahoma"/>
          <w:iCs/>
          <w:sz w:val="24"/>
          <w:szCs w:val="24"/>
        </w:rPr>
        <w:t xml:space="preserve"> </w:t>
      </w:r>
      <w:r w:rsidR="00A41619">
        <w:rPr>
          <w:rFonts w:ascii="Tahoma" w:hAnsi="Tahoma" w:cs="Tahoma"/>
          <w:iCs/>
          <w:sz w:val="24"/>
          <w:szCs w:val="24"/>
          <w:lang w:val="vi-VN"/>
        </w:rPr>
        <w:t>(+ phí Visa, nếu có)</w:t>
      </w:r>
    </w:p>
    <w:p w:rsidR="00493D86" w:rsidRPr="00CD45FE" w:rsidRDefault="00493D86" w:rsidP="00552C26">
      <w:pPr>
        <w:spacing w:after="0" w:line="276" w:lineRule="auto"/>
        <w:ind w:right="-414"/>
        <w:rPr>
          <w:rFonts w:ascii="Tahoma" w:hAnsi="Tahoma" w:cs="Tahoma"/>
          <w:iCs/>
          <w:sz w:val="24"/>
          <w:szCs w:val="24"/>
          <w:lang w:val="vi-VN"/>
        </w:rPr>
      </w:pPr>
    </w:p>
    <w:p w:rsidR="00493D86" w:rsidRPr="00552C26" w:rsidRDefault="00493D86" w:rsidP="00552C26">
      <w:pPr>
        <w:pStyle w:val="IntenseQuote"/>
        <w:pBdr>
          <w:top w:val="none" w:sz="0" w:space="0" w:color="auto"/>
          <w:bottom w:val="none" w:sz="0" w:space="0" w:color="auto"/>
        </w:pBdr>
        <w:spacing w:before="0" w:after="0" w:line="276" w:lineRule="auto"/>
        <w:ind w:left="0" w:right="0"/>
        <w:rPr>
          <w:rFonts w:ascii="Tahoma" w:eastAsia="Calibri" w:hAnsi="Tahoma" w:cs="Tahoma"/>
          <w:color w:val="008000"/>
          <w:sz w:val="24"/>
          <w:szCs w:val="24"/>
          <w:u w:val="single"/>
          <w:lang w:val="vi-VN" w:eastAsia="en-US"/>
        </w:rPr>
      </w:pPr>
      <w:r w:rsidRPr="00552C26">
        <w:rPr>
          <w:rFonts w:ascii="Tahoma" w:eastAsia="Calibri" w:hAnsi="Tahoma" w:cs="Tahoma"/>
          <w:color w:val="008000"/>
          <w:sz w:val="24"/>
          <w:szCs w:val="24"/>
          <w:u w:val="single"/>
          <w:lang w:val="vi-VN" w:eastAsia="en-US"/>
        </w:rPr>
        <w:t xml:space="preserve">QUY TRÌNH ĐĂNG KÝ VÀ THANH TOÁN: </w:t>
      </w:r>
    </w:p>
    <w:p w:rsidR="00493D86" w:rsidRPr="00CD45FE" w:rsidRDefault="00493D86" w:rsidP="00552C26">
      <w:pPr>
        <w:pStyle w:val="ListParagraph"/>
        <w:numPr>
          <w:ilvl w:val="0"/>
          <w:numId w:val="11"/>
        </w:numPr>
        <w:spacing w:after="0"/>
        <w:ind w:right="-414"/>
        <w:jc w:val="both"/>
        <w:rPr>
          <w:rFonts w:ascii="Tahoma" w:hAnsi="Tahoma" w:cs="Tahoma"/>
          <w:iCs/>
          <w:sz w:val="24"/>
          <w:szCs w:val="24"/>
        </w:rPr>
      </w:pPr>
      <w:r w:rsidRPr="00CD45FE">
        <w:rPr>
          <w:rFonts w:ascii="Tahoma" w:hAnsi="Tahoma" w:cs="Tahoma"/>
          <w:iCs/>
          <w:sz w:val="24"/>
          <w:szCs w:val="24"/>
        </w:rPr>
        <w:t xml:space="preserve">Đợt I: đặt cọc </w:t>
      </w:r>
      <w:r w:rsidR="00A41619">
        <w:rPr>
          <w:rFonts w:ascii="Tahoma" w:hAnsi="Tahoma" w:cs="Tahoma"/>
          <w:iCs/>
          <w:sz w:val="24"/>
          <w:szCs w:val="24"/>
        </w:rPr>
        <w:t xml:space="preserve">50% giá tour sau khi đăng ký. </w:t>
      </w:r>
    </w:p>
    <w:p w:rsidR="00493D86" w:rsidRPr="00CD45FE" w:rsidRDefault="00493D86" w:rsidP="00552C26">
      <w:pPr>
        <w:pStyle w:val="ListParagraph"/>
        <w:numPr>
          <w:ilvl w:val="0"/>
          <w:numId w:val="11"/>
        </w:numPr>
        <w:spacing w:after="0"/>
        <w:ind w:right="-414"/>
        <w:jc w:val="both"/>
        <w:rPr>
          <w:rFonts w:ascii="Tahoma" w:hAnsi="Tahoma" w:cs="Tahoma"/>
          <w:iCs/>
          <w:sz w:val="24"/>
          <w:szCs w:val="24"/>
        </w:rPr>
      </w:pPr>
      <w:r w:rsidRPr="00CD45FE">
        <w:rPr>
          <w:rFonts w:ascii="Tahoma" w:hAnsi="Tahoma" w:cs="Tahoma"/>
          <w:iCs/>
          <w:sz w:val="24"/>
          <w:szCs w:val="24"/>
        </w:rPr>
        <w:t>Đợt II: thanh toán số tiền tour còn lại trước ngày khởi hành 07 ngày.</w:t>
      </w:r>
    </w:p>
    <w:p w:rsidR="00493D86" w:rsidRPr="00CD45FE" w:rsidRDefault="00493D86" w:rsidP="00552C26">
      <w:pPr>
        <w:spacing w:after="0" w:line="276" w:lineRule="auto"/>
        <w:ind w:right="-414"/>
        <w:jc w:val="both"/>
        <w:rPr>
          <w:rFonts w:ascii="Tahoma" w:hAnsi="Tahoma" w:cs="Tahoma"/>
          <w:iCs/>
          <w:sz w:val="24"/>
          <w:szCs w:val="24"/>
        </w:rPr>
      </w:pPr>
    </w:p>
    <w:p w:rsidR="00493D86" w:rsidRPr="00552C26" w:rsidRDefault="00493D86" w:rsidP="00552C26">
      <w:pPr>
        <w:pStyle w:val="IntenseQuote"/>
        <w:pBdr>
          <w:top w:val="none" w:sz="0" w:space="0" w:color="auto"/>
          <w:bottom w:val="none" w:sz="0" w:space="0" w:color="auto"/>
        </w:pBdr>
        <w:spacing w:before="0" w:after="0" w:line="276" w:lineRule="auto"/>
        <w:ind w:left="0" w:right="0"/>
        <w:rPr>
          <w:rFonts w:ascii="Tahoma" w:eastAsia="Calibri" w:hAnsi="Tahoma" w:cs="Tahoma"/>
          <w:color w:val="008000"/>
          <w:sz w:val="24"/>
          <w:szCs w:val="24"/>
          <w:u w:val="single"/>
          <w:lang w:eastAsia="en-US"/>
        </w:rPr>
      </w:pPr>
      <w:r w:rsidRPr="00552C26">
        <w:rPr>
          <w:rFonts w:ascii="Tahoma" w:eastAsia="Calibri" w:hAnsi="Tahoma" w:cs="Tahoma"/>
          <w:color w:val="008000"/>
          <w:sz w:val="24"/>
          <w:szCs w:val="24"/>
          <w:u w:val="single"/>
          <w:lang w:eastAsia="en-US"/>
        </w:rPr>
        <w:t>GIÁ TOUR TRẺ EM:</w:t>
      </w:r>
    </w:p>
    <w:p w:rsidR="00493D86" w:rsidRPr="00CD45FE" w:rsidRDefault="00493D86" w:rsidP="00552C26">
      <w:pPr>
        <w:pStyle w:val="ListParagraph"/>
        <w:numPr>
          <w:ilvl w:val="0"/>
          <w:numId w:val="12"/>
        </w:numPr>
        <w:spacing w:after="0"/>
        <w:ind w:right="-414"/>
        <w:rPr>
          <w:rFonts w:ascii="Tahoma" w:hAnsi="Tahoma" w:cs="Tahoma"/>
          <w:iCs/>
          <w:sz w:val="24"/>
          <w:szCs w:val="24"/>
        </w:rPr>
      </w:pPr>
      <w:r w:rsidRPr="00CD45FE">
        <w:rPr>
          <w:rFonts w:ascii="Tahoma" w:hAnsi="Tahoma" w:cs="Tahoma"/>
          <w:iCs/>
          <w:sz w:val="24"/>
          <w:szCs w:val="24"/>
        </w:rPr>
        <w:t xml:space="preserve">Trẻ em dưới 02 tuổi: 30% giá người lớn (ngủ </w:t>
      </w:r>
      <w:proofErr w:type="gramStart"/>
      <w:r w:rsidRPr="00CD45FE">
        <w:rPr>
          <w:rFonts w:ascii="Tahoma" w:hAnsi="Tahoma" w:cs="Tahoma"/>
          <w:iCs/>
          <w:sz w:val="24"/>
          <w:szCs w:val="24"/>
        </w:rPr>
        <w:t>chung</w:t>
      </w:r>
      <w:proofErr w:type="gramEnd"/>
      <w:r w:rsidRPr="00CD45FE">
        <w:rPr>
          <w:rFonts w:ascii="Tahoma" w:hAnsi="Tahoma" w:cs="Tahoma"/>
          <w:iCs/>
          <w:sz w:val="24"/>
          <w:szCs w:val="24"/>
        </w:rPr>
        <w:t xml:space="preserve"> với người lớn).</w:t>
      </w:r>
    </w:p>
    <w:p w:rsidR="00493D86" w:rsidRPr="00CD45FE" w:rsidRDefault="00493D86" w:rsidP="00552C26">
      <w:pPr>
        <w:pStyle w:val="ListParagraph"/>
        <w:numPr>
          <w:ilvl w:val="0"/>
          <w:numId w:val="12"/>
        </w:numPr>
        <w:spacing w:after="0"/>
        <w:ind w:right="-414"/>
        <w:rPr>
          <w:rFonts w:ascii="Tahoma" w:hAnsi="Tahoma" w:cs="Tahoma"/>
          <w:iCs/>
          <w:sz w:val="24"/>
          <w:szCs w:val="24"/>
        </w:rPr>
      </w:pPr>
      <w:r w:rsidRPr="00CD45FE">
        <w:rPr>
          <w:rFonts w:ascii="Tahoma" w:hAnsi="Tahoma" w:cs="Tahoma"/>
          <w:iCs/>
          <w:sz w:val="24"/>
          <w:szCs w:val="24"/>
        </w:rPr>
        <w:t xml:space="preserve">Trẻ em từ 02 tuổi đến dưới 12 tuổi: 95% giá tour + thuế (ngủ </w:t>
      </w:r>
      <w:proofErr w:type="gramStart"/>
      <w:r w:rsidRPr="00CD45FE">
        <w:rPr>
          <w:rFonts w:ascii="Tahoma" w:hAnsi="Tahoma" w:cs="Tahoma"/>
          <w:iCs/>
          <w:sz w:val="24"/>
          <w:szCs w:val="24"/>
        </w:rPr>
        <w:t>chung</w:t>
      </w:r>
      <w:proofErr w:type="gramEnd"/>
      <w:r w:rsidRPr="00CD45FE">
        <w:rPr>
          <w:rFonts w:ascii="Tahoma" w:hAnsi="Tahoma" w:cs="Tahoma"/>
          <w:iCs/>
          <w:sz w:val="24"/>
          <w:szCs w:val="24"/>
        </w:rPr>
        <w:t xml:space="preserve"> với người lớn).</w:t>
      </w:r>
    </w:p>
    <w:p w:rsidR="00493D86" w:rsidRPr="00CD45FE" w:rsidRDefault="00493D86" w:rsidP="00552C26">
      <w:pPr>
        <w:pStyle w:val="ListParagraph"/>
        <w:numPr>
          <w:ilvl w:val="0"/>
          <w:numId w:val="12"/>
        </w:numPr>
        <w:spacing w:after="0"/>
        <w:ind w:right="-414"/>
        <w:rPr>
          <w:rFonts w:ascii="Tahoma" w:hAnsi="Tahoma" w:cs="Tahoma"/>
          <w:iCs/>
          <w:sz w:val="24"/>
          <w:szCs w:val="24"/>
        </w:rPr>
      </w:pPr>
      <w:r w:rsidRPr="00CD45FE">
        <w:rPr>
          <w:rFonts w:ascii="Tahoma" w:hAnsi="Tahoma" w:cs="Tahoma"/>
          <w:iCs/>
          <w:sz w:val="24"/>
          <w:szCs w:val="24"/>
        </w:rPr>
        <w:t>Trẻ em từ 02 tuổi đến dưới 12 tuổi: 100% giá tour (có chế độ giường riêng).</w:t>
      </w:r>
    </w:p>
    <w:p w:rsidR="00493D86" w:rsidRPr="00CD45FE" w:rsidRDefault="00493D86" w:rsidP="00552C26">
      <w:pPr>
        <w:pStyle w:val="ListParagraph"/>
        <w:numPr>
          <w:ilvl w:val="0"/>
          <w:numId w:val="12"/>
        </w:numPr>
        <w:spacing w:after="0"/>
        <w:rPr>
          <w:rFonts w:ascii="Tahoma" w:hAnsi="Tahoma" w:cs="Tahoma"/>
          <w:iCs/>
          <w:sz w:val="24"/>
          <w:szCs w:val="24"/>
        </w:rPr>
      </w:pPr>
      <w:r w:rsidRPr="00CD45FE">
        <w:rPr>
          <w:rFonts w:ascii="Tahoma" w:hAnsi="Tahoma" w:cs="Tahoma"/>
          <w:iCs/>
          <w:sz w:val="24"/>
          <w:szCs w:val="24"/>
        </w:rPr>
        <w:t>Trẻ em từ 12 tuổi 100% giá người lớn.</w:t>
      </w:r>
    </w:p>
    <w:p w:rsidR="00493D86" w:rsidRPr="00CD45FE" w:rsidRDefault="00493D86" w:rsidP="00552C26">
      <w:pPr>
        <w:spacing w:after="0" w:line="276" w:lineRule="auto"/>
        <w:rPr>
          <w:rFonts w:ascii="Tahoma" w:hAnsi="Tahoma" w:cs="Tahoma"/>
          <w:iCs/>
          <w:sz w:val="24"/>
          <w:szCs w:val="24"/>
        </w:rPr>
      </w:pPr>
    </w:p>
    <w:p w:rsidR="00493D86" w:rsidRPr="00552C26" w:rsidRDefault="00493D86" w:rsidP="00552C26">
      <w:pPr>
        <w:spacing w:after="0" w:line="276" w:lineRule="auto"/>
        <w:rPr>
          <w:rFonts w:ascii="Tahoma" w:hAnsi="Tahoma" w:cs="Tahoma"/>
          <w:b/>
          <w:iCs/>
          <w:color w:val="008000"/>
          <w:sz w:val="24"/>
          <w:szCs w:val="24"/>
          <w:u w:val="single"/>
        </w:rPr>
      </w:pPr>
      <w:r w:rsidRPr="00552C26">
        <w:rPr>
          <w:rFonts w:ascii="Tahoma" w:hAnsi="Tahoma" w:cs="Tahoma"/>
          <w:b/>
          <w:iCs/>
          <w:color w:val="008000"/>
          <w:sz w:val="24"/>
          <w:szCs w:val="24"/>
          <w:u w:val="single"/>
        </w:rPr>
        <w:t xml:space="preserve">ĐIỀU KIỆN XIN VISA ĐÒAN TRUNG QUỐC: </w:t>
      </w:r>
    </w:p>
    <w:p w:rsidR="00493D86" w:rsidRPr="00CD45FE" w:rsidRDefault="00493D86" w:rsidP="00552C26">
      <w:pPr>
        <w:spacing w:after="0" w:line="276" w:lineRule="auto"/>
        <w:rPr>
          <w:rFonts w:ascii="Tahoma" w:hAnsi="Tahoma" w:cs="Tahoma"/>
          <w:iCs/>
          <w:sz w:val="24"/>
          <w:szCs w:val="24"/>
        </w:rPr>
      </w:pPr>
      <w:r w:rsidRPr="00CD45FE">
        <w:rPr>
          <w:rFonts w:ascii="Tahoma" w:hAnsi="Tahoma" w:cs="Tahoma"/>
          <w:iCs/>
          <w:sz w:val="24"/>
          <w:szCs w:val="24"/>
        </w:rPr>
        <w:t xml:space="preserve">Hộ chiếu (còn thời hạn trên 6 tháng tính </w:t>
      </w:r>
      <w:proofErr w:type="gramStart"/>
      <w:r w:rsidRPr="00CD45FE">
        <w:rPr>
          <w:rFonts w:ascii="Tahoma" w:hAnsi="Tahoma" w:cs="Tahoma"/>
          <w:iCs/>
          <w:sz w:val="24"/>
          <w:szCs w:val="24"/>
        </w:rPr>
        <w:t>theo</w:t>
      </w:r>
      <w:proofErr w:type="gramEnd"/>
      <w:r w:rsidRPr="00CD45FE">
        <w:rPr>
          <w:rFonts w:ascii="Tahoma" w:hAnsi="Tahoma" w:cs="Tahoma"/>
          <w:iCs/>
          <w:sz w:val="24"/>
          <w:szCs w:val="24"/>
        </w:rPr>
        <w:t xml:space="preserve"> ngày về) + 02 hình 4x6cm (nền trắng, thấy rõ trán, tai, không đeo kính, không hở răng)</w:t>
      </w:r>
    </w:p>
    <w:p w:rsidR="00493D86" w:rsidRPr="00CD45FE" w:rsidRDefault="00493D86" w:rsidP="00552C26">
      <w:pPr>
        <w:spacing w:after="0" w:line="276" w:lineRule="auto"/>
        <w:rPr>
          <w:rFonts w:ascii="Tahoma" w:hAnsi="Tahoma" w:cs="Tahoma"/>
          <w:noProof/>
          <w:sz w:val="24"/>
          <w:szCs w:val="24"/>
          <w:lang w:val="vi-VN"/>
        </w:rPr>
      </w:pPr>
    </w:p>
    <w:p w:rsidR="00493D86" w:rsidRPr="00552C26" w:rsidRDefault="00493D86" w:rsidP="00552C26">
      <w:pPr>
        <w:pStyle w:val="IntenseQuote"/>
        <w:pBdr>
          <w:top w:val="none" w:sz="0" w:space="0" w:color="auto"/>
          <w:bottom w:val="none" w:sz="0" w:space="0" w:color="auto"/>
        </w:pBdr>
        <w:spacing w:before="0" w:after="0" w:line="276" w:lineRule="auto"/>
        <w:ind w:left="0" w:right="0"/>
        <w:rPr>
          <w:rFonts w:ascii="Tahoma" w:eastAsia="Calibri" w:hAnsi="Tahoma" w:cs="Tahoma"/>
          <w:color w:val="008000"/>
          <w:sz w:val="24"/>
          <w:szCs w:val="24"/>
          <w:u w:val="single"/>
          <w:lang w:eastAsia="en-US"/>
        </w:rPr>
      </w:pPr>
      <w:r w:rsidRPr="00552C26">
        <w:rPr>
          <w:rFonts w:ascii="Tahoma" w:eastAsia="Calibri" w:hAnsi="Tahoma" w:cs="Tahoma"/>
          <w:color w:val="008000"/>
          <w:sz w:val="24"/>
          <w:szCs w:val="24"/>
          <w:u w:val="single"/>
          <w:lang w:val="vi-VN" w:eastAsia="en-US"/>
        </w:rPr>
        <w:t>LƯU Ý</w:t>
      </w:r>
      <w:r w:rsidRPr="00552C26">
        <w:rPr>
          <w:rFonts w:ascii="Tahoma" w:eastAsia="Calibri" w:hAnsi="Tahoma" w:cs="Tahoma"/>
          <w:color w:val="008000"/>
          <w:sz w:val="24"/>
          <w:szCs w:val="24"/>
          <w:u w:val="single"/>
          <w:lang w:eastAsia="en-US"/>
        </w:rPr>
        <w:t>:</w:t>
      </w:r>
    </w:p>
    <w:p w:rsidR="00493D86" w:rsidRPr="00CD45FE" w:rsidRDefault="00B0321E" w:rsidP="00552C26">
      <w:pPr>
        <w:spacing w:after="0" w:line="276" w:lineRule="auto"/>
        <w:jc w:val="both"/>
        <w:rPr>
          <w:rFonts w:ascii="Tahoma" w:hAnsi="Tahoma" w:cs="Tahoma"/>
          <w:iCs/>
          <w:sz w:val="24"/>
          <w:szCs w:val="24"/>
          <w:lang w:val="vi-VN"/>
        </w:rPr>
      </w:pPr>
      <w:r>
        <w:rPr>
          <w:rFonts w:ascii="Tahoma" w:hAnsi="Tahoma" w:cs="Tahoma"/>
          <w:iCs/>
          <w:sz w:val="24"/>
          <w:szCs w:val="24"/>
          <w:lang w:val="vi-VN"/>
        </w:rPr>
        <w:t>-</w:t>
      </w:r>
      <w:r w:rsidR="00493D86" w:rsidRPr="00CD45FE">
        <w:rPr>
          <w:rFonts w:ascii="Tahoma" w:hAnsi="Tahoma" w:cs="Tahoma"/>
          <w:iCs/>
          <w:sz w:val="24"/>
          <w:szCs w:val="24"/>
          <w:lang w:val="vi-VN"/>
        </w:rPr>
        <w:t xml:space="preserve"> Quý khách từ 70 tuổi trở lên vui lòng ký cam kết sức khỏe với cty (phải có người thân dưới 60 tuổiđi kèm), hoặc có giấy xác nhận sức khỏe của y bác sĩ. Không nhận khách từ 80 tuổi trở lên.</w:t>
      </w:r>
    </w:p>
    <w:p w:rsidR="00493D86" w:rsidRPr="00CD45FE" w:rsidRDefault="00B0321E" w:rsidP="00552C26">
      <w:pPr>
        <w:spacing w:after="0" w:line="276" w:lineRule="auto"/>
        <w:jc w:val="both"/>
        <w:rPr>
          <w:rFonts w:ascii="Tahoma" w:hAnsi="Tahoma" w:cs="Tahoma"/>
          <w:iCs/>
          <w:sz w:val="24"/>
          <w:szCs w:val="24"/>
          <w:lang w:val="vi-VN"/>
        </w:rPr>
      </w:pPr>
      <w:r>
        <w:rPr>
          <w:rFonts w:ascii="Tahoma" w:hAnsi="Tahoma" w:cs="Tahoma"/>
          <w:iCs/>
          <w:sz w:val="24"/>
          <w:szCs w:val="24"/>
          <w:lang w:val="vi-VN"/>
        </w:rPr>
        <w:t>-</w:t>
      </w:r>
      <w:r w:rsidR="00493D86" w:rsidRPr="00CD45FE">
        <w:rPr>
          <w:rFonts w:ascii="Tahoma" w:hAnsi="Tahoma" w:cs="Tahoma"/>
          <w:iCs/>
          <w:sz w:val="24"/>
          <w:szCs w:val="24"/>
          <w:lang w:val="vi-VN"/>
        </w:rPr>
        <w:t xml:space="preserve"> Quý khách mang thai xin vui lòng báo cho nhân viên bán tour ngay thời điểm đăng ký, để được tư vấn thêm thông tin, không nhận khách mang thai từ 6 tháng trở lên vì lý do an toàn cho khách. </w:t>
      </w:r>
    </w:p>
    <w:p w:rsidR="00493D86" w:rsidRPr="00CD45FE" w:rsidRDefault="00B0321E" w:rsidP="00552C26">
      <w:pPr>
        <w:spacing w:after="0" w:line="276" w:lineRule="auto"/>
        <w:jc w:val="both"/>
        <w:rPr>
          <w:rFonts w:ascii="Tahoma" w:hAnsi="Tahoma" w:cs="Tahoma"/>
          <w:iCs/>
          <w:sz w:val="24"/>
          <w:szCs w:val="24"/>
          <w:lang w:val="vi-VN"/>
        </w:rPr>
      </w:pPr>
      <w:r>
        <w:rPr>
          <w:rFonts w:ascii="Tahoma" w:hAnsi="Tahoma" w:cs="Tahoma"/>
          <w:iCs/>
          <w:sz w:val="24"/>
          <w:szCs w:val="24"/>
          <w:lang w:val="vi-VN"/>
        </w:rPr>
        <w:t>-</w:t>
      </w:r>
      <w:r w:rsidR="00493D86" w:rsidRPr="00CD45FE">
        <w:rPr>
          <w:rFonts w:ascii="Tahoma" w:hAnsi="Tahoma" w:cs="Tahoma"/>
          <w:iCs/>
          <w:sz w:val="24"/>
          <w:szCs w:val="24"/>
          <w:lang w:val="vi-VN"/>
        </w:rPr>
        <w:t xml:space="preserve"> Trong trường hợp khách mang quốc tịch nước ngoài chỉ có visa nhập cảnh VN 01 lần, khách phải làm visa tái nhập VN: nhận visa VN tại cửa khẩu TSN + phí công văn là 800.000 vnđ.</w:t>
      </w:r>
    </w:p>
    <w:p w:rsidR="00493D86" w:rsidRPr="00CD45FE" w:rsidRDefault="00B0321E" w:rsidP="00552C26">
      <w:pPr>
        <w:spacing w:after="0" w:line="276" w:lineRule="auto"/>
        <w:jc w:val="both"/>
        <w:rPr>
          <w:rFonts w:ascii="Tahoma" w:hAnsi="Tahoma" w:cs="Tahoma"/>
          <w:iCs/>
          <w:sz w:val="24"/>
          <w:szCs w:val="24"/>
          <w:lang w:val="vi-VN"/>
        </w:rPr>
      </w:pPr>
      <w:r>
        <w:rPr>
          <w:rFonts w:ascii="Tahoma" w:hAnsi="Tahoma" w:cs="Tahoma"/>
          <w:iCs/>
          <w:sz w:val="24"/>
          <w:szCs w:val="24"/>
          <w:lang w:val="vi-VN"/>
        </w:rPr>
        <w:t>-</w:t>
      </w:r>
      <w:r w:rsidR="00493D86" w:rsidRPr="00CD45FE">
        <w:rPr>
          <w:rFonts w:ascii="Tahoma" w:hAnsi="Tahoma" w:cs="Tahoma"/>
          <w:iCs/>
          <w:sz w:val="24"/>
          <w:szCs w:val="24"/>
          <w:lang w:val="vi-VN"/>
        </w:rPr>
        <w:t xml:space="preserve"> Bất cứ một hình thức bỏ hoặc không sử dụng dịch vụ gì tại nước ngoài đều không đươc hoàn lại tiền vì mọi dịch vụ đã được thanh toán trước. Theo chương trình đã kí với đối tác Trung Quốc, quý khách sẽ đi theo tour suốt chương trình theo visa Đoàn,</w:t>
      </w:r>
      <w:r w:rsidR="00493D86" w:rsidRPr="00552C26">
        <w:rPr>
          <w:rFonts w:ascii="Tahoma" w:hAnsi="Tahoma" w:cs="Tahoma"/>
          <w:iCs/>
          <w:color w:val="C00000"/>
          <w:sz w:val="24"/>
          <w:szCs w:val="24"/>
          <w:lang w:val="vi-VN"/>
        </w:rPr>
        <w:t xml:space="preserve"> </w:t>
      </w:r>
      <w:r w:rsidR="00493D86" w:rsidRPr="00552C26">
        <w:rPr>
          <w:rFonts w:ascii="Tahoma" w:hAnsi="Tahoma" w:cs="Tahoma"/>
          <w:b/>
          <w:iCs/>
          <w:color w:val="C00000"/>
          <w:sz w:val="24"/>
          <w:szCs w:val="24"/>
          <w:u w:val="single"/>
          <w:lang w:val="vi-VN"/>
        </w:rPr>
        <w:t>KHÔNG ĐƯỢC TỰ Ý TÁCH ĐOÀN, KHÔNG ÁP DỤNG CHO VIỆC THĂM THÂN</w:t>
      </w:r>
      <w:r w:rsidR="00493D86" w:rsidRPr="00552C26">
        <w:rPr>
          <w:rFonts w:ascii="Tahoma" w:hAnsi="Tahoma" w:cs="Tahoma"/>
          <w:iCs/>
          <w:color w:val="C00000"/>
          <w:sz w:val="24"/>
          <w:szCs w:val="24"/>
          <w:lang w:val="vi-VN"/>
        </w:rPr>
        <w:t xml:space="preserve"> </w:t>
      </w:r>
      <w:r w:rsidR="00493D86" w:rsidRPr="00CD45FE">
        <w:rPr>
          <w:rFonts w:ascii="Tahoma" w:hAnsi="Tahoma" w:cs="Tahoma"/>
          <w:iCs/>
          <w:sz w:val="24"/>
          <w:szCs w:val="24"/>
          <w:lang w:val="vi-VN"/>
        </w:rPr>
        <w:t>nhằm không làm ảnh hưởng đến việc nhập, xuất khẩu của du khách cùng đoàn.</w:t>
      </w:r>
    </w:p>
    <w:p w:rsidR="00493D86" w:rsidRPr="00CD45FE" w:rsidRDefault="00B0321E" w:rsidP="00552C26">
      <w:pPr>
        <w:spacing w:after="0" w:line="276" w:lineRule="auto"/>
        <w:jc w:val="both"/>
        <w:rPr>
          <w:rFonts w:ascii="Tahoma" w:hAnsi="Tahoma" w:cs="Tahoma"/>
          <w:iCs/>
          <w:sz w:val="24"/>
          <w:szCs w:val="24"/>
          <w:lang w:val="vi-VN"/>
        </w:rPr>
      </w:pPr>
      <w:r>
        <w:rPr>
          <w:rFonts w:ascii="Tahoma" w:hAnsi="Tahoma" w:cs="Tahoma"/>
          <w:iCs/>
          <w:sz w:val="24"/>
          <w:szCs w:val="24"/>
          <w:lang w:val="vi-VN"/>
        </w:rPr>
        <w:t>-</w:t>
      </w:r>
      <w:r w:rsidR="00493D86" w:rsidRPr="00CD45FE">
        <w:rPr>
          <w:rFonts w:ascii="Tahoma" w:hAnsi="Tahoma" w:cs="Tahoma"/>
          <w:iCs/>
          <w:sz w:val="24"/>
          <w:szCs w:val="24"/>
          <w:lang w:val="vi-VN"/>
        </w:rPr>
        <w:t xml:space="preserve"> Cty du lịch đảm bảo nội dung tham quan đầy đủ trong chương trình, trình tự sẽ thay đổi tùy theo sự sắp xếp của cty và lộ trình bay của hãng hàng không.</w:t>
      </w:r>
    </w:p>
    <w:p w:rsidR="00493D86" w:rsidRPr="00CD45FE" w:rsidRDefault="00B0321E" w:rsidP="00552C26">
      <w:pPr>
        <w:spacing w:after="0" w:line="276" w:lineRule="auto"/>
        <w:jc w:val="both"/>
        <w:rPr>
          <w:rFonts w:ascii="Tahoma" w:hAnsi="Tahoma" w:cs="Tahoma"/>
          <w:iCs/>
          <w:sz w:val="24"/>
          <w:szCs w:val="24"/>
          <w:lang w:val="vi-VN"/>
        </w:rPr>
      </w:pPr>
      <w:r>
        <w:rPr>
          <w:rFonts w:ascii="Tahoma" w:hAnsi="Tahoma" w:cs="Tahoma"/>
          <w:iCs/>
          <w:sz w:val="24"/>
          <w:szCs w:val="24"/>
          <w:lang w:val="vi-VN"/>
        </w:rPr>
        <w:t>-</w:t>
      </w:r>
      <w:r w:rsidR="00493D86" w:rsidRPr="00CD45FE">
        <w:rPr>
          <w:rFonts w:ascii="Tahoma" w:hAnsi="Tahoma" w:cs="Tahoma"/>
          <w:iCs/>
          <w:sz w:val="24"/>
          <w:szCs w:val="24"/>
          <w:lang w:val="vi-VN"/>
        </w:rPr>
        <w:t xml:space="preserve"> Do các chuyến bay phụ thuộc vào các hãng hàng không nên trong một số trường hợp giờ bay có thể thay đổi mà không được báo trước.</w:t>
      </w:r>
    </w:p>
    <w:p w:rsidR="00493D86" w:rsidRPr="00CD45FE" w:rsidRDefault="00B0321E" w:rsidP="00552C26">
      <w:pPr>
        <w:spacing w:after="0" w:line="276" w:lineRule="auto"/>
        <w:jc w:val="both"/>
        <w:rPr>
          <w:rFonts w:ascii="Tahoma" w:hAnsi="Tahoma" w:cs="Tahoma"/>
          <w:iCs/>
          <w:sz w:val="24"/>
          <w:szCs w:val="24"/>
          <w:lang w:val="vi-VN"/>
        </w:rPr>
      </w:pPr>
      <w:r>
        <w:rPr>
          <w:rFonts w:ascii="Tahoma" w:hAnsi="Tahoma" w:cs="Tahoma"/>
          <w:iCs/>
          <w:sz w:val="24"/>
          <w:szCs w:val="24"/>
          <w:lang w:val="vi-VN"/>
        </w:rPr>
        <w:lastRenderedPageBreak/>
        <w:t>-</w:t>
      </w:r>
      <w:r w:rsidR="00493D86" w:rsidRPr="00CD45FE">
        <w:rPr>
          <w:rFonts w:ascii="Tahoma" w:hAnsi="Tahoma" w:cs="Tahoma"/>
          <w:iCs/>
          <w:sz w:val="24"/>
          <w:szCs w:val="24"/>
          <w:lang w:val="vi-VN"/>
        </w:rPr>
        <w:t xml:space="preserve"> Khách mang quốc tịch Mỹ Phụ thu visa TQ 3.100.000 vnđ / khách + 01 hộ chiếu + 01 tấm hình 4x6 + visa VN dán trong hộ chiếu (Trẻ em cần bản Khai sinh), gặp viên chức tại Sứ Quán. Kết quả xin visa sẽ trả lời sau khi nộp tại Sứ Quán.</w:t>
      </w:r>
    </w:p>
    <w:p w:rsidR="00493D86" w:rsidRPr="00CD45FE" w:rsidRDefault="00B0321E" w:rsidP="00552C26">
      <w:pPr>
        <w:spacing w:after="0" w:line="276" w:lineRule="auto"/>
        <w:jc w:val="both"/>
        <w:rPr>
          <w:rFonts w:ascii="Tahoma" w:hAnsi="Tahoma" w:cs="Tahoma"/>
          <w:iCs/>
          <w:sz w:val="24"/>
          <w:szCs w:val="24"/>
          <w:lang w:val="vi-VN"/>
        </w:rPr>
      </w:pPr>
      <w:r>
        <w:rPr>
          <w:rFonts w:ascii="Tahoma" w:hAnsi="Tahoma" w:cs="Tahoma"/>
          <w:iCs/>
          <w:sz w:val="24"/>
          <w:szCs w:val="24"/>
          <w:lang w:val="vi-VN"/>
        </w:rPr>
        <w:t>-</w:t>
      </w:r>
      <w:r w:rsidR="00493D86" w:rsidRPr="00CD45FE">
        <w:rPr>
          <w:rFonts w:ascii="Tahoma" w:hAnsi="Tahoma" w:cs="Tahoma"/>
          <w:iCs/>
          <w:sz w:val="24"/>
          <w:szCs w:val="24"/>
          <w:lang w:val="vi-VN"/>
        </w:rPr>
        <w:t xml:space="preserve"> Trường hợp không đậu VISA do khách không đủ điều kiện, phí không hoàn lại là 1.000.000 VNĐ/khách.</w:t>
      </w:r>
    </w:p>
    <w:p w:rsidR="00493D86" w:rsidRPr="00CD45FE" w:rsidRDefault="00B0321E" w:rsidP="00552C26">
      <w:pPr>
        <w:spacing w:after="0" w:line="276" w:lineRule="auto"/>
        <w:jc w:val="both"/>
        <w:rPr>
          <w:rFonts w:ascii="Tahoma" w:hAnsi="Tahoma" w:cs="Tahoma"/>
          <w:iCs/>
          <w:sz w:val="24"/>
          <w:szCs w:val="24"/>
          <w:lang w:val="vi-VN"/>
        </w:rPr>
      </w:pPr>
      <w:r>
        <w:rPr>
          <w:rFonts w:ascii="Tahoma" w:hAnsi="Tahoma" w:cs="Tahoma"/>
          <w:iCs/>
          <w:sz w:val="24"/>
          <w:szCs w:val="24"/>
          <w:lang w:val="vi-VN"/>
        </w:rPr>
        <w:t>-</w:t>
      </w:r>
      <w:r w:rsidR="00493D86" w:rsidRPr="00CD45FE">
        <w:rPr>
          <w:rFonts w:ascii="Tahoma" w:hAnsi="Tahoma" w:cs="Tahoma"/>
          <w:iCs/>
          <w:sz w:val="24"/>
          <w:szCs w:val="24"/>
          <w:lang w:val="vi-VN"/>
        </w:rPr>
        <w:t xml:space="preserve"> </w:t>
      </w:r>
      <w:r w:rsidR="00493D86" w:rsidRPr="00CD45FE">
        <w:rPr>
          <w:rFonts w:ascii="Tahoma" w:hAnsi="Tahoma" w:cs="Tahoma"/>
          <w:iCs/>
          <w:sz w:val="24"/>
          <w:szCs w:val="24"/>
        </w:rPr>
        <w:t>Quý</w:t>
      </w:r>
      <w:r w:rsidR="00493D86" w:rsidRPr="00CD45FE">
        <w:rPr>
          <w:rFonts w:ascii="Tahoma" w:hAnsi="Tahoma" w:cs="Tahoma"/>
          <w:iCs/>
          <w:sz w:val="24"/>
          <w:szCs w:val="24"/>
          <w:lang w:val="vi-VN"/>
        </w:rPr>
        <w:t xml:space="preserve"> khách có mặt tại sân b</w:t>
      </w:r>
      <w:r w:rsidR="00493D86" w:rsidRPr="00CD45FE">
        <w:rPr>
          <w:rFonts w:ascii="Tahoma" w:hAnsi="Tahoma" w:cs="Tahoma"/>
          <w:iCs/>
          <w:sz w:val="24"/>
          <w:szCs w:val="24"/>
        </w:rPr>
        <w:t>ay</w:t>
      </w:r>
      <w:r w:rsidR="00493D86" w:rsidRPr="00CD45FE">
        <w:rPr>
          <w:rFonts w:ascii="Tahoma" w:hAnsi="Tahoma" w:cs="Tahoma"/>
          <w:iCs/>
          <w:sz w:val="24"/>
          <w:szCs w:val="24"/>
          <w:lang w:val="vi-VN"/>
        </w:rPr>
        <w:t xml:space="preserve"> Tân Sơn Nhất – Ga đi quốc tế 3 tiếng trước giờ bay, trưởng đoàn làm thủ tục xuất cảnh cho du khách. Du khách đến trễ khi sân bay đóng quầy check in, vui lòng chịu phí như hủy vé ngay ngày khởi hành, Phía bên công ty không chịu trách nhiệm.</w:t>
      </w:r>
    </w:p>
    <w:p w:rsidR="00493D86" w:rsidRPr="00CD45FE" w:rsidRDefault="00B0321E" w:rsidP="00552C26">
      <w:pPr>
        <w:spacing w:after="0" w:line="276" w:lineRule="auto"/>
        <w:jc w:val="both"/>
        <w:rPr>
          <w:rFonts w:ascii="Tahoma" w:hAnsi="Tahoma" w:cs="Tahoma"/>
          <w:iCs/>
          <w:sz w:val="24"/>
          <w:szCs w:val="24"/>
          <w:lang w:val="vi-VN"/>
        </w:rPr>
      </w:pPr>
      <w:r>
        <w:rPr>
          <w:rFonts w:ascii="Tahoma" w:hAnsi="Tahoma" w:cs="Tahoma"/>
          <w:iCs/>
          <w:sz w:val="24"/>
          <w:szCs w:val="24"/>
          <w:lang w:val="vi-VN"/>
        </w:rPr>
        <w:t>-</w:t>
      </w:r>
      <w:r w:rsidR="00493D86" w:rsidRPr="00CD45FE">
        <w:rPr>
          <w:rFonts w:ascii="Tahoma" w:hAnsi="Tahoma" w:cs="Tahoma"/>
          <w:iCs/>
          <w:sz w:val="24"/>
          <w:szCs w:val="24"/>
          <w:lang w:val="vi-VN"/>
        </w:rPr>
        <w:t xml:space="preserve"> Khách mang quốc tịch nước ngoài phải có Visa (Thị thực) nhập cảnh Việt Nam còn hạn sử dụng tính đến ngày khởi hành.</w:t>
      </w:r>
    </w:p>
    <w:p w:rsidR="00493D86" w:rsidRPr="00CD45FE" w:rsidRDefault="00493D86" w:rsidP="00552C26">
      <w:pPr>
        <w:pStyle w:val="ListParagraph"/>
        <w:tabs>
          <w:tab w:val="left" w:pos="450"/>
        </w:tabs>
        <w:spacing w:after="0"/>
        <w:ind w:left="426"/>
        <w:jc w:val="both"/>
        <w:rPr>
          <w:rFonts w:ascii="Tahoma" w:hAnsi="Tahoma" w:cs="Tahoma"/>
          <w:b/>
          <w:sz w:val="24"/>
          <w:szCs w:val="24"/>
          <w:u w:val="single"/>
          <w:lang w:val="vi-VN"/>
        </w:rPr>
      </w:pPr>
    </w:p>
    <w:p w:rsidR="00493D86" w:rsidRPr="00552C26" w:rsidRDefault="00493D86" w:rsidP="00552C26">
      <w:pPr>
        <w:pStyle w:val="NormalWeb"/>
        <w:spacing w:before="0" w:beforeAutospacing="0" w:after="0" w:afterAutospacing="0" w:line="276" w:lineRule="auto"/>
        <w:jc w:val="both"/>
        <w:textAlignment w:val="baseline"/>
        <w:rPr>
          <w:rFonts w:ascii="Tahoma" w:hAnsi="Tahoma" w:cs="Tahoma"/>
          <w:color w:val="008000"/>
          <w:sz w:val="22"/>
          <w:szCs w:val="22"/>
          <w:lang w:val="es-MX"/>
        </w:rPr>
      </w:pPr>
      <w:r w:rsidRPr="00552C26">
        <w:rPr>
          <w:rStyle w:val="Strong"/>
          <w:rFonts w:ascii="Tahoma" w:hAnsi="Tahoma" w:cs="Tahoma"/>
          <w:iCs/>
          <w:color w:val="008000"/>
          <w:sz w:val="22"/>
          <w:szCs w:val="22"/>
          <w:u w:val="single"/>
          <w:bdr w:val="none" w:sz="0" w:space="0" w:color="auto" w:frame="1"/>
          <w:lang w:val="es-MX"/>
        </w:rPr>
        <w:t>MỘT SỐ LƯU Ý KHÁC:</w:t>
      </w:r>
    </w:p>
    <w:p w:rsidR="00493D86" w:rsidRPr="00CD45FE" w:rsidRDefault="00493D86" w:rsidP="00552C26">
      <w:pPr>
        <w:pStyle w:val="NormalWeb"/>
        <w:numPr>
          <w:ilvl w:val="0"/>
          <w:numId w:val="6"/>
        </w:numPr>
        <w:spacing w:before="0" w:beforeAutospacing="0" w:after="0" w:afterAutospacing="0" w:line="276" w:lineRule="auto"/>
        <w:ind w:left="360"/>
        <w:jc w:val="both"/>
        <w:textAlignment w:val="baseline"/>
        <w:rPr>
          <w:rFonts w:ascii="Tahoma" w:hAnsi="Tahoma" w:cs="Tahoma"/>
          <w:lang w:val="es-MX"/>
        </w:rPr>
      </w:pPr>
      <w:r w:rsidRPr="00CD45FE">
        <w:rPr>
          <w:rFonts w:ascii="Tahoma" w:hAnsi="Tahoma" w:cs="Tahoma"/>
          <w:bdr w:val="none" w:sz="0" w:space="0" w:color="auto" w:frame="1"/>
          <w:lang w:val="es-MX"/>
        </w:rPr>
        <w:t xml:space="preserve">Giá tour du lịch nước ngoài bao gồm 2 phần: Giá tour và thuế hàng không (nếu có); thuế hàng không bao gồm thuế sân bay, phụ thu thuế xăng dầu, phí an ninh hàng </w:t>
      </w:r>
      <w:proofErr w:type="gramStart"/>
      <w:r w:rsidRPr="00CD45FE">
        <w:rPr>
          <w:rFonts w:ascii="Tahoma" w:hAnsi="Tahoma" w:cs="Tahoma"/>
          <w:bdr w:val="none" w:sz="0" w:space="0" w:color="auto" w:frame="1"/>
          <w:lang w:val="es-MX"/>
        </w:rPr>
        <w:t>không …</w:t>
      </w:r>
      <w:proofErr w:type="gramEnd"/>
      <w:r w:rsidRPr="00CD45FE">
        <w:rPr>
          <w:rFonts w:ascii="Tahoma" w:hAnsi="Tahoma" w:cs="Tahoma"/>
          <w:bdr w:val="none" w:sz="0" w:space="0" w:color="auto" w:frame="1"/>
          <w:lang w:val="es-MX"/>
        </w:rPr>
        <w:t xml:space="preserve"> là khoản phí mà</w:t>
      </w:r>
      <w:r w:rsidRPr="00CD45FE">
        <w:rPr>
          <w:rStyle w:val="apple-converted-space"/>
          <w:rFonts w:ascii="Tahoma" w:eastAsia="PMingLiU" w:hAnsi="Tahoma" w:cs="Tahoma"/>
          <w:bdr w:val="none" w:sz="0" w:space="0" w:color="auto" w:frame="1"/>
          <w:lang w:val="es-MX"/>
        </w:rPr>
        <w:t> </w:t>
      </w:r>
      <w:r w:rsidRPr="00552C26">
        <w:rPr>
          <w:rStyle w:val="Strong"/>
          <w:rFonts w:ascii="Tahoma" w:hAnsi="Tahoma" w:cs="Tahoma"/>
          <w:color w:val="008000"/>
          <w:bdr w:val="none" w:sz="0" w:space="0" w:color="auto" w:frame="1"/>
          <w:lang w:val="es-MX"/>
        </w:rPr>
        <w:t>VIETNET TRAVEL</w:t>
      </w:r>
      <w:r w:rsidRPr="00552C26">
        <w:rPr>
          <w:rStyle w:val="apple-converted-space"/>
          <w:rFonts w:ascii="Tahoma" w:eastAsia="PMingLiU" w:hAnsi="Tahoma" w:cs="Tahoma"/>
          <w:color w:val="008000"/>
          <w:bdr w:val="none" w:sz="0" w:space="0" w:color="auto" w:frame="1"/>
          <w:lang w:val="es-MX"/>
        </w:rPr>
        <w:t> </w:t>
      </w:r>
      <w:r w:rsidRPr="00CD45FE">
        <w:rPr>
          <w:rFonts w:ascii="Tahoma" w:hAnsi="Tahoma" w:cs="Tahoma"/>
          <w:bdr w:val="none" w:sz="0" w:space="0" w:color="auto" w:frame="1"/>
          <w:lang w:val="es-MX"/>
        </w:rPr>
        <w:t>thu hộ cho các hãng hàng không, khoản này thường có sự thay đổi (tăng hoặc giảm) theo giá xăng dầu trên thế giới tại thời điểm xuất vé (thường từ 03 đến 05 ngày trước ngày khởi hành).</w:t>
      </w:r>
    </w:p>
    <w:p w:rsidR="00493D86" w:rsidRPr="00CD45FE" w:rsidRDefault="00493D86" w:rsidP="00552C26">
      <w:pPr>
        <w:pStyle w:val="NormalWeb"/>
        <w:numPr>
          <w:ilvl w:val="0"/>
          <w:numId w:val="6"/>
        </w:numPr>
        <w:spacing w:before="0" w:beforeAutospacing="0" w:after="0" w:afterAutospacing="0" w:line="276" w:lineRule="auto"/>
        <w:ind w:left="360"/>
        <w:jc w:val="both"/>
        <w:textAlignment w:val="baseline"/>
        <w:rPr>
          <w:rFonts w:ascii="Tahoma" w:hAnsi="Tahoma" w:cs="Tahoma"/>
          <w:lang w:val="es-MX"/>
        </w:rPr>
      </w:pPr>
      <w:r w:rsidRPr="00552C26">
        <w:rPr>
          <w:rStyle w:val="Strong"/>
          <w:rFonts w:ascii="Tahoma" w:hAnsi="Tahoma" w:cs="Tahoma"/>
          <w:color w:val="008000"/>
          <w:bdr w:val="none" w:sz="0" w:space="0" w:color="auto" w:frame="1"/>
          <w:lang w:val="es-MX"/>
        </w:rPr>
        <w:t>VIETNET TRAVEL</w:t>
      </w:r>
      <w:r w:rsidRPr="00552C26">
        <w:rPr>
          <w:rStyle w:val="apple-converted-space"/>
          <w:rFonts w:ascii="Tahoma" w:eastAsia="PMingLiU" w:hAnsi="Tahoma" w:cs="Tahoma"/>
          <w:color w:val="008000"/>
          <w:bdr w:val="none" w:sz="0" w:space="0" w:color="auto" w:frame="1"/>
          <w:lang w:val="es-MX"/>
        </w:rPr>
        <w:t> </w:t>
      </w:r>
      <w:r w:rsidRPr="00CD45FE">
        <w:rPr>
          <w:rFonts w:ascii="Tahoma" w:hAnsi="Tahoma" w:cs="Tahoma"/>
          <w:bdr w:val="none" w:sz="0" w:space="0" w:color="auto" w:frame="1"/>
          <w:lang w:val="es-MX"/>
        </w:rPr>
        <w:t>sẽ không chịu trách nhiệm về những khách hàng bị cơ quan quản lý nhà nước từ chối cho xuất cảnh hoặc cơ quan hữu quan của nước ngoài từ chối cho nhập cảnh. Mọi chi phí phát sinh từ việc từ chối này sẽ do khách hàng chi trả bao gồm cả chi phí hủy tour.</w:t>
      </w:r>
    </w:p>
    <w:p w:rsidR="00493D86" w:rsidRPr="00CD45FE" w:rsidRDefault="00493D86" w:rsidP="00552C26">
      <w:pPr>
        <w:pStyle w:val="NormalWeb"/>
        <w:numPr>
          <w:ilvl w:val="0"/>
          <w:numId w:val="6"/>
        </w:numPr>
        <w:spacing w:before="0" w:beforeAutospacing="0" w:after="0" w:afterAutospacing="0" w:line="276" w:lineRule="auto"/>
        <w:ind w:left="360"/>
        <w:jc w:val="both"/>
        <w:textAlignment w:val="baseline"/>
        <w:rPr>
          <w:rFonts w:ascii="Tahoma" w:hAnsi="Tahoma" w:cs="Tahoma"/>
          <w:lang w:val="es-MX"/>
        </w:rPr>
      </w:pPr>
      <w:r w:rsidRPr="00CD45FE">
        <w:rPr>
          <w:rFonts w:ascii="Tahoma" w:hAnsi="Tahoma" w:cs="Tahoma"/>
          <w:bdr w:val="none" w:sz="0" w:space="0" w:color="auto" w:frame="1"/>
          <w:lang w:val="es-MX"/>
        </w:rPr>
        <w:t>Trường hợp khách đăng ký tour hủy giữa chuyến đi, những chi phí như xe, khách sạn, ăn uống,... sẽ không được hoàn trả lại vì đây được xem như một phần của tour trọn gói. Khách tham dự tour phải tự mua vé máy bay mới (vì hầu hết tour đều sử dụng vé đoàn, không thể hoàn trả).</w:t>
      </w:r>
    </w:p>
    <w:p w:rsidR="00493D86" w:rsidRPr="00CD45FE" w:rsidRDefault="00493D86" w:rsidP="00552C26">
      <w:pPr>
        <w:pStyle w:val="NormalWeb"/>
        <w:numPr>
          <w:ilvl w:val="0"/>
          <w:numId w:val="6"/>
        </w:numPr>
        <w:spacing w:before="0" w:beforeAutospacing="0" w:after="0" w:afterAutospacing="0" w:line="276" w:lineRule="auto"/>
        <w:ind w:left="360"/>
        <w:jc w:val="both"/>
        <w:textAlignment w:val="baseline"/>
        <w:rPr>
          <w:rFonts w:ascii="Tahoma" w:hAnsi="Tahoma" w:cs="Tahoma"/>
          <w:lang w:val="es-MX"/>
        </w:rPr>
      </w:pPr>
      <w:r w:rsidRPr="00CD45FE">
        <w:rPr>
          <w:rFonts w:ascii="Tahoma" w:hAnsi="Tahoma" w:cs="Tahoma"/>
          <w:bdr w:val="none" w:sz="0" w:space="0" w:color="auto" w:frame="1"/>
          <w:lang w:val="es-MX"/>
        </w:rPr>
        <w:t>Trong trường hợp bất khả kháng như thiên tai, hỏa hoạn, lũ lụt, chiến tranh, khủng bố, trì hoãn chuyến bay…,</w:t>
      </w:r>
      <w:r w:rsidRPr="00CD45FE">
        <w:rPr>
          <w:rStyle w:val="apple-converted-space"/>
          <w:rFonts w:ascii="Tahoma" w:eastAsia="PMingLiU" w:hAnsi="Tahoma" w:cs="Tahoma"/>
          <w:bdr w:val="none" w:sz="0" w:space="0" w:color="auto" w:frame="1"/>
          <w:lang w:val="es-MX"/>
        </w:rPr>
        <w:t> </w:t>
      </w:r>
      <w:r w:rsidRPr="00552C26">
        <w:rPr>
          <w:rStyle w:val="Strong"/>
          <w:rFonts w:ascii="Tahoma" w:hAnsi="Tahoma" w:cs="Tahoma"/>
          <w:color w:val="008000"/>
          <w:bdr w:val="none" w:sz="0" w:space="0" w:color="auto" w:frame="1"/>
          <w:lang w:val="es-MX"/>
        </w:rPr>
        <w:t>VIETNET TRAVEL</w:t>
      </w:r>
      <w:r w:rsidRPr="00552C26">
        <w:rPr>
          <w:rStyle w:val="apple-converted-space"/>
          <w:rFonts w:ascii="Tahoma" w:eastAsia="PMingLiU" w:hAnsi="Tahoma" w:cs="Tahoma"/>
          <w:color w:val="008000"/>
          <w:bdr w:val="none" w:sz="0" w:space="0" w:color="auto" w:frame="1"/>
          <w:lang w:val="es-MX"/>
        </w:rPr>
        <w:t> </w:t>
      </w:r>
      <w:r w:rsidRPr="00CD45FE">
        <w:rPr>
          <w:rFonts w:ascii="Tahoma" w:hAnsi="Tahoma" w:cs="Tahoma"/>
          <w:bdr w:val="none" w:sz="0" w:space="0" w:color="auto" w:frame="1"/>
          <w:lang w:val="es-MX"/>
        </w:rPr>
        <w:t>có quyền thay đổi lịch trình hoặc hủy chuyến đi bất cứ lúc nào vì sự an toàn và thuận tiện cho khách hàng đồng thời sẽ thảo luận với các nhà cung cấp về các khoản phí tổn vượt ngoài chương trình với chi phí hợp lý nhất và thông báo lại với khách hàng.</w:t>
      </w:r>
    </w:p>
    <w:p w:rsidR="00493D86" w:rsidRPr="00CD45FE" w:rsidRDefault="00493D86" w:rsidP="00552C26">
      <w:pPr>
        <w:pStyle w:val="NormalWeb"/>
        <w:numPr>
          <w:ilvl w:val="0"/>
          <w:numId w:val="6"/>
        </w:numPr>
        <w:spacing w:before="0" w:beforeAutospacing="0" w:after="0" w:afterAutospacing="0" w:line="276" w:lineRule="auto"/>
        <w:ind w:left="360"/>
        <w:jc w:val="both"/>
        <w:textAlignment w:val="baseline"/>
        <w:rPr>
          <w:rFonts w:ascii="Tahoma" w:hAnsi="Tahoma" w:cs="Tahoma"/>
          <w:lang w:val="es-MX"/>
        </w:rPr>
      </w:pPr>
      <w:r w:rsidRPr="00CD45FE">
        <w:rPr>
          <w:rFonts w:ascii="Tahoma" w:hAnsi="Tahoma" w:cs="Tahoma"/>
          <w:bdr w:val="none" w:sz="0" w:space="0" w:color="auto" w:frame="1"/>
          <w:lang w:val="es-MX"/>
        </w:rPr>
        <w:t>Quý khách phải tuân thủ theo chương trình, không được tự ý tách đoàn. Nếu có yêu cầu thay đổi, quý khách vui lòng thông báo cho trưởng đoàn hoặc hướng dẫn viên.</w:t>
      </w:r>
    </w:p>
    <w:p w:rsidR="00493D86" w:rsidRPr="00CD45FE" w:rsidRDefault="00493D86" w:rsidP="00552C26">
      <w:pPr>
        <w:pStyle w:val="NormalWeb"/>
        <w:numPr>
          <w:ilvl w:val="0"/>
          <w:numId w:val="6"/>
        </w:numPr>
        <w:spacing w:before="0" w:beforeAutospacing="0" w:after="0" w:afterAutospacing="0" w:line="276" w:lineRule="auto"/>
        <w:ind w:left="360"/>
        <w:jc w:val="both"/>
        <w:textAlignment w:val="baseline"/>
        <w:rPr>
          <w:rFonts w:ascii="Tahoma" w:hAnsi="Tahoma" w:cs="Tahoma"/>
          <w:lang w:val="es-MX"/>
        </w:rPr>
      </w:pPr>
      <w:r w:rsidRPr="00552C26">
        <w:rPr>
          <w:rStyle w:val="Strong"/>
          <w:rFonts w:ascii="Tahoma" w:hAnsi="Tahoma" w:cs="Tahoma"/>
          <w:color w:val="008000"/>
          <w:bdr w:val="none" w:sz="0" w:space="0" w:color="auto" w:frame="1"/>
          <w:lang w:val="es-MX"/>
        </w:rPr>
        <w:t>VIETNET TRAVEL</w:t>
      </w:r>
      <w:r w:rsidRPr="00552C26">
        <w:rPr>
          <w:rStyle w:val="apple-converted-space"/>
          <w:rFonts w:ascii="Tahoma" w:eastAsia="PMingLiU" w:hAnsi="Tahoma" w:cs="Tahoma"/>
          <w:color w:val="008000"/>
          <w:bdr w:val="none" w:sz="0" w:space="0" w:color="auto" w:frame="1"/>
          <w:lang w:val="es-MX"/>
        </w:rPr>
        <w:t> </w:t>
      </w:r>
      <w:r w:rsidRPr="00CD45FE">
        <w:rPr>
          <w:rFonts w:ascii="Tahoma" w:hAnsi="Tahoma" w:cs="Tahoma"/>
          <w:bdr w:val="none" w:sz="0" w:space="0" w:color="auto" w:frame="1"/>
          <w:lang w:val="es-MX"/>
        </w:rPr>
        <w:t>không chịu trách nhiệm pháp lý cũng như vật chất cá nhân của khách hàng trong suốt thời gian tham dự tour. Trong trường hợp khách hàng vi phạm các quy định của nước sở tại, quý khách hàng phải chịu trách nhiệm thanh toán tất cả các chi phí phát sinh do việc vi phạm gây ra. Trưởng đoàn chỉ có thể giúp quý khách giảm thiểu mức thiệt hại cho quý khách gây ra.</w:t>
      </w:r>
    </w:p>
    <w:p w:rsidR="00493D86" w:rsidRPr="00552C26" w:rsidRDefault="00493D86" w:rsidP="00552C26">
      <w:pPr>
        <w:pStyle w:val="NormalWeb"/>
        <w:spacing w:before="0" w:beforeAutospacing="0" w:after="0" w:afterAutospacing="0" w:line="276" w:lineRule="auto"/>
        <w:ind w:left="360"/>
        <w:jc w:val="center"/>
        <w:textAlignment w:val="baseline"/>
        <w:rPr>
          <w:rStyle w:val="Emphasis"/>
          <w:rFonts w:ascii="Tahoma" w:hAnsi="Tahoma" w:cs="Tahoma"/>
          <w:b/>
          <w:bCs/>
          <w:color w:val="008000"/>
          <w:sz w:val="22"/>
          <w:szCs w:val="22"/>
          <w:bdr w:val="none" w:sz="0" w:space="0" w:color="auto" w:frame="1"/>
          <w:lang w:val="es-MX"/>
        </w:rPr>
      </w:pPr>
    </w:p>
    <w:p w:rsidR="00493D86" w:rsidRPr="00CD45FE" w:rsidRDefault="00493D86" w:rsidP="00552C26">
      <w:pPr>
        <w:pStyle w:val="NormalWeb"/>
        <w:spacing w:before="0" w:beforeAutospacing="0" w:after="0" w:afterAutospacing="0" w:line="276" w:lineRule="auto"/>
        <w:jc w:val="center"/>
        <w:textAlignment w:val="baseline"/>
        <w:rPr>
          <w:rStyle w:val="Emphasis"/>
          <w:rFonts w:ascii="Tahoma" w:hAnsi="Tahoma" w:cs="Tahoma"/>
          <w:b/>
          <w:bCs/>
          <w:sz w:val="28"/>
          <w:szCs w:val="28"/>
          <w:bdr w:val="none" w:sz="0" w:space="0" w:color="auto" w:frame="1"/>
          <w:lang w:val="es-MX"/>
        </w:rPr>
      </w:pPr>
      <w:r w:rsidRPr="00552C26">
        <w:rPr>
          <w:rStyle w:val="Emphasis"/>
          <w:rFonts w:ascii="Tahoma" w:hAnsi="Tahoma" w:cs="Tahoma"/>
          <w:b/>
          <w:bCs/>
          <w:color w:val="008000"/>
          <w:sz w:val="28"/>
          <w:szCs w:val="28"/>
          <w:bdr w:val="none" w:sz="0" w:space="0" w:color="auto" w:frame="1"/>
          <w:lang w:val="es-MX"/>
        </w:rPr>
        <w:t>Kính chúc quý khách một chuyến đi thú vị và bổ ích!</w:t>
      </w:r>
    </w:p>
    <w:p w:rsidR="00493D86" w:rsidRPr="00CD45FE" w:rsidRDefault="00493D86" w:rsidP="00552C26">
      <w:pPr>
        <w:tabs>
          <w:tab w:val="left" w:pos="180"/>
        </w:tabs>
        <w:suppressAutoHyphens/>
        <w:spacing w:after="0" w:line="276" w:lineRule="auto"/>
        <w:rPr>
          <w:rFonts w:ascii="Tahoma" w:hAnsi="Tahoma" w:cs="Tahoma"/>
          <w:lang w:val="es-MX"/>
        </w:rPr>
      </w:pPr>
    </w:p>
    <w:p w:rsidR="00493D86" w:rsidRPr="00CD45FE" w:rsidRDefault="00493D86" w:rsidP="00552C26">
      <w:pPr>
        <w:spacing w:after="0" w:line="276" w:lineRule="auto"/>
        <w:ind w:left="360"/>
        <w:rPr>
          <w:rFonts w:ascii="Tahoma" w:hAnsi="Tahoma" w:cs="Tahoma"/>
          <w:lang w:val="es-MX"/>
        </w:rPr>
      </w:pPr>
    </w:p>
    <w:p w:rsidR="00493D86" w:rsidRPr="00CD45FE" w:rsidRDefault="00493D86" w:rsidP="00552C26">
      <w:pPr>
        <w:spacing w:after="0" w:line="276" w:lineRule="auto"/>
        <w:rPr>
          <w:rFonts w:ascii="Tahoma" w:hAnsi="Tahoma" w:cs="Tahoma"/>
        </w:rPr>
      </w:pPr>
    </w:p>
    <w:p w:rsidR="00493D86" w:rsidRPr="00CD45FE" w:rsidRDefault="00493D86" w:rsidP="00552C26">
      <w:pPr>
        <w:spacing w:after="0" w:line="276" w:lineRule="auto"/>
        <w:rPr>
          <w:rFonts w:ascii="Tahoma" w:hAnsi="Tahoma" w:cs="Tahoma"/>
        </w:rPr>
      </w:pPr>
    </w:p>
    <w:p w:rsidR="00493D86" w:rsidRPr="00CD45FE" w:rsidRDefault="00493D86" w:rsidP="00552C26">
      <w:pPr>
        <w:spacing w:after="0" w:line="276" w:lineRule="auto"/>
        <w:jc w:val="both"/>
        <w:rPr>
          <w:rFonts w:ascii="Tahoma" w:hAnsi="Tahoma" w:cs="Tahoma"/>
          <w:sz w:val="24"/>
          <w:szCs w:val="24"/>
        </w:rPr>
      </w:pPr>
    </w:p>
    <w:p w:rsidR="00493D86" w:rsidRPr="00CD45FE" w:rsidRDefault="00493D86" w:rsidP="00552C26">
      <w:pPr>
        <w:spacing w:after="0" w:line="276" w:lineRule="auto"/>
        <w:ind w:left="360"/>
        <w:jc w:val="both"/>
        <w:rPr>
          <w:rFonts w:ascii="Tahoma" w:hAnsi="Tahoma" w:cs="Tahoma"/>
          <w:sz w:val="24"/>
          <w:szCs w:val="24"/>
        </w:rPr>
      </w:pPr>
    </w:p>
    <w:p w:rsidR="00493D86" w:rsidRPr="00CD45FE" w:rsidRDefault="00493D86" w:rsidP="00552C26">
      <w:pPr>
        <w:spacing w:after="0" w:line="276" w:lineRule="auto"/>
        <w:jc w:val="both"/>
        <w:rPr>
          <w:rFonts w:ascii="Tahoma" w:hAnsi="Tahoma" w:cs="Tahoma"/>
          <w:sz w:val="24"/>
          <w:szCs w:val="24"/>
        </w:rPr>
      </w:pPr>
    </w:p>
    <w:p w:rsidR="00493D86" w:rsidRPr="00CD45FE" w:rsidRDefault="00493D86" w:rsidP="00552C26">
      <w:pPr>
        <w:spacing w:after="0" w:line="276" w:lineRule="auto"/>
        <w:rPr>
          <w:rFonts w:ascii="Tahoma" w:hAnsi="Tahoma" w:cs="Tahoma"/>
          <w:sz w:val="24"/>
          <w:szCs w:val="24"/>
        </w:rPr>
      </w:pPr>
    </w:p>
    <w:p w:rsidR="00493D86" w:rsidRPr="00CD45FE" w:rsidRDefault="00493D86" w:rsidP="00552C26">
      <w:pPr>
        <w:spacing w:after="0" w:line="276" w:lineRule="auto"/>
        <w:rPr>
          <w:rFonts w:ascii="Tahoma" w:hAnsi="Tahoma" w:cs="Tahoma"/>
          <w:sz w:val="24"/>
          <w:szCs w:val="24"/>
        </w:rPr>
      </w:pPr>
    </w:p>
    <w:p w:rsidR="00493D86" w:rsidRPr="00CD45FE" w:rsidRDefault="00493D86" w:rsidP="00552C26">
      <w:pPr>
        <w:spacing w:after="0" w:line="276" w:lineRule="auto"/>
        <w:rPr>
          <w:rFonts w:ascii="Tahoma" w:hAnsi="Tahoma" w:cs="Tahoma"/>
          <w:sz w:val="24"/>
          <w:szCs w:val="24"/>
        </w:rPr>
      </w:pPr>
    </w:p>
    <w:p w:rsidR="007C57B1" w:rsidRPr="00CD45FE" w:rsidRDefault="007C57B1" w:rsidP="00552C26">
      <w:pPr>
        <w:spacing w:after="0" w:line="276" w:lineRule="auto"/>
        <w:rPr>
          <w:rFonts w:ascii="Tahoma" w:hAnsi="Tahoma" w:cs="Tahoma"/>
        </w:rPr>
      </w:pPr>
    </w:p>
    <w:p w:rsidR="007C57B1" w:rsidRPr="00CD45FE" w:rsidRDefault="007C57B1" w:rsidP="00552C26">
      <w:pPr>
        <w:spacing w:after="0" w:line="276" w:lineRule="auto"/>
        <w:rPr>
          <w:rFonts w:ascii="Tahoma" w:hAnsi="Tahoma" w:cs="Tahoma"/>
        </w:rPr>
      </w:pPr>
    </w:p>
    <w:p w:rsidR="007C57B1" w:rsidRPr="00CD45FE" w:rsidRDefault="007C57B1" w:rsidP="00552C26">
      <w:pPr>
        <w:spacing w:after="0" w:line="276" w:lineRule="auto"/>
        <w:rPr>
          <w:rFonts w:ascii="Tahoma" w:hAnsi="Tahoma" w:cs="Tahoma"/>
        </w:rPr>
      </w:pPr>
    </w:p>
    <w:p w:rsidR="007C57B1" w:rsidRPr="00CD45FE" w:rsidRDefault="007C57B1" w:rsidP="00552C26">
      <w:pPr>
        <w:spacing w:after="0" w:line="276" w:lineRule="auto"/>
        <w:rPr>
          <w:rFonts w:ascii="Tahoma" w:hAnsi="Tahoma" w:cs="Tahoma"/>
        </w:rPr>
      </w:pPr>
    </w:p>
    <w:p w:rsidR="007C57B1" w:rsidRPr="00CD45FE" w:rsidRDefault="007C57B1" w:rsidP="00552C26">
      <w:pPr>
        <w:spacing w:after="0" w:line="276" w:lineRule="auto"/>
        <w:rPr>
          <w:rFonts w:ascii="Tahoma" w:hAnsi="Tahoma" w:cs="Tahoma"/>
        </w:rPr>
      </w:pPr>
    </w:p>
    <w:p w:rsidR="007C57B1" w:rsidRPr="00CD45FE" w:rsidRDefault="007C57B1" w:rsidP="00552C26">
      <w:pPr>
        <w:spacing w:after="0" w:line="276" w:lineRule="auto"/>
        <w:rPr>
          <w:rFonts w:ascii="Tahoma" w:hAnsi="Tahoma" w:cs="Tahoma"/>
        </w:rPr>
      </w:pPr>
    </w:p>
    <w:p w:rsidR="007C57B1" w:rsidRPr="00CD45FE" w:rsidRDefault="007C57B1" w:rsidP="00552C26">
      <w:pPr>
        <w:spacing w:after="0" w:line="276" w:lineRule="auto"/>
        <w:rPr>
          <w:rFonts w:ascii="Tahoma" w:hAnsi="Tahoma" w:cs="Tahoma"/>
        </w:rPr>
      </w:pPr>
    </w:p>
    <w:p w:rsidR="007C57B1" w:rsidRPr="00CD45FE" w:rsidRDefault="007C57B1" w:rsidP="00552C26">
      <w:pPr>
        <w:spacing w:after="0" w:line="276" w:lineRule="auto"/>
        <w:rPr>
          <w:rFonts w:ascii="Tahoma" w:hAnsi="Tahoma" w:cs="Tahoma"/>
        </w:rPr>
      </w:pPr>
    </w:p>
    <w:p w:rsidR="007C57B1" w:rsidRPr="00CD45FE" w:rsidRDefault="007C57B1" w:rsidP="00552C26">
      <w:pPr>
        <w:spacing w:after="0" w:line="276" w:lineRule="auto"/>
        <w:rPr>
          <w:rFonts w:ascii="Tahoma" w:hAnsi="Tahoma" w:cs="Tahoma"/>
        </w:rPr>
      </w:pPr>
    </w:p>
    <w:p w:rsidR="007C57B1" w:rsidRPr="00CD45FE" w:rsidRDefault="007C57B1" w:rsidP="00552C26">
      <w:pPr>
        <w:spacing w:after="0" w:line="276" w:lineRule="auto"/>
        <w:rPr>
          <w:rFonts w:ascii="Tahoma" w:hAnsi="Tahoma" w:cs="Tahoma"/>
        </w:rPr>
      </w:pPr>
    </w:p>
    <w:p w:rsidR="007C57B1" w:rsidRPr="00CD45FE" w:rsidRDefault="007C57B1" w:rsidP="00552C26">
      <w:pPr>
        <w:spacing w:after="0" w:line="276" w:lineRule="auto"/>
        <w:rPr>
          <w:rFonts w:ascii="Tahoma" w:hAnsi="Tahoma" w:cs="Tahoma"/>
        </w:rPr>
      </w:pPr>
    </w:p>
    <w:p w:rsidR="007C57B1" w:rsidRPr="00CD45FE" w:rsidRDefault="007C57B1" w:rsidP="00552C26">
      <w:pPr>
        <w:spacing w:after="0" w:line="276" w:lineRule="auto"/>
        <w:rPr>
          <w:rFonts w:ascii="Tahoma" w:hAnsi="Tahoma" w:cs="Tahoma"/>
        </w:rPr>
      </w:pPr>
    </w:p>
    <w:p w:rsidR="007C57B1" w:rsidRPr="00CD45FE" w:rsidRDefault="007C57B1" w:rsidP="00552C26">
      <w:pPr>
        <w:spacing w:after="0" w:line="276" w:lineRule="auto"/>
        <w:rPr>
          <w:rFonts w:ascii="Tahoma" w:hAnsi="Tahoma" w:cs="Tahoma"/>
        </w:rPr>
      </w:pPr>
    </w:p>
    <w:p w:rsidR="007C57B1" w:rsidRPr="00CD45FE" w:rsidRDefault="007C57B1" w:rsidP="00552C26">
      <w:pPr>
        <w:spacing w:after="0" w:line="276" w:lineRule="auto"/>
        <w:rPr>
          <w:rFonts w:ascii="Tahoma" w:hAnsi="Tahoma" w:cs="Tahoma"/>
        </w:rPr>
      </w:pPr>
    </w:p>
    <w:p w:rsidR="007C57B1" w:rsidRPr="00CD45FE" w:rsidRDefault="007C57B1" w:rsidP="00552C26">
      <w:pPr>
        <w:spacing w:after="0" w:line="276" w:lineRule="auto"/>
        <w:rPr>
          <w:rFonts w:ascii="Tahoma" w:hAnsi="Tahoma" w:cs="Tahoma"/>
        </w:rPr>
      </w:pPr>
    </w:p>
    <w:p w:rsidR="007C57B1" w:rsidRPr="00CD45FE" w:rsidRDefault="007C57B1" w:rsidP="00552C26">
      <w:pPr>
        <w:spacing w:after="0" w:line="276" w:lineRule="auto"/>
        <w:rPr>
          <w:rFonts w:ascii="Tahoma" w:hAnsi="Tahoma" w:cs="Tahoma"/>
        </w:rPr>
      </w:pPr>
    </w:p>
    <w:p w:rsidR="007C57B1" w:rsidRPr="00CD45FE" w:rsidRDefault="00B41D78" w:rsidP="00552C26">
      <w:pPr>
        <w:tabs>
          <w:tab w:val="left" w:pos="6780"/>
        </w:tabs>
        <w:spacing w:after="0" w:line="276" w:lineRule="auto"/>
        <w:rPr>
          <w:rFonts w:ascii="Tahoma" w:hAnsi="Tahoma" w:cs="Tahoma"/>
        </w:rPr>
      </w:pPr>
      <w:r w:rsidRPr="00CD45FE">
        <w:rPr>
          <w:rFonts w:ascii="Tahoma" w:hAnsi="Tahoma" w:cs="Tahoma"/>
        </w:rPr>
        <w:tab/>
      </w:r>
    </w:p>
    <w:p w:rsidR="00A552FE" w:rsidRPr="00CD45FE" w:rsidRDefault="007C57B1" w:rsidP="00552C26">
      <w:pPr>
        <w:tabs>
          <w:tab w:val="left" w:pos="8430"/>
        </w:tabs>
        <w:spacing w:after="0" w:line="276" w:lineRule="auto"/>
        <w:rPr>
          <w:rFonts w:ascii="Tahoma" w:hAnsi="Tahoma" w:cs="Tahoma"/>
        </w:rPr>
      </w:pPr>
      <w:r w:rsidRPr="00CD45FE">
        <w:rPr>
          <w:rFonts w:ascii="Tahoma" w:hAnsi="Tahoma" w:cs="Tahoma"/>
        </w:rPr>
        <w:tab/>
      </w:r>
    </w:p>
    <w:sectPr w:rsidR="00A552FE" w:rsidRPr="00CD45FE" w:rsidSect="00E871A9">
      <w:footerReference w:type="default" r:id="rId10"/>
      <w:pgSz w:w="12240" w:h="15840"/>
      <w:pgMar w:top="5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D6A" w:rsidRDefault="00690D6A" w:rsidP="00947963">
      <w:pPr>
        <w:spacing w:after="0" w:line="240" w:lineRule="auto"/>
      </w:pPr>
      <w:r>
        <w:separator/>
      </w:r>
    </w:p>
  </w:endnote>
  <w:endnote w:type="continuationSeparator" w:id="0">
    <w:p w:rsidR="00690D6A" w:rsidRDefault="00690D6A" w:rsidP="0094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963" w:rsidRDefault="00925CB5">
    <w:pPr>
      <w:pStyle w:val="Footer"/>
    </w:pPr>
    <w:r>
      <w:rPr>
        <w:noProof/>
      </w:rPr>
      <mc:AlternateContent>
        <mc:Choice Requires="wpg">
          <w:drawing>
            <wp:anchor distT="0" distB="0" distL="0" distR="0" simplePos="0" relativeHeight="251658240" behindDoc="0" locked="0" layoutInCell="1" allowOverlap="1">
              <wp:simplePos x="0" y="0"/>
              <wp:positionH relativeFrom="page">
                <wp:posOffset>914400</wp:posOffset>
              </wp:positionH>
              <wp:positionV relativeFrom="page">
                <wp:posOffset>9326880</wp:posOffset>
              </wp:positionV>
              <wp:extent cx="5924550" cy="320040"/>
              <wp:effectExtent l="0" t="0" r="1905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txbx>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4asIA&#10;AADbAAAADwAAAGRycy9kb3ducmV2LnhtbERPy2rCQBTdC/2H4Ra6M5NaKJI6ilgsdtOiZtHlbeY2&#10;CWbuTDKTh3/fWQguD+e92kymEQN1vras4DlJQRAXVtdcKsjP+/kShA/IGhvLpOBKHjbrh9kKM21H&#10;PtJwCqWIIewzVFCF4DIpfVGRQZ9YRxy5P9sZDBF2pdQdjjHcNHKRpq/SYM2xoUJHu4qKy6k3Ctw0&#10;/EiXf3y242F3fjfXvv39/lLq6XHavoEINIW7+OY+aAU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hq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simplePos x="0" y="0"/>
              <wp:positionH relativeFrom="page">
                <wp:posOffset>6858000</wp:posOffset>
              </wp:positionH>
              <wp:positionV relativeFrom="page">
                <wp:posOffset>9326880</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786D0A">
                            <w:rPr>
                              <w:noProof/>
                              <w:color w:val="FFFFFF"/>
                              <w:sz w:val="28"/>
                              <w:szCs w:val="28"/>
                            </w:rPr>
                            <w:t>7</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" fillcolor="#548235" stroked="f">
              <v:path arrowok="t"/>
              <v:textbo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786D0A">
                      <w:rPr>
                        <w:noProof/>
                        <w:color w:val="FFFFFF"/>
                        <w:sz w:val="28"/>
                        <w:szCs w:val="28"/>
                      </w:rPr>
                      <w:t>7</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D6A" w:rsidRDefault="00690D6A" w:rsidP="00947963">
      <w:pPr>
        <w:spacing w:after="0" w:line="240" w:lineRule="auto"/>
      </w:pPr>
      <w:r>
        <w:separator/>
      </w:r>
    </w:p>
  </w:footnote>
  <w:footnote w:type="continuationSeparator" w:id="0">
    <w:p w:rsidR="00690D6A" w:rsidRDefault="00690D6A" w:rsidP="00947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8" type="#_x0000_t75" style="width:11.25pt;height:11.25pt" o:bullet="t">
        <v:imagedata r:id="rId1" o:title="mso1F9"/>
      </v:shape>
    </w:pict>
  </w:numPicBullet>
  <w:numPicBullet w:numPicBulletId="1">
    <w:pict>
      <v:shape id="_x0000_i1209" type="#_x0000_t75" style="width:11.25pt;height:11.25pt" o:bullet="t">
        <v:imagedata r:id="rId2" o:title="msoB4C3"/>
      </v:shape>
    </w:pict>
  </w:numPicBullet>
  <w:abstractNum w:abstractNumId="0">
    <w:nsid w:val="00804D2F"/>
    <w:multiLevelType w:val="hybridMultilevel"/>
    <w:tmpl w:val="AC04BC2A"/>
    <w:lvl w:ilvl="0" w:tplc="04090003">
      <w:start w:val="1"/>
      <w:numFmt w:val="bullet"/>
      <w:lvlText w:val="o"/>
      <w:lvlJc w:val="left"/>
      <w:pPr>
        <w:ind w:left="360" w:hanging="360"/>
      </w:pPr>
      <w:rPr>
        <w:rFonts w:ascii="Courier New" w:hAnsi="Courier New" w:cs="Courier New"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F1243C"/>
    <w:multiLevelType w:val="hybridMultilevel"/>
    <w:tmpl w:val="BAEEE59E"/>
    <w:lvl w:ilvl="0" w:tplc="04090003">
      <w:start w:val="1"/>
      <w:numFmt w:val="bullet"/>
      <w:lvlText w:val="o"/>
      <w:lvlJc w:val="left"/>
      <w:pPr>
        <w:ind w:left="360" w:hanging="360"/>
      </w:pPr>
      <w:rPr>
        <w:rFonts w:ascii="Courier New" w:hAnsi="Courier New" w:cs="Courier New"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AED5BD6"/>
    <w:multiLevelType w:val="hybridMultilevel"/>
    <w:tmpl w:val="D59A3122"/>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nsid w:val="0C6520D3"/>
    <w:multiLevelType w:val="hybridMultilevel"/>
    <w:tmpl w:val="B596EC6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F530A77"/>
    <w:multiLevelType w:val="hybridMultilevel"/>
    <w:tmpl w:val="10086262"/>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7F0EF0"/>
    <w:multiLevelType w:val="hybridMultilevel"/>
    <w:tmpl w:val="7BF6EB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C02A5A"/>
    <w:multiLevelType w:val="hybridMultilevel"/>
    <w:tmpl w:val="953EF28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B2C0C36"/>
    <w:multiLevelType w:val="hybridMultilevel"/>
    <w:tmpl w:val="09A2CFA2"/>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nsid w:val="1F2805E8"/>
    <w:multiLevelType w:val="hybridMultilevel"/>
    <w:tmpl w:val="A5867F9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86284B"/>
    <w:multiLevelType w:val="hybridMultilevel"/>
    <w:tmpl w:val="7A7A051A"/>
    <w:lvl w:ilvl="0" w:tplc="04090003">
      <w:start w:val="1"/>
      <w:numFmt w:val="bullet"/>
      <w:lvlText w:val="o"/>
      <w:lvlJc w:val="left"/>
      <w:pPr>
        <w:ind w:left="360" w:hanging="360"/>
      </w:pPr>
      <w:rPr>
        <w:rFonts w:ascii="Courier New" w:hAnsi="Courier New" w:cs="Courier New" w:hint="default"/>
        <w:b/>
        <w:color w:val="0070C0"/>
        <w:sz w:val="24"/>
      </w:rPr>
    </w:lvl>
    <w:lvl w:ilvl="1" w:tplc="F04084FC">
      <w:numFmt w:val="bullet"/>
      <w:lvlText w:val="-"/>
      <w:lvlJc w:val="left"/>
      <w:pPr>
        <w:ind w:left="1080" w:hanging="360"/>
      </w:pPr>
      <w:rPr>
        <w:rFonts w:ascii="Times New Roman" w:eastAsiaTheme="minorEastAsia" w:hAnsi="Times New Roman" w:cs="Times New Roman" w:hint="default"/>
        <w:b/>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5E031DA"/>
    <w:multiLevelType w:val="hybridMultilevel"/>
    <w:tmpl w:val="888AB02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26913FB"/>
    <w:multiLevelType w:val="hybridMultilevel"/>
    <w:tmpl w:val="8224FDC2"/>
    <w:lvl w:ilvl="0" w:tplc="04090003">
      <w:start w:val="1"/>
      <w:numFmt w:val="bullet"/>
      <w:lvlText w:val="o"/>
      <w:lvlJc w:val="left"/>
      <w:pPr>
        <w:ind w:left="360" w:hanging="360"/>
      </w:pPr>
      <w:rPr>
        <w:rFonts w:ascii="Courier New" w:hAnsi="Courier New" w:cs="Courier New" w:hint="default"/>
        <w:b/>
        <w:color w:val="0070C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C7F1766"/>
    <w:multiLevelType w:val="hybridMultilevel"/>
    <w:tmpl w:val="B25266DC"/>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nsid w:val="40286D7A"/>
    <w:multiLevelType w:val="hybridMultilevel"/>
    <w:tmpl w:val="815E5CA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0B52B4B"/>
    <w:multiLevelType w:val="hybridMultilevel"/>
    <w:tmpl w:val="328808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104241"/>
    <w:multiLevelType w:val="hybridMultilevel"/>
    <w:tmpl w:val="D70EDD02"/>
    <w:lvl w:ilvl="0" w:tplc="04090003">
      <w:start w:val="1"/>
      <w:numFmt w:val="bullet"/>
      <w:lvlText w:val="o"/>
      <w:lvlJc w:val="left"/>
      <w:pPr>
        <w:ind w:left="360" w:hanging="360"/>
      </w:pPr>
      <w:rPr>
        <w:rFonts w:ascii="Courier New" w:hAnsi="Courier New" w:cs="Courier New"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19374E6"/>
    <w:multiLevelType w:val="hybridMultilevel"/>
    <w:tmpl w:val="BD32AC8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20060A"/>
    <w:multiLevelType w:val="hybridMultilevel"/>
    <w:tmpl w:val="A0A219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F57820"/>
    <w:multiLevelType w:val="hybridMultilevel"/>
    <w:tmpl w:val="A5589172"/>
    <w:lvl w:ilvl="0" w:tplc="4A527F78">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EC1187"/>
    <w:multiLevelType w:val="hybridMultilevel"/>
    <w:tmpl w:val="2F7E7EB6"/>
    <w:lvl w:ilvl="0" w:tplc="0409000B">
      <w:start w:val="1"/>
      <w:numFmt w:val="bullet"/>
      <w:lvlText w:val=""/>
      <w:lvlJc w:val="left"/>
      <w:pPr>
        <w:ind w:left="810" w:hanging="360"/>
      </w:pPr>
      <w:rPr>
        <w:rFonts w:ascii="Wingdings" w:hAnsi="Wingdings"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nsid w:val="471A0445"/>
    <w:multiLevelType w:val="hybridMultilevel"/>
    <w:tmpl w:val="A7A2A054"/>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A8B0868"/>
    <w:multiLevelType w:val="hybridMultilevel"/>
    <w:tmpl w:val="7DC6864A"/>
    <w:lvl w:ilvl="0" w:tplc="0409000B">
      <w:start w:val="1"/>
      <w:numFmt w:val="bullet"/>
      <w:lvlText w:val=""/>
      <w:lvlJc w:val="left"/>
      <w:pPr>
        <w:ind w:left="810" w:hanging="360"/>
      </w:pPr>
      <w:rPr>
        <w:rFonts w:ascii="Wingdings" w:hAnsi="Wingdings"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nsid w:val="546B5992"/>
    <w:multiLevelType w:val="hybridMultilevel"/>
    <w:tmpl w:val="F7DEBEAA"/>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nsid w:val="561117E3"/>
    <w:multiLevelType w:val="hybridMultilevel"/>
    <w:tmpl w:val="1BA606D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753E19"/>
    <w:multiLevelType w:val="hybridMultilevel"/>
    <w:tmpl w:val="29EA6F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6E71EC"/>
    <w:multiLevelType w:val="hybridMultilevel"/>
    <w:tmpl w:val="401827B4"/>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AC862DD"/>
    <w:multiLevelType w:val="hybridMultilevel"/>
    <w:tmpl w:val="924C149A"/>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nsid w:val="5B312703"/>
    <w:multiLevelType w:val="hybridMultilevel"/>
    <w:tmpl w:val="B814824C"/>
    <w:lvl w:ilvl="0" w:tplc="04090007">
      <w:start w:val="1"/>
      <w:numFmt w:val="bullet"/>
      <w:lvlText w:val=""/>
      <w:lvlPicBulletId w:val="0"/>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nsid w:val="7070400C"/>
    <w:multiLevelType w:val="hybridMultilevel"/>
    <w:tmpl w:val="BE38F812"/>
    <w:lvl w:ilvl="0" w:tplc="9BE0870A">
      <w:start w:val="6"/>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F763C0"/>
    <w:multiLevelType w:val="hybridMultilevel"/>
    <w:tmpl w:val="328216D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21D1348"/>
    <w:multiLevelType w:val="hybridMultilevel"/>
    <w:tmpl w:val="AD400EE6"/>
    <w:lvl w:ilvl="0" w:tplc="04090007">
      <w:start w:val="1"/>
      <w:numFmt w:val="bullet"/>
      <w:lvlText w:val=""/>
      <w:lvlPicBulletId w:val="1"/>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nsid w:val="724E6083"/>
    <w:multiLevelType w:val="hybridMultilevel"/>
    <w:tmpl w:val="66D451FC"/>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4C44551"/>
    <w:multiLevelType w:val="hybridMultilevel"/>
    <w:tmpl w:val="FECA519C"/>
    <w:lvl w:ilvl="0" w:tplc="0409000B">
      <w:start w:val="1"/>
      <w:numFmt w:val="bullet"/>
      <w:lvlText w:val=""/>
      <w:lvlJc w:val="left"/>
      <w:pPr>
        <w:ind w:left="810" w:hanging="360"/>
      </w:pPr>
      <w:rPr>
        <w:rFonts w:ascii="Wingdings" w:hAnsi="Wingdings"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6"/>
  </w:num>
  <w:num w:numId="2">
    <w:abstractNumId w:val="27"/>
  </w:num>
  <w:num w:numId="3">
    <w:abstractNumId w:val="23"/>
  </w:num>
  <w:num w:numId="4">
    <w:abstractNumId w:val="5"/>
  </w:num>
  <w:num w:numId="5">
    <w:abstractNumId w:val="17"/>
  </w:num>
  <w:num w:numId="6">
    <w:abstractNumId w:val="28"/>
  </w:num>
  <w:num w:numId="7">
    <w:abstractNumId w:val="29"/>
  </w:num>
  <w:num w:numId="8">
    <w:abstractNumId w:val="16"/>
  </w:num>
  <w:num w:numId="9">
    <w:abstractNumId w:val="18"/>
  </w:num>
  <w:num w:numId="10">
    <w:abstractNumId w:val="22"/>
  </w:num>
  <w:num w:numId="11">
    <w:abstractNumId w:val="2"/>
  </w:num>
  <w:num w:numId="12">
    <w:abstractNumId w:val="12"/>
  </w:num>
  <w:num w:numId="13">
    <w:abstractNumId w:val="3"/>
  </w:num>
  <w:num w:numId="14">
    <w:abstractNumId w:val="26"/>
  </w:num>
  <w:num w:numId="15">
    <w:abstractNumId w:val="7"/>
  </w:num>
  <w:num w:numId="16">
    <w:abstractNumId w:val="15"/>
  </w:num>
  <w:num w:numId="17">
    <w:abstractNumId w:val="0"/>
  </w:num>
  <w:num w:numId="18">
    <w:abstractNumId w:val="1"/>
  </w:num>
  <w:num w:numId="19">
    <w:abstractNumId w:val="9"/>
  </w:num>
  <w:num w:numId="20">
    <w:abstractNumId w:val="11"/>
  </w:num>
  <w:num w:numId="21">
    <w:abstractNumId w:val="13"/>
  </w:num>
  <w:num w:numId="22">
    <w:abstractNumId w:val="8"/>
  </w:num>
  <w:num w:numId="23">
    <w:abstractNumId w:val="20"/>
  </w:num>
  <w:num w:numId="24">
    <w:abstractNumId w:val="10"/>
  </w:num>
  <w:num w:numId="25">
    <w:abstractNumId w:val="31"/>
  </w:num>
  <w:num w:numId="26">
    <w:abstractNumId w:val="4"/>
  </w:num>
  <w:num w:numId="27">
    <w:abstractNumId w:val="21"/>
  </w:num>
  <w:num w:numId="28">
    <w:abstractNumId w:val="19"/>
  </w:num>
  <w:num w:numId="29">
    <w:abstractNumId w:val="32"/>
  </w:num>
  <w:num w:numId="30">
    <w:abstractNumId w:val="25"/>
  </w:num>
  <w:num w:numId="31">
    <w:abstractNumId w:val="24"/>
  </w:num>
  <w:num w:numId="32">
    <w:abstractNumId w:val="14"/>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CB5"/>
    <w:rsid w:val="00043AB2"/>
    <w:rsid w:val="000873D7"/>
    <w:rsid w:val="000E2189"/>
    <w:rsid w:val="000F11E5"/>
    <w:rsid w:val="00152EBD"/>
    <w:rsid w:val="00360C0F"/>
    <w:rsid w:val="004405D4"/>
    <w:rsid w:val="00493D86"/>
    <w:rsid w:val="00552C26"/>
    <w:rsid w:val="00690D6A"/>
    <w:rsid w:val="006E2BA8"/>
    <w:rsid w:val="00704FFD"/>
    <w:rsid w:val="00710B4B"/>
    <w:rsid w:val="00715461"/>
    <w:rsid w:val="00786D0A"/>
    <w:rsid w:val="007C2002"/>
    <w:rsid w:val="007C4D1B"/>
    <w:rsid w:val="007C57B1"/>
    <w:rsid w:val="008E796E"/>
    <w:rsid w:val="00925CB5"/>
    <w:rsid w:val="00947963"/>
    <w:rsid w:val="00A220EA"/>
    <w:rsid w:val="00A41619"/>
    <w:rsid w:val="00A552FE"/>
    <w:rsid w:val="00A809C3"/>
    <w:rsid w:val="00AC57C2"/>
    <w:rsid w:val="00B0321E"/>
    <w:rsid w:val="00B41D78"/>
    <w:rsid w:val="00BC3415"/>
    <w:rsid w:val="00C71433"/>
    <w:rsid w:val="00C8004D"/>
    <w:rsid w:val="00CD45FE"/>
    <w:rsid w:val="00CF5BCE"/>
    <w:rsid w:val="00D81FCF"/>
    <w:rsid w:val="00E20FC7"/>
    <w:rsid w:val="00E871A9"/>
    <w:rsid w:val="00EE257C"/>
    <w:rsid w:val="00FE5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A7C3A00-CA38-4D14-BC7A-B77F65395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ListParagraph">
    <w:name w:val="List Paragraph"/>
    <w:basedOn w:val="Normal"/>
    <w:uiPriority w:val="34"/>
    <w:qFormat/>
    <w:rsid w:val="00493D86"/>
    <w:pPr>
      <w:spacing w:after="200" w:line="276" w:lineRule="auto"/>
      <w:ind w:left="720"/>
      <w:contextualSpacing/>
    </w:pPr>
    <w:rPr>
      <w:rFonts w:eastAsia="Malgun Gothic"/>
    </w:rPr>
  </w:style>
  <w:style w:type="table" w:styleId="TableGrid">
    <w:name w:val="Table Grid"/>
    <w:basedOn w:val="TableNormal"/>
    <w:uiPriority w:val="59"/>
    <w:rsid w:val="00493D86"/>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493D86"/>
    <w:pPr>
      <w:spacing w:after="120" w:line="240" w:lineRule="auto"/>
    </w:pPr>
    <w:rPr>
      <w:rFonts w:ascii="VNI-Times" w:eastAsia="PMingLiU" w:hAnsi="VNI-Times"/>
      <w:sz w:val="24"/>
      <w:szCs w:val="24"/>
      <w:lang w:val="x-none" w:eastAsia="x-none"/>
    </w:rPr>
  </w:style>
  <w:style w:type="character" w:customStyle="1" w:styleId="BodyTextChar">
    <w:name w:val="Body Text Char"/>
    <w:basedOn w:val="DefaultParagraphFont"/>
    <w:link w:val="BodyText"/>
    <w:rsid w:val="00493D86"/>
    <w:rPr>
      <w:rFonts w:ascii="VNI-Times" w:eastAsia="PMingLiU" w:hAnsi="VNI-Times"/>
      <w:sz w:val="24"/>
      <w:szCs w:val="24"/>
      <w:lang w:val="x-none" w:eastAsia="x-none"/>
    </w:rPr>
  </w:style>
  <w:style w:type="character" w:styleId="Strong">
    <w:name w:val="Strong"/>
    <w:uiPriority w:val="22"/>
    <w:qFormat/>
    <w:rsid w:val="00493D86"/>
    <w:rPr>
      <w:b/>
      <w:bCs/>
    </w:rPr>
  </w:style>
  <w:style w:type="character" w:styleId="Emphasis">
    <w:name w:val="Emphasis"/>
    <w:uiPriority w:val="20"/>
    <w:qFormat/>
    <w:rsid w:val="00493D86"/>
    <w:rPr>
      <w:i/>
      <w:iCs/>
    </w:rPr>
  </w:style>
  <w:style w:type="character" w:customStyle="1" w:styleId="apple-converted-space">
    <w:name w:val="apple-converted-space"/>
    <w:rsid w:val="00493D86"/>
  </w:style>
  <w:style w:type="paragraph" w:styleId="NormalWeb">
    <w:name w:val="Normal (Web)"/>
    <w:basedOn w:val="Normal"/>
    <w:uiPriority w:val="99"/>
    <w:unhideWhenUsed/>
    <w:rsid w:val="00493D86"/>
    <w:pPr>
      <w:spacing w:before="100" w:beforeAutospacing="1" w:after="100" w:afterAutospacing="1" w:line="240" w:lineRule="auto"/>
    </w:pPr>
    <w:rPr>
      <w:rFonts w:ascii="Times New Roman" w:eastAsia="Times New Roman" w:hAnsi="Times New Roman"/>
      <w:sz w:val="24"/>
      <w:szCs w:val="24"/>
    </w:rPr>
  </w:style>
  <w:style w:type="paragraph" w:styleId="IntenseQuote">
    <w:name w:val="Intense Quote"/>
    <w:basedOn w:val="Normal"/>
    <w:next w:val="Normal"/>
    <w:link w:val="IntenseQuoteChar"/>
    <w:uiPriority w:val="30"/>
    <w:qFormat/>
    <w:rsid w:val="00493D86"/>
    <w:pPr>
      <w:pBdr>
        <w:top w:val="dotted" w:sz="2" w:space="10" w:color="632423"/>
        <w:bottom w:val="dotted" w:sz="2" w:space="4" w:color="632423"/>
      </w:pBdr>
      <w:spacing w:before="160" w:after="200" w:line="360" w:lineRule="auto"/>
      <w:ind w:left="1440" w:right="1440"/>
    </w:pPr>
    <w:rPr>
      <w:rFonts w:ascii="Cambria" w:eastAsia="Times New Roman" w:hAnsi="Cambria"/>
      <w:b/>
      <w:caps/>
      <w:color w:val="622423"/>
      <w:spacing w:val="5"/>
      <w:szCs w:val="20"/>
      <w:lang w:val="x-none" w:eastAsia="zh-CN"/>
    </w:rPr>
  </w:style>
  <w:style w:type="character" w:customStyle="1" w:styleId="IntenseQuoteChar">
    <w:name w:val="Intense Quote Char"/>
    <w:basedOn w:val="DefaultParagraphFont"/>
    <w:link w:val="IntenseQuote"/>
    <w:uiPriority w:val="30"/>
    <w:rsid w:val="00493D86"/>
    <w:rPr>
      <w:rFonts w:ascii="Cambria" w:eastAsia="Times New Roman" w:hAnsi="Cambria"/>
      <w:b/>
      <w:caps/>
      <w:color w:val="622423"/>
      <w:spacing w:val="5"/>
      <w:sz w:val="22"/>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VIETNET TRAVEL</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1742</Words>
  <Characters>9935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c:creator>
  <cp:keywords/>
  <dc:description/>
  <cp:lastModifiedBy>Han</cp:lastModifiedBy>
  <cp:revision>7</cp:revision>
  <cp:lastPrinted>2018-11-15T10:23:00Z</cp:lastPrinted>
  <dcterms:created xsi:type="dcterms:W3CDTF">2018-12-27T04:19:00Z</dcterms:created>
  <dcterms:modified xsi:type="dcterms:W3CDTF">2018-12-27T04:57:00Z</dcterms:modified>
</cp:coreProperties>
</file>