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C81" w:rsidRPr="00392033" w:rsidRDefault="00370C81" w:rsidP="00392033">
      <w:pPr>
        <w:spacing w:after="0" w:line="276" w:lineRule="auto"/>
        <w:rPr>
          <w:rFonts w:ascii="Tahoma" w:hAnsi="Tahoma" w:cs="Tahoma"/>
          <w:b/>
          <w:color w:val="002060"/>
          <w:sz w:val="24"/>
          <w:szCs w:val="24"/>
        </w:rPr>
      </w:pPr>
      <w:r w:rsidRPr="00392033">
        <w:rPr>
          <w:rFonts w:ascii="Tahoma" w:hAnsi="Tahoma" w:cs="Tahoma"/>
          <w:noProof/>
          <w:color w:val="000000" w:themeColor="text1"/>
          <w:sz w:val="24"/>
          <w:szCs w:val="24"/>
        </w:rPr>
        <w:drawing>
          <wp:anchor distT="0" distB="0" distL="114300" distR="114300" simplePos="0" relativeHeight="251654144" behindDoc="0" locked="0" layoutInCell="1" allowOverlap="1" wp14:anchorId="24D0E502" wp14:editId="7CEE4607">
            <wp:simplePos x="0" y="0"/>
            <wp:positionH relativeFrom="margin">
              <wp:posOffset>-826770</wp:posOffset>
            </wp:positionH>
            <wp:positionV relativeFrom="margin">
              <wp:posOffset>-260985</wp:posOffset>
            </wp:positionV>
            <wp:extent cx="7524115" cy="1171575"/>
            <wp:effectExtent l="0" t="0" r="635" b="9525"/>
            <wp:wrapSquare wrapText="bothSides"/>
            <wp:docPr id="3" name="Picture 3" descr="C:\Users\Han\Desktop\LETTERHEAD 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Desktop\LETTERHEAD V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11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0C81" w:rsidRPr="00392033" w:rsidRDefault="00370C81" w:rsidP="00392033">
      <w:pPr>
        <w:spacing w:after="0" w:line="276" w:lineRule="auto"/>
        <w:jc w:val="center"/>
        <w:rPr>
          <w:rFonts w:ascii="Tahoma" w:hAnsi="Tahoma" w:cs="Tahoma"/>
          <w:b/>
          <w:color w:val="002060"/>
          <w:sz w:val="24"/>
          <w:szCs w:val="24"/>
        </w:rPr>
      </w:pPr>
      <w:r w:rsidRPr="00392033">
        <w:rPr>
          <w:rFonts w:ascii="Tahoma" w:hAnsi="Tahoma" w:cs="Tahoma"/>
          <w:b/>
          <w:color w:val="002060"/>
          <w:sz w:val="24"/>
          <w:szCs w:val="24"/>
        </w:rPr>
        <w:t>CH</w:t>
      </w:r>
      <w:r w:rsidRPr="00392033">
        <w:rPr>
          <w:rFonts w:ascii="Tahoma" w:hAnsi="Tahoma" w:cs="Tahoma"/>
          <w:b/>
          <w:color w:val="002060"/>
          <w:sz w:val="24"/>
          <w:szCs w:val="24"/>
          <w:lang w:val="vi-VN"/>
        </w:rPr>
        <w:t>ƯƠNG TRÌNH DU LỊ</w:t>
      </w:r>
      <w:r w:rsidR="005838AA" w:rsidRPr="00392033">
        <w:rPr>
          <w:rFonts w:ascii="Tahoma" w:hAnsi="Tahoma" w:cs="Tahoma"/>
          <w:b/>
          <w:color w:val="002060"/>
          <w:sz w:val="24"/>
          <w:szCs w:val="24"/>
          <w:lang w:val="vi-VN"/>
        </w:rPr>
        <w:t>CH</w:t>
      </w:r>
      <w:r w:rsidR="00106566">
        <w:rPr>
          <w:rFonts w:ascii="Tahoma" w:hAnsi="Tahoma" w:cs="Tahoma"/>
          <w:b/>
          <w:color w:val="002060"/>
          <w:sz w:val="24"/>
          <w:szCs w:val="24"/>
        </w:rPr>
        <w:t xml:space="preserve"> ASIAN</w:t>
      </w:r>
      <w:r w:rsidR="005838AA" w:rsidRPr="00392033">
        <w:rPr>
          <w:rFonts w:ascii="Tahoma" w:hAnsi="Tahoma" w:cs="Tahoma"/>
          <w:b/>
          <w:color w:val="002060"/>
          <w:sz w:val="24"/>
          <w:szCs w:val="24"/>
        </w:rPr>
        <w:t xml:space="preserve"> – </w:t>
      </w:r>
      <w:r w:rsidR="00106566">
        <w:rPr>
          <w:rFonts w:ascii="Tahoma" w:hAnsi="Tahoma" w:cs="Tahoma"/>
          <w:b/>
          <w:color w:val="002060"/>
          <w:sz w:val="24"/>
          <w:szCs w:val="24"/>
        </w:rPr>
        <w:t>BRUNIE</w:t>
      </w:r>
    </w:p>
    <w:p w:rsidR="005E7985" w:rsidRPr="007E0400" w:rsidRDefault="005E7985" w:rsidP="005E7985">
      <w:pPr>
        <w:spacing w:after="0" w:line="276" w:lineRule="auto"/>
        <w:jc w:val="center"/>
        <w:rPr>
          <w:rFonts w:ascii="Tahoma" w:hAnsi="Tahoma" w:cs="Tahoma"/>
          <w:b/>
          <w:color w:val="FF0000"/>
          <w:sz w:val="28"/>
          <w:szCs w:val="28"/>
          <w:shd w:val="clear" w:color="auto" w:fill="FFFFFF"/>
        </w:rPr>
      </w:pPr>
      <w:r w:rsidRPr="007E0400">
        <w:rPr>
          <w:rFonts w:ascii="Tahoma" w:hAnsi="Tahoma" w:cs="Tahoma"/>
          <w:color w:val="FF0000"/>
          <w:sz w:val="28"/>
          <w:szCs w:val="28"/>
          <w:shd w:val="clear" w:color="auto" w:fill="FFFFFF"/>
        </w:rPr>
        <w:t xml:space="preserve"> </w:t>
      </w:r>
      <w:bookmarkStart w:id="0" w:name="_GoBack"/>
      <w:r w:rsidR="00106566" w:rsidRPr="007E0400">
        <w:rPr>
          <w:rFonts w:ascii="Tahoma" w:hAnsi="Tahoma" w:cs="Tahoma"/>
          <w:color w:val="FF0000"/>
          <w:sz w:val="28"/>
          <w:szCs w:val="28"/>
          <w:shd w:val="clear" w:color="auto" w:fill="FFFFFF"/>
        </w:rPr>
        <w:t>LÀNG NỔ</w:t>
      </w:r>
      <w:r w:rsidR="00183556">
        <w:rPr>
          <w:rFonts w:ascii="Tahoma" w:hAnsi="Tahoma" w:cs="Tahoma"/>
          <w:color w:val="FF0000"/>
          <w:sz w:val="28"/>
          <w:szCs w:val="28"/>
          <w:shd w:val="clear" w:color="auto" w:fill="FFFFFF"/>
        </w:rPr>
        <w:t>I KAMPONG AYER</w:t>
      </w:r>
      <w:r w:rsidR="00106566" w:rsidRPr="007E0400">
        <w:rPr>
          <w:rFonts w:ascii="Tahoma" w:hAnsi="Tahoma" w:cs="Tahoma"/>
          <w:color w:val="FF0000"/>
          <w:sz w:val="28"/>
          <w:szCs w:val="28"/>
          <w:shd w:val="clear" w:color="auto" w:fill="FFFFFF"/>
        </w:rPr>
        <w:t xml:space="preserve"> </w:t>
      </w:r>
      <w:r w:rsidR="00183556">
        <w:rPr>
          <w:rFonts w:ascii="Tahoma" w:hAnsi="Tahoma" w:cs="Tahoma"/>
          <w:color w:val="FF0000"/>
          <w:sz w:val="28"/>
          <w:szCs w:val="28"/>
          <w:shd w:val="clear" w:color="auto" w:fill="FFFFFF"/>
        </w:rPr>
        <w:t>–</w:t>
      </w:r>
      <w:r w:rsidR="00106566" w:rsidRPr="007E0400">
        <w:rPr>
          <w:rFonts w:ascii="Tahoma" w:hAnsi="Tahoma" w:cs="Tahoma"/>
          <w:color w:val="FF0000"/>
          <w:sz w:val="28"/>
          <w:szCs w:val="28"/>
          <w:shd w:val="clear" w:color="auto" w:fill="FFFFFF"/>
        </w:rPr>
        <w:t xml:space="preserve"> </w:t>
      </w:r>
      <w:r w:rsidR="00C24089">
        <w:rPr>
          <w:rStyle w:val="Strong"/>
          <w:rFonts w:ascii="Tahoma" w:hAnsi="Tahoma" w:cs="Tahoma"/>
          <w:b w:val="0"/>
          <w:color w:val="FF0000"/>
          <w:sz w:val="28"/>
          <w:szCs w:val="28"/>
          <w:shd w:val="clear" w:color="auto" w:fill="FFFFFF"/>
        </w:rPr>
        <w:t>SERIA</w:t>
      </w:r>
      <w:r w:rsidR="00106566" w:rsidRPr="007E0400">
        <w:rPr>
          <w:rStyle w:val="Strong"/>
          <w:rFonts w:ascii="Tahoma" w:hAnsi="Tahoma" w:cs="Tahoma"/>
          <w:b w:val="0"/>
          <w:color w:val="FF0000"/>
          <w:sz w:val="28"/>
          <w:szCs w:val="28"/>
          <w:shd w:val="clear" w:color="auto" w:fill="FFFFFF"/>
        </w:rPr>
        <w:t xml:space="preserve"> </w:t>
      </w:r>
      <w:r w:rsidR="00183556">
        <w:rPr>
          <w:rStyle w:val="Strong"/>
          <w:rFonts w:ascii="Tahoma" w:hAnsi="Tahoma" w:cs="Tahoma"/>
          <w:b w:val="0"/>
          <w:color w:val="FF0000"/>
          <w:sz w:val="28"/>
          <w:szCs w:val="28"/>
          <w:shd w:val="clear" w:color="auto" w:fill="FFFFFF"/>
        </w:rPr>
        <w:t>–</w:t>
      </w:r>
      <w:r w:rsidR="00106566" w:rsidRPr="007E0400">
        <w:rPr>
          <w:rStyle w:val="Strong"/>
          <w:rFonts w:ascii="Tahoma" w:hAnsi="Tahoma" w:cs="Tahoma"/>
          <w:b w:val="0"/>
          <w:color w:val="FF0000"/>
          <w:sz w:val="28"/>
          <w:szCs w:val="28"/>
          <w:shd w:val="clear" w:color="auto" w:fill="FFFFFF"/>
        </w:rPr>
        <w:t xml:space="preserve"> </w:t>
      </w:r>
      <w:r w:rsidR="002B654F">
        <w:rPr>
          <w:rStyle w:val="Strong"/>
          <w:rFonts w:ascii="Tahoma" w:hAnsi="Tahoma" w:cs="Tahoma"/>
          <w:b w:val="0"/>
          <w:color w:val="FF0000"/>
          <w:sz w:val="28"/>
          <w:szCs w:val="28"/>
          <w:shd w:val="clear" w:color="auto" w:fill="FFFFFF"/>
        </w:rPr>
        <w:t>CHỢ KIANGEH</w:t>
      </w:r>
      <w:bookmarkEnd w:id="0"/>
    </w:p>
    <w:p w:rsidR="00786097" w:rsidRPr="005E7985" w:rsidRDefault="00444714" w:rsidP="005E7985">
      <w:pPr>
        <w:spacing w:after="0" w:line="276" w:lineRule="auto"/>
        <w:jc w:val="center"/>
        <w:rPr>
          <w:rFonts w:ascii="Tahoma" w:hAnsi="Tahoma" w:cs="Tahoma"/>
          <w:b/>
          <w:noProof/>
          <w:color w:val="FF0000"/>
          <w:sz w:val="28"/>
          <w:szCs w:val="28"/>
        </w:rPr>
      </w:pPr>
      <w:r>
        <w:rPr>
          <w:rFonts w:ascii="Tahoma" w:hAnsi="Tahoma" w:cs="Tahoma"/>
          <w:b/>
          <w:noProof/>
          <w:color w:val="FF0000"/>
          <w:sz w:val="28"/>
          <w:szCs w:val="28"/>
        </w:rPr>
        <w:drawing>
          <wp:inline distT="0" distB="0" distL="0" distR="0">
            <wp:extent cx="5905500" cy="1838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UNE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05500" cy="1838325"/>
                    </a:xfrm>
                    <a:prstGeom prst="rect">
                      <a:avLst/>
                    </a:prstGeom>
                  </pic:spPr>
                </pic:pic>
              </a:graphicData>
            </a:graphic>
          </wp:inline>
        </w:drawing>
      </w:r>
    </w:p>
    <w:p w:rsidR="00370C81" w:rsidRPr="00392033" w:rsidRDefault="00370C81" w:rsidP="00392033">
      <w:pPr>
        <w:spacing w:after="0" w:line="276" w:lineRule="auto"/>
        <w:jc w:val="right"/>
        <w:rPr>
          <w:rFonts w:ascii="Tahoma" w:hAnsi="Tahoma" w:cs="Tahoma"/>
          <w:b/>
          <w:i/>
          <w:color w:val="FF0000"/>
          <w:sz w:val="24"/>
          <w:szCs w:val="24"/>
        </w:rPr>
      </w:pPr>
      <w:r w:rsidRPr="00392033">
        <w:rPr>
          <w:rFonts w:ascii="Tahoma" w:hAnsi="Tahoma" w:cs="Tahoma"/>
          <w:b/>
          <w:i/>
          <w:color w:val="FF0000"/>
          <w:sz w:val="24"/>
          <w:szCs w:val="24"/>
        </w:rPr>
        <w:t>Thờ</w:t>
      </w:r>
      <w:r w:rsidR="00ED4186" w:rsidRPr="00392033">
        <w:rPr>
          <w:rFonts w:ascii="Tahoma" w:hAnsi="Tahoma" w:cs="Tahoma"/>
          <w:b/>
          <w:i/>
          <w:color w:val="FF0000"/>
          <w:sz w:val="24"/>
          <w:szCs w:val="24"/>
        </w:rPr>
        <w:t>i gian: 4 ngày 3</w:t>
      </w:r>
      <w:r w:rsidRPr="00392033">
        <w:rPr>
          <w:rFonts w:ascii="Tahoma" w:hAnsi="Tahoma" w:cs="Tahoma"/>
          <w:b/>
          <w:i/>
          <w:color w:val="FF0000"/>
          <w:sz w:val="24"/>
          <w:szCs w:val="24"/>
        </w:rPr>
        <w:t xml:space="preserve"> đêm.</w:t>
      </w:r>
    </w:p>
    <w:p w:rsidR="00370C81" w:rsidRPr="00392033" w:rsidRDefault="00370C81" w:rsidP="00392033">
      <w:pPr>
        <w:spacing w:after="0" w:line="276" w:lineRule="auto"/>
        <w:jc w:val="right"/>
        <w:rPr>
          <w:rFonts w:ascii="Tahoma" w:hAnsi="Tahoma" w:cs="Tahoma"/>
          <w:b/>
          <w:color w:val="FF0000"/>
          <w:sz w:val="24"/>
          <w:szCs w:val="24"/>
        </w:rPr>
      </w:pPr>
    </w:p>
    <w:tbl>
      <w:tblPr>
        <w:tblW w:w="11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790"/>
        <w:gridCol w:w="2700"/>
        <w:gridCol w:w="3060"/>
      </w:tblGrid>
      <w:tr w:rsidR="006E10B4" w:rsidRPr="00392033" w:rsidTr="006E10B4">
        <w:trPr>
          <w:trHeight w:val="454"/>
          <w:jc w:val="center"/>
        </w:trPr>
        <w:tc>
          <w:tcPr>
            <w:tcW w:w="2605" w:type="dxa"/>
          </w:tcPr>
          <w:p w:rsidR="006E10B4" w:rsidRPr="00392033" w:rsidRDefault="005E7985" w:rsidP="004D4D25">
            <w:pPr>
              <w:spacing w:after="0" w:line="276" w:lineRule="auto"/>
              <w:ind w:right="-4"/>
              <w:textAlignment w:val="baseline"/>
              <w:rPr>
                <w:rFonts w:ascii="Tahoma" w:eastAsia="Times New Roman" w:hAnsi="Tahoma" w:cs="Tahoma"/>
                <w:b/>
                <w:sz w:val="24"/>
                <w:szCs w:val="24"/>
              </w:rPr>
            </w:pPr>
            <w:r>
              <w:rPr>
                <w:rFonts w:ascii="Tahoma" w:eastAsia="Times New Roman" w:hAnsi="Tahoma" w:cs="Tahoma"/>
                <w:b/>
                <w:sz w:val="24"/>
                <w:szCs w:val="24"/>
              </w:rPr>
              <w:t xml:space="preserve">Ngày đi: </w:t>
            </w:r>
            <w:r w:rsidR="006E10B4">
              <w:rPr>
                <w:rFonts w:ascii="Tahoma" w:eastAsia="Times New Roman" w:hAnsi="Tahoma" w:cs="Tahoma"/>
                <w:b/>
                <w:sz w:val="24"/>
                <w:szCs w:val="24"/>
              </w:rPr>
              <w:t>2019</w:t>
            </w:r>
          </w:p>
        </w:tc>
        <w:tc>
          <w:tcPr>
            <w:tcW w:w="2790" w:type="dxa"/>
            <w:shd w:val="clear" w:color="auto" w:fill="auto"/>
            <w:vAlign w:val="center"/>
          </w:tcPr>
          <w:p w:rsidR="006E10B4" w:rsidRPr="00392033" w:rsidRDefault="005E7985" w:rsidP="005E7985">
            <w:pPr>
              <w:spacing w:after="0" w:line="276" w:lineRule="auto"/>
              <w:ind w:right="-4"/>
              <w:textAlignment w:val="baseline"/>
              <w:rPr>
                <w:rFonts w:ascii="Tahoma" w:eastAsia="Times New Roman" w:hAnsi="Tahoma" w:cs="Tahoma"/>
                <w:b/>
                <w:sz w:val="24"/>
                <w:szCs w:val="24"/>
              </w:rPr>
            </w:pPr>
            <w:r>
              <w:rPr>
                <w:rFonts w:ascii="Tahoma" w:eastAsia="Times New Roman" w:hAnsi="Tahoma" w:cs="Tahoma"/>
                <w:b/>
                <w:sz w:val="24"/>
                <w:szCs w:val="24"/>
              </w:rPr>
              <w:t>Chuyến đi:</w:t>
            </w:r>
            <w:r w:rsidR="004D4D25">
              <w:rPr>
                <w:rFonts w:ascii="Tahoma" w:eastAsia="Times New Roman" w:hAnsi="Tahoma" w:cs="Tahoma"/>
                <w:b/>
                <w:sz w:val="24"/>
                <w:szCs w:val="24"/>
              </w:rPr>
              <w:t xml:space="preserve">  SGN-BN</w:t>
            </w:r>
          </w:p>
        </w:tc>
        <w:tc>
          <w:tcPr>
            <w:tcW w:w="2700" w:type="dxa"/>
            <w:shd w:val="clear" w:color="auto" w:fill="auto"/>
            <w:vAlign w:val="center"/>
          </w:tcPr>
          <w:p w:rsidR="006E10B4" w:rsidRPr="00392033" w:rsidRDefault="006E10B4" w:rsidP="004D4D25">
            <w:pPr>
              <w:spacing w:after="0" w:line="276" w:lineRule="auto"/>
              <w:ind w:right="-4"/>
              <w:textAlignment w:val="baseline"/>
              <w:rPr>
                <w:rFonts w:ascii="Tahoma" w:eastAsia="Times New Roman" w:hAnsi="Tahoma" w:cs="Tahoma"/>
                <w:b/>
                <w:sz w:val="24"/>
                <w:szCs w:val="24"/>
              </w:rPr>
            </w:pPr>
            <w:r w:rsidRPr="00392033">
              <w:rPr>
                <w:rFonts w:ascii="Tahoma" w:eastAsia="Times New Roman" w:hAnsi="Tahoma" w:cs="Tahoma"/>
                <w:b/>
                <w:sz w:val="24"/>
                <w:szCs w:val="24"/>
                <w:u w:val="single"/>
              </w:rPr>
              <w:t>Chuyến bay:</w:t>
            </w:r>
            <w:r w:rsidR="004D4D25">
              <w:rPr>
                <w:rFonts w:ascii="Tahoma" w:eastAsia="Times New Roman" w:hAnsi="Tahoma" w:cs="Tahoma"/>
                <w:b/>
                <w:sz w:val="24"/>
                <w:szCs w:val="24"/>
              </w:rPr>
              <w:t xml:space="preserve"> BI 382</w:t>
            </w:r>
          </w:p>
        </w:tc>
        <w:tc>
          <w:tcPr>
            <w:tcW w:w="3060" w:type="dxa"/>
            <w:shd w:val="clear" w:color="auto" w:fill="auto"/>
            <w:vAlign w:val="center"/>
          </w:tcPr>
          <w:p w:rsidR="006E10B4" w:rsidRPr="00392033" w:rsidRDefault="006E10B4" w:rsidP="005E7985">
            <w:pPr>
              <w:spacing w:after="0" w:line="276" w:lineRule="auto"/>
              <w:ind w:right="-4"/>
              <w:textAlignment w:val="baseline"/>
              <w:rPr>
                <w:rFonts w:ascii="Tahoma" w:eastAsia="Times New Roman" w:hAnsi="Tahoma" w:cs="Tahoma"/>
                <w:b/>
                <w:sz w:val="24"/>
                <w:szCs w:val="24"/>
              </w:rPr>
            </w:pPr>
            <w:r w:rsidRPr="00392033">
              <w:rPr>
                <w:rFonts w:ascii="Tahoma" w:eastAsia="Times New Roman" w:hAnsi="Tahoma" w:cs="Tahoma"/>
                <w:b/>
                <w:sz w:val="24"/>
                <w:szCs w:val="24"/>
                <w:u w:val="single"/>
              </w:rPr>
              <w:t>Giờ bay:</w:t>
            </w:r>
            <w:r w:rsidRPr="00392033">
              <w:rPr>
                <w:rFonts w:ascii="Tahoma" w:eastAsia="Times New Roman" w:hAnsi="Tahoma" w:cs="Tahoma"/>
                <w:b/>
                <w:sz w:val="24"/>
                <w:szCs w:val="24"/>
              </w:rPr>
              <w:t xml:space="preserve"> </w:t>
            </w:r>
            <w:r w:rsidR="004D4D25">
              <w:rPr>
                <w:rFonts w:ascii="Tahoma" w:eastAsia="Times New Roman" w:hAnsi="Tahoma" w:cs="Tahoma"/>
                <w:b/>
                <w:sz w:val="24"/>
                <w:szCs w:val="24"/>
              </w:rPr>
              <w:t>14:15</w:t>
            </w:r>
            <w:r w:rsidR="00A9539C">
              <w:rPr>
                <w:rFonts w:ascii="Tahoma" w:eastAsia="Times New Roman" w:hAnsi="Tahoma" w:cs="Tahoma"/>
                <w:b/>
                <w:sz w:val="24"/>
                <w:szCs w:val="24"/>
              </w:rPr>
              <w:t xml:space="preserve"> </w:t>
            </w:r>
            <w:r w:rsidR="004D4D25">
              <w:rPr>
                <w:rFonts w:ascii="Tahoma" w:eastAsia="Times New Roman" w:hAnsi="Tahoma" w:cs="Tahoma"/>
                <w:b/>
                <w:sz w:val="24"/>
                <w:szCs w:val="24"/>
              </w:rPr>
              <w:t>–</w:t>
            </w:r>
            <w:r w:rsidR="00A9539C">
              <w:rPr>
                <w:rFonts w:ascii="Tahoma" w:eastAsia="Times New Roman" w:hAnsi="Tahoma" w:cs="Tahoma"/>
                <w:b/>
                <w:sz w:val="24"/>
                <w:szCs w:val="24"/>
              </w:rPr>
              <w:t xml:space="preserve"> </w:t>
            </w:r>
            <w:r w:rsidR="004D4D25">
              <w:rPr>
                <w:rFonts w:ascii="Tahoma" w:eastAsia="Times New Roman" w:hAnsi="Tahoma" w:cs="Tahoma"/>
                <w:b/>
                <w:sz w:val="24"/>
                <w:szCs w:val="24"/>
              </w:rPr>
              <w:t>17:10</w:t>
            </w:r>
          </w:p>
        </w:tc>
      </w:tr>
      <w:tr w:rsidR="006E10B4" w:rsidRPr="00392033" w:rsidTr="006E10B4">
        <w:trPr>
          <w:trHeight w:val="454"/>
          <w:jc w:val="center"/>
        </w:trPr>
        <w:tc>
          <w:tcPr>
            <w:tcW w:w="2605" w:type="dxa"/>
          </w:tcPr>
          <w:p w:rsidR="006E10B4" w:rsidRPr="00392033" w:rsidRDefault="006E10B4" w:rsidP="004D4D25">
            <w:pPr>
              <w:spacing w:after="0" w:line="276" w:lineRule="auto"/>
              <w:ind w:right="-4"/>
              <w:textAlignment w:val="baseline"/>
              <w:rPr>
                <w:rFonts w:ascii="Tahoma" w:eastAsia="Times New Roman" w:hAnsi="Tahoma" w:cs="Tahoma"/>
                <w:b/>
                <w:sz w:val="24"/>
                <w:szCs w:val="24"/>
                <w:u w:val="single"/>
              </w:rPr>
            </w:pPr>
            <w:r>
              <w:rPr>
                <w:rFonts w:ascii="Tahoma" w:eastAsia="Times New Roman" w:hAnsi="Tahoma" w:cs="Tahoma"/>
                <w:b/>
                <w:sz w:val="24"/>
                <w:szCs w:val="24"/>
                <w:u w:val="single"/>
              </w:rPr>
              <w:t>Ngày về: 2019</w:t>
            </w:r>
          </w:p>
        </w:tc>
        <w:tc>
          <w:tcPr>
            <w:tcW w:w="2790" w:type="dxa"/>
            <w:shd w:val="clear" w:color="auto" w:fill="auto"/>
            <w:vAlign w:val="center"/>
          </w:tcPr>
          <w:p w:rsidR="006E10B4" w:rsidRPr="00392033" w:rsidRDefault="005E7985" w:rsidP="00392033">
            <w:pPr>
              <w:spacing w:after="0" w:line="276" w:lineRule="auto"/>
              <w:ind w:right="-4"/>
              <w:textAlignment w:val="baseline"/>
              <w:rPr>
                <w:rFonts w:ascii="Tahoma" w:eastAsia="Times New Roman" w:hAnsi="Tahoma" w:cs="Tahoma"/>
                <w:b/>
                <w:sz w:val="24"/>
                <w:szCs w:val="24"/>
              </w:rPr>
            </w:pPr>
            <w:r>
              <w:rPr>
                <w:rFonts w:ascii="Tahoma" w:eastAsia="Times New Roman" w:hAnsi="Tahoma" w:cs="Tahoma"/>
                <w:b/>
                <w:sz w:val="24"/>
                <w:szCs w:val="24"/>
                <w:u w:val="single"/>
              </w:rPr>
              <w:t>Chuyến về:</w:t>
            </w:r>
            <w:r w:rsidR="004D4D25">
              <w:rPr>
                <w:rFonts w:ascii="Tahoma" w:eastAsia="Times New Roman" w:hAnsi="Tahoma" w:cs="Tahoma"/>
                <w:b/>
                <w:sz w:val="24"/>
                <w:szCs w:val="24"/>
                <w:u w:val="single"/>
              </w:rPr>
              <w:t xml:space="preserve">  BN-SGN</w:t>
            </w:r>
          </w:p>
        </w:tc>
        <w:tc>
          <w:tcPr>
            <w:tcW w:w="2700" w:type="dxa"/>
            <w:shd w:val="clear" w:color="auto" w:fill="auto"/>
            <w:vAlign w:val="center"/>
          </w:tcPr>
          <w:p w:rsidR="006E10B4" w:rsidRPr="00392033" w:rsidRDefault="006E10B4" w:rsidP="005E7985">
            <w:pPr>
              <w:spacing w:after="0" w:line="276" w:lineRule="auto"/>
              <w:ind w:right="-4"/>
              <w:textAlignment w:val="baseline"/>
              <w:rPr>
                <w:rFonts w:ascii="Tahoma" w:eastAsia="Times New Roman" w:hAnsi="Tahoma" w:cs="Tahoma"/>
                <w:b/>
                <w:sz w:val="24"/>
                <w:szCs w:val="24"/>
              </w:rPr>
            </w:pPr>
            <w:r w:rsidRPr="00392033">
              <w:rPr>
                <w:rFonts w:ascii="Tahoma" w:eastAsia="Times New Roman" w:hAnsi="Tahoma" w:cs="Tahoma"/>
                <w:b/>
                <w:sz w:val="24"/>
                <w:szCs w:val="24"/>
                <w:u w:val="single"/>
              </w:rPr>
              <w:t>Chuyến bay:</w:t>
            </w:r>
            <w:r w:rsidRPr="00392033">
              <w:rPr>
                <w:rFonts w:ascii="Tahoma" w:eastAsia="Times New Roman" w:hAnsi="Tahoma" w:cs="Tahoma"/>
                <w:b/>
                <w:sz w:val="24"/>
                <w:szCs w:val="24"/>
              </w:rPr>
              <w:t xml:space="preserve"> </w:t>
            </w:r>
            <w:r w:rsidR="004D4D25">
              <w:rPr>
                <w:rFonts w:ascii="Tahoma" w:eastAsia="Times New Roman" w:hAnsi="Tahoma" w:cs="Tahoma"/>
                <w:b/>
                <w:sz w:val="24"/>
                <w:szCs w:val="24"/>
              </w:rPr>
              <w:t>BI 383</w:t>
            </w:r>
          </w:p>
        </w:tc>
        <w:tc>
          <w:tcPr>
            <w:tcW w:w="3060" w:type="dxa"/>
            <w:shd w:val="clear" w:color="auto" w:fill="auto"/>
            <w:vAlign w:val="center"/>
          </w:tcPr>
          <w:p w:rsidR="006E10B4" w:rsidRPr="00392033" w:rsidRDefault="006E10B4" w:rsidP="005E7985">
            <w:pPr>
              <w:spacing w:after="0" w:line="276" w:lineRule="auto"/>
              <w:ind w:right="-4"/>
              <w:textAlignment w:val="baseline"/>
              <w:rPr>
                <w:rFonts w:ascii="Tahoma" w:eastAsia="Times New Roman" w:hAnsi="Tahoma" w:cs="Tahoma"/>
                <w:b/>
                <w:sz w:val="24"/>
                <w:szCs w:val="24"/>
              </w:rPr>
            </w:pPr>
            <w:r w:rsidRPr="00392033">
              <w:rPr>
                <w:rFonts w:ascii="Tahoma" w:eastAsia="Times New Roman" w:hAnsi="Tahoma" w:cs="Tahoma"/>
                <w:b/>
                <w:sz w:val="24"/>
                <w:szCs w:val="24"/>
                <w:u w:val="single"/>
              </w:rPr>
              <w:t>Giờ bay:</w:t>
            </w:r>
            <w:r w:rsidRPr="00392033">
              <w:rPr>
                <w:rFonts w:ascii="Tahoma" w:eastAsia="Times New Roman" w:hAnsi="Tahoma" w:cs="Tahoma"/>
                <w:b/>
                <w:sz w:val="24"/>
                <w:szCs w:val="24"/>
              </w:rPr>
              <w:t xml:space="preserve"> </w:t>
            </w:r>
            <w:r w:rsidR="00A9539C">
              <w:rPr>
                <w:rFonts w:ascii="Tahoma" w:eastAsia="Times New Roman" w:hAnsi="Tahoma" w:cs="Tahoma"/>
                <w:b/>
                <w:sz w:val="24"/>
                <w:szCs w:val="24"/>
              </w:rPr>
              <w:t>18:50 – 19:45</w:t>
            </w:r>
          </w:p>
        </w:tc>
      </w:tr>
      <w:tr w:rsidR="006E10B4" w:rsidRPr="00392033" w:rsidTr="006E10B4">
        <w:trPr>
          <w:trHeight w:val="454"/>
          <w:jc w:val="center"/>
        </w:trPr>
        <w:tc>
          <w:tcPr>
            <w:tcW w:w="2605" w:type="dxa"/>
          </w:tcPr>
          <w:p w:rsidR="006E10B4" w:rsidRPr="00392033" w:rsidRDefault="006E10B4" w:rsidP="00392033">
            <w:pPr>
              <w:spacing w:after="0" w:line="276" w:lineRule="auto"/>
              <w:ind w:right="-4"/>
              <w:jc w:val="center"/>
              <w:textAlignment w:val="baseline"/>
              <w:rPr>
                <w:rFonts w:ascii="Tahoma" w:eastAsia="Times New Roman" w:hAnsi="Tahoma" w:cs="Tahoma"/>
                <w:b/>
                <w:color w:val="C00000"/>
                <w:sz w:val="24"/>
                <w:szCs w:val="24"/>
              </w:rPr>
            </w:pPr>
            <w:r w:rsidRPr="00392033">
              <w:rPr>
                <w:rFonts w:ascii="Tahoma" w:eastAsia="Times New Roman" w:hAnsi="Tahoma" w:cs="Tahoma"/>
                <w:b/>
                <w:color w:val="C00000"/>
                <w:sz w:val="24"/>
                <w:szCs w:val="24"/>
              </w:rPr>
              <w:t>HÃNG HÀNG KHÔNG</w:t>
            </w:r>
          </w:p>
        </w:tc>
        <w:tc>
          <w:tcPr>
            <w:tcW w:w="8550" w:type="dxa"/>
            <w:gridSpan w:val="3"/>
            <w:shd w:val="clear" w:color="auto" w:fill="auto"/>
            <w:vAlign w:val="center"/>
          </w:tcPr>
          <w:p w:rsidR="006E10B4" w:rsidRPr="00392033" w:rsidRDefault="00A9539C" w:rsidP="00392033">
            <w:pPr>
              <w:spacing w:after="0" w:line="276" w:lineRule="auto"/>
              <w:ind w:right="-4"/>
              <w:jc w:val="center"/>
              <w:textAlignment w:val="baseline"/>
              <w:rPr>
                <w:rFonts w:ascii="Tahoma" w:eastAsia="Times New Roman" w:hAnsi="Tahoma" w:cs="Tahoma"/>
                <w:b/>
                <w:sz w:val="24"/>
                <w:szCs w:val="24"/>
              </w:rPr>
            </w:pPr>
            <w:r>
              <w:rPr>
                <w:rFonts w:ascii="Tahoma" w:eastAsia="Times New Roman" w:hAnsi="Tahoma" w:cs="Tahoma"/>
                <w:b/>
                <w:sz w:val="24"/>
                <w:szCs w:val="24"/>
              </w:rPr>
              <w:t>Royal Brunei A</w:t>
            </w:r>
            <w:r w:rsidR="004D4D25">
              <w:rPr>
                <w:rFonts w:ascii="Tahoma" w:eastAsia="Times New Roman" w:hAnsi="Tahoma" w:cs="Tahoma"/>
                <w:b/>
                <w:sz w:val="24"/>
                <w:szCs w:val="24"/>
              </w:rPr>
              <w:t>irline</w:t>
            </w:r>
          </w:p>
        </w:tc>
      </w:tr>
      <w:tr w:rsidR="006E10B4" w:rsidRPr="00392033" w:rsidTr="006E10B4">
        <w:trPr>
          <w:trHeight w:val="743"/>
          <w:jc w:val="center"/>
        </w:trPr>
        <w:tc>
          <w:tcPr>
            <w:tcW w:w="2605" w:type="dxa"/>
          </w:tcPr>
          <w:p w:rsidR="006E10B4" w:rsidRPr="00392033" w:rsidRDefault="00A9539C" w:rsidP="00392033">
            <w:pPr>
              <w:spacing w:after="0" w:line="276" w:lineRule="auto"/>
              <w:ind w:right="-4"/>
              <w:jc w:val="center"/>
              <w:textAlignment w:val="baseline"/>
              <w:rPr>
                <w:rFonts w:ascii="Tahoma" w:eastAsia="Times New Roman" w:hAnsi="Tahoma" w:cs="Tahoma"/>
                <w:b/>
                <w:color w:val="C00000"/>
                <w:sz w:val="24"/>
                <w:szCs w:val="24"/>
              </w:rPr>
            </w:pPr>
            <w:r>
              <w:rPr>
                <w:rFonts w:ascii="Tahoma" w:eastAsia="Times New Roman" w:hAnsi="Tahoma" w:cs="Tahoma"/>
                <w:b/>
                <w:color w:val="C00000"/>
                <w:sz w:val="24"/>
                <w:szCs w:val="24"/>
              </w:rPr>
              <w:t>GIÁ TOUR HOTEL 3</w:t>
            </w:r>
            <w:r w:rsidR="006E10B4" w:rsidRPr="00392033">
              <w:rPr>
                <w:rFonts w:ascii="Tahoma" w:eastAsia="Times New Roman" w:hAnsi="Tahoma" w:cs="Tahoma"/>
                <w:b/>
                <w:color w:val="C00000"/>
                <w:sz w:val="24"/>
                <w:szCs w:val="24"/>
              </w:rPr>
              <w:t>*</w:t>
            </w:r>
          </w:p>
        </w:tc>
        <w:tc>
          <w:tcPr>
            <w:tcW w:w="8550" w:type="dxa"/>
            <w:gridSpan w:val="3"/>
            <w:shd w:val="clear" w:color="auto" w:fill="auto"/>
            <w:vAlign w:val="center"/>
          </w:tcPr>
          <w:p w:rsidR="006E10B4" w:rsidRDefault="006E10B4" w:rsidP="00392033">
            <w:pPr>
              <w:spacing w:after="0" w:line="276" w:lineRule="auto"/>
              <w:ind w:right="-4"/>
              <w:jc w:val="center"/>
              <w:textAlignment w:val="baseline"/>
              <w:rPr>
                <w:rFonts w:ascii="Tahoma" w:eastAsia="Times New Roman" w:hAnsi="Tahoma" w:cs="Tahoma"/>
                <w:b/>
                <w:color w:val="C00000"/>
                <w:sz w:val="24"/>
                <w:szCs w:val="24"/>
              </w:rPr>
            </w:pPr>
          </w:p>
          <w:p w:rsidR="006E10B4" w:rsidRPr="00036CBA" w:rsidRDefault="004D4D25" w:rsidP="00392033">
            <w:pPr>
              <w:spacing w:after="0" w:line="276" w:lineRule="auto"/>
              <w:ind w:right="-4"/>
              <w:jc w:val="center"/>
              <w:textAlignment w:val="baseline"/>
              <w:rPr>
                <w:rFonts w:ascii="Tahoma" w:eastAsia="Times New Roman" w:hAnsi="Tahoma" w:cs="Tahoma"/>
                <w:b/>
                <w:color w:val="C00000"/>
                <w:sz w:val="28"/>
                <w:szCs w:val="28"/>
              </w:rPr>
            </w:pPr>
            <w:r>
              <w:rPr>
                <w:rFonts w:ascii="Tahoma" w:eastAsia="Times New Roman" w:hAnsi="Tahoma" w:cs="Tahoma"/>
                <w:b/>
                <w:color w:val="C00000"/>
                <w:sz w:val="28"/>
                <w:szCs w:val="28"/>
              </w:rPr>
              <w:t>Liên hệ đặt tour</w:t>
            </w:r>
          </w:p>
          <w:p w:rsidR="006E10B4" w:rsidRPr="00392033" w:rsidRDefault="006E10B4" w:rsidP="00392033">
            <w:pPr>
              <w:spacing w:after="0" w:line="276" w:lineRule="auto"/>
              <w:ind w:right="-4"/>
              <w:jc w:val="center"/>
              <w:textAlignment w:val="baseline"/>
              <w:rPr>
                <w:rFonts w:ascii="Tahoma" w:eastAsia="Times New Roman" w:hAnsi="Tahoma" w:cs="Tahoma"/>
                <w:b/>
                <w:color w:val="C00000"/>
                <w:sz w:val="24"/>
                <w:szCs w:val="24"/>
              </w:rPr>
            </w:pPr>
          </w:p>
        </w:tc>
      </w:tr>
    </w:tbl>
    <w:p w:rsidR="005838AA" w:rsidRPr="00392033" w:rsidRDefault="005838AA" w:rsidP="00392033">
      <w:pPr>
        <w:spacing w:after="0" w:line="276" w:lineRule="auto"/>
        <w:jc w:val="center"/>
        <w:rPr>
          <w:rFonts w:ascii="Tahoma" w:hAnsi="Tahoma" w:cs="Tahoma"/>
          <w:b/>
          <w:color w:val="FF0000"/>
          <w:sz w:val="24"/>
          <w:szCs w:val="24"/>
        </w:rPr>
      </w:pPr>
    </w:p>
    <w:p w:rsidR="00370C81" w:rsidRPr="00392033" w:rsidRDefault="005838AA" w:rsidP="00392033">
      <w:pPr>
        <w:spacing w:after="0" w:line="276" w:lineRule="auto"/>
        <w:ind w:right="-4"/>
        <w:jc w:val="both"/>
        <w:textAlignment w:val="baseline"/>
        <w:rPr>
          <w:rFonts w:ascii="Tahoma" w:eastAsia="Times New Roman" w:hAnsi="Tahoma" w:cs="Tahoma"/>
          <w:b/>
          <w:color w:val="7030A0"/>
          <w:sz w:val="24"/>
          <w:szCs w:val="24"/>
          <w:u w:val="single"/>
        </w:rPr>
      </w:pPr>
      <w:r w:rsidRPr="00392033">
        <w:rPr>
          <w:rFonts w:ascii="Tahoma" w:eastAsia="Times New Roman" w:hAnsi="Tahoma" w:cs="Tahoma"/>
          <w:b/>
          <w:color w:val="C00000"/>
          <w:sz w:val="24"/>
          <w:szCs w:val="24"/>
          <w:u w:val="single"/>
        </w:rPr>
        <w:t xml:space="preserve">NGÀY 1: </w:t>
      </w:r>
      <w:r w:rsidR="00370C81" w:rsidRPr="00392033">
        <w:rPr>
          <w:rFonts w:ascii="Tahoma" w:eastAsia="Times New Roman" w:hAnsi="Tahoma" w:cs="Tahoma"/>
          <w:b/>
          <w:color w:val="C00000"/>
          <w:sz w:val="24"/>
          <w:szCs w:val="24"/>
          <w:u w:val="single"/>
        </w:rPr>
        <w:t xml:space="preserve">TP.HCM </w:t>
      </w:r>
      <w:r w:rsidR="00370C81" w:rsidRPr="00392033">
        <w:rPr>
          <w:rFonts w:ascii="Tahoma" w:eastAsia="Times New Roman" w:hAnsi="Tahoma" w:cs="Tahoma"/>
          <w:b/>
          <w:color w:val="C00000"/>
          <w:sz w:val="24"/>
          <w:szCs w:val="24"/>
          <w:u w:val="single"/>
        </w:rPr>
        <w:sym w:font="Wingdings" w:char="F051"/>
      </w:r>
      <w:r w:rsidR="00774CC2" w:rsidRPr="008221FA">
        <w:rPr>
          <w:rFonts w:ascii="Tahoma" w:eastAsia="Times New Roman" w:hAnsi="Tahoma" w:cs="Tahoma"/>
          <w:b/>
          <w:color w:val="FF0000"/>
          <w:sz w:val="28"/>
          <w:szCs w:val="28"/>
          <w:u w:val="single"/>
        </w:rPr>
        <w:t xml:space="preserve"> </w:t>
      </w:r>
      <w:r w:rsidR="007E0400">
        <w:rPr>
          <w:rFonts w:ascii="Tahoma" w:hAnsi="Tahoma" w:cs="Tahoma"/>
          <w:b/>
          <w:color w:val="C00000"/>
          <w:sz w:val="24"/>
          <w:szCs w:val="24"/>
          <w:u w:val="single"/>
          <w:shd w:val="clear" w:color="auto" w:fill="FFFFFF"/>
        </w:rPr>
        <w:t xml:space="preserve">BRUNIE </w:t>
      </w:r>
      <w:r w:rsidR="00ED4186" w:rsidRPr="00392033">
        <w:rPr>
          <w:rFonts w:ascii="Tahoma" w:eastAsia="Times New Roman" w:hAnsi="Tahoma" w:cs="Tahoma"/>
          <w:b/>
          <w:color w:val="C00000"/>
          <w:sz w:val="24"/>
          <w:szCs w:val="24"/>
          <w:u w:val="single"/>
        </w:rPr>
        <w:t>(</w:t>
      </w:r>
      <w:r w:rsidR="00183556">
        <w:rPr>
          <w:rFonts w:ascii="Tahoma" w:eastAsia="Times New Roman" w:hAnsi="Tahoma" w:cs="Tahoma"/>
          <w:b/>
          <w:color w:val="C00000"/>
          <w:sz w:val="24"/>
          <w:szCs w:val="24"/>
          <w:u w:val="single"/>
        </w:rPr>
        <w:t>Ăn tối</w:t>
      </w:r>
      <w:r w:rsidR="00ED4186" w:rsidRPr="00392033">
        <w:rPr>
          <w:rFonts w:ascii="Tahoma" w:eastAsia="Times New Roman" w:hAnsi="Tahoma" w:cs="Tahoma"/>
          <w:b/>
          <w:color w:val="C00000"/>
          <w:sz w:val="24"/>
          <w:szCs w:val="24"/>
          <w:u w:val="single"/>
        </w:rPr>
        <w:t>)</w:t>
      </w:r>
    </w:p>
    <w:p w:rsidR="00774CC2" w:rsidRPr="00183556" w:rsidRDefault="00A9539C" w:rsidP="00B80C4D">
      <w:pPr>
        <w:numPr>
          <w:ilvl w:val="0"/>
          <w:numId w:val="3"/>
        </w:numPr>
        <w:spacing w:after="0" w:line="276" w:lineRule="auto"/>
        <w:ind w:left="360" w:right="-4"/>
        <w:jc w:val="both"/>
        <w:textAlignment w:val="baseline"/>
        <w:rPr>
          <w:rFonts w:ascii="Tahoma" w:eastAsia="Times New Roman" w:hAnsi="Tahoma" w:cs="Tahoma"/>
          <w:color w:val="000000"/>
          <w:sz w:val="24"/>
          <w:szCs w:val="24"/>
        </w:rPr>
      </w:pPr>
      <w:r>
        <w:rPr>
          <w:rFonts w:ascii="Tahoma" w:eastAsia="Times New Roman" w:hAnsi="Tahoma" w:cs="Tahoma"/>
          <w:b/>
          <w:color w:val="000000"/>
          <w:sz w:val="24"/>
          <w:szCs w:val="24"/>
          <w:highlight w:val="yellow"/>
        </w:rPr>
        <w:t>12</w:t>
      </w:r>
      <w:r w:rsidR="004D4D25">
        <w:rPr>
          <w:rFonts w:ascii="Tahoma" w:eastAsia="Times New Roman" w:hAnsi="Tahoma" w:cs="Tahoma"/>
          <w:b/>
          <w:color w:val="000000"/>
          <w:sz w:val="24"/>
          <w:szCs w:val="24"/>
          <w:highlight w:val="yellow"/>
        </w:rPr>
        <w:t>:1</w:t>
      </w:r>
      <w:r>
        <w:rPr>
          <w:rFonts w:ascii="Tahoma" w:eastAsia="Times New Roman" w:hAnsi="Tahoma" w:cs="Tahoma"/>
          <w:b/>
          <w:color w:val="000000"/>
          <w:sz w:val="24"/>
          <w:szCs w:val="24"/>
          <w:highlight w:val="yellow"/>
        </w:rPr>
        <w:t>5</w:t>
      </w:r>
      <w:r w:rsidR="008221FA">
        <w:rPr>
          <w:rFonts w:ascii="Tahoma" w:eastAsia="Times New Roman" w:hAnsi="Tahoma" w:cs="Tahoma"/>
          <w:color w:val="000000"/>
          <w:sz w:val="24"/>
          <w:szCs w:val="24"/>
        </w:rPr>
        <w:t>: Quý khách tập trung</w:t>
      </w:r>
      <w:r w:rsidR="0075224F">
        <w:rPr>
          <w:rFonts w:ascii="Tahoma" w:eastAsia="Times New Roman" w:hAnsi="Tahoma" w:cs="Tahoma"/>
          <w:color w:val="000000"/>
          <w:sz w:val="24"/>
          <w:szCs w:val="24"/>
        </w:rPr>
        <w:t xml:space="preserve">, xe đưa quý khách ra </w:t>
      </w:r>
      <w:r w:rsidR="00370C81" w:rsidRPr="00392033">
        <w:rPr>
          <w:rFonts w:ascii="Tahoma" w:eastAsia="Times New Roman" w:hAnsi="Tahoma" w:cs="Tahoma"/>
          <w:color w:val="000000"/>
          <w:sz w:val="24"/>
          <w:szCs w:val="24"/>
        </w:rPr>
        <w:t xml:space="preserve">sân bay quốc tế Tân Sơn Nhất, </w:t>
      </w:r>
      <w:r w:rsidR="00370C81" w:rsidRPr="00392033">
        <w:rPr>
          <w:rFonts w:ascii="Tahoma" w:eastAsia="Times New Roman" w:hAnsi="Tahoma" w:cs="Tahoma"/>
          <w:b/>
          <w:color w:val="000000"/>
          <w:sz w:val="24"/>
          <w:szCs w:val="24"/>
        </w:rPr>
        <w:t>HDV VIETNET TRAVEL</w:t>
      </w:r>
      <w:r w:rsidR="00370C81" w:rsidRPr="00392033">
        <w:rPr>
          <w:rFonts w:ascii="Tahoma" w:eastAsia="Times New Roman" w:hAnsi="Tahoma" w:cs="Tahoma"/>
          <w:color w:val="000000"/>
          <w:sz w:val="24"/>
          <w:szCs w:val="24"/>
        </w:rPr>
        <w:t xml:space="preserve"> hướng dẫn Quý khách làm thủ tục đáp chuyến bay </w:t>
      </w:r>
      <w:r w:rsidR="008221FA">
        <w:rPr>
          <w:rFonts w:ascii="Tahoma" w:eastAsia="Times New Roman" w:hAnsi="Tahoma" w:cs="Tahoma"/>
          <w:b/>
          <w:color w:val="000000"/>
          <w:sz w:val="24"/>
          <w:szCs w:val="24"/>
        </w:rPr>
        <w:t xml:space="preserve"> </w:t>
      </w:r>
      <w:r w:rsidR="00370C81" w:rsidRPr="00392033">
        <w:rPr>
          <w:rFonts w:ascii="Tahoma" w:eastAsia="Times New Roman" w:hAnsi="Tahoma" w:cs="Tahoma"/>
          <w:color w:val="000000"/>
          <w:sz w:val="24"/>
          <w:szCs w:val="24"/>
        </w:rPr>
        <w:t xml:space="preserve">khởi </w:t>
      </w:r>
      <w:r w:rsidR="00370C81" w:rsidRPr="00183556">
        <w:rPr>
          <w:rFonts w:ascii="Tahoma" w:eastAsia="Times New Roman" w:hAnsi="Tahoma" w:cs="Tahoma"/>
          <w:color w:val="000000"/>
          <w:sz w:val="24"/>
          <w:szCs w:val="24"/>
        </w:rPr>
        <w:t xml:space="preserve">hành đi </w:t>
      </w:r>
      <w:r w:rsidRPr="00183556">
        <w:rPr>
          <w:rFonts w:ascii="Tahoma" w:eastAsia="Times New Roman" w:hAnsi="Tahoma" w:cs="Tahoma"/>
          <w:b/>
          <w:color w:val="000000"/>
          <w:sz w:val="24"/>
          <w:szCs w:val="24"/>
        </w:rPr>
        <w:t>Brunei</w:t>
      </w:r>
      <w:r w:rsidR="00370C81" w:rsidRPr="00183556">
        <w:rPr>
          <w:rFonts w:ascii="Tahoma" w:eastAsia="Times New Roman" w:hAnsi="Tahoma" w:cs="Tahoma"/>
          <w:color w:val="000000"/>
          <w:sz w:val="24"/>
          <w:szCs w:val="24"/>
        </w:rPr>
        <w:t xml:space="preserve"> lúc </w:t>
      </w:r>
      <w:r w:rsidRPr="00183556">
        <w:rPr>
          <w:rFonts w:ascii="Tahoma" w:eastAsia="Times New Roman" w:hAnsi="Tahoma" w:cs="Tahoma"/>
          <w:b/>
          <w:color w:val="000000"/>
          <w:sz w:val="24"/>
          <w:szCs w:val="24"/>
        </w:rPr>
        <w:t>14:15.</w:t>
      </w:r>
    </w:p>
    <w:p w:rsidR="00CF6BC1" w:rsidRPr="00183556" w:rsidRDefault="00A9539C" w:rsidP="00B80C4D">
      <w:pPr>
        <w:pStyle w:val="ListParagraph"/>
        <w:numPr>
          <w:ilvl w:val="0"/>
          <w:numId w:val="15"/>
        </w:numPr>
        <w:spacing w:after="0" w:line="276" w:lineRule="auto"/>
        <w:ind w:right="-4"/>
        <w:jc w:val="both"/>
        <w:textAlignment w:val="baseline"/>
        <w:rPr>
          <w:rFonts w:ascii="Tahoma" w:eastAsia="Times New Roman" w:hAnsi="Tahoma" w:cs="Tahoma"/>
          <w:color w:val="000000"/>
          <w:sz w:val="24"/>
          <w:szCs w:val="24"/>
        </w:rPr>
      </w:pPr>
      <w:r w:rsidRPr="00183556">
        <w:rPr>
          <w:rFonts w:ascii="Tahoma" w:eastAsia="Times New Roman" w:hAnsi="Tahoma" w:cs="Tahoma"/>
          <w:b/>
          <w:color w:val="000000"/>
          <w:sz w:val="24"/>
          <w:szCs w:val="24"/>
          <w:highlight w:val="yellow"/>
        </w:rPr>
        <w:t>18:10</w:t>
      </w:r>
      <w:r w:rsidR="00ED4186" w:rsidRPr="00183556">
        <w:rPr>
          <w:rFonts w:ascii="Tahoma" w:eastAsia="Times New Roman" w:hAnsi="Tahoma" w:cs="Tahoma"/>
          <w:b/>
          <w:sz w:val="24"/>
          <w:szCs w:val="24"/>
        </w:rPr>
        <w:t>:</w:t>
      </w:r>
      <w:r w:rsidR="00ED4186" w:rsidRPr="00183556">
        <w:rPr>
          <w:rFonts w:ascii="Tahoma" w:eastAsia="Times New Roman" w:hAnsi="Tahoma" w:cs="Tahoma"/>
          <w:sz w:val="24"/>
          <w:szCs w:val="24"/>
        </w:rPr>
        <w:t xml:space="preserve"> </w:t>
      </w:r>
      <w:r w:rsidR="007E0400" w:rsidRPr="00183556">
        <w:rPr>
          <w:rFonts w:ascii="Tahoma" w:hAnsi="Tahoma" w:cs="Tahoma"/>
          <w:sz w:val="24"/>
          <w:szCs w:val="24"/>
          <w:shd w:val="clear" w:color="auto" w:fill="FFFFFF"/>
        </w:rPr>
        <w:t xml:space="preserve">Đến Brunei, xe và hướng dẫn địa phương đón Đoàn </w:t>
      </w:r>
      <w:r w:rsidR="00CF6BC1" w:rsidRPr="00183556">
        <w:rPr>
          <w:rFonts w:ascii="Tahoma" w:eastAsia="Times New Roman" w:hAnsi="Tahoma" w:cs="Tahoma"/>
          <w:sz w:val="24"/>
          <w:szCs w:val="24"/>
        </w:rPr>
        <w:t xml:space="preserve">Đoàn sẽ dùng bữa tối tại nhà hàng địa phương và khám phá chợ đêm. </w:t>
      </w:r>
    </w:p>
    <w:p w:rsidR="00CF6BC1" w:rsidRPr="00CF6BC1" w:rsidRDefault="00A9539C" w:rsidP="00B80C4D">
      <w:pPr>
        <w:numPr>
          <w:ilvl w:val="1"/>
          <w:numId w:val="13"/>
        </w:numPr>
        <w:spacing w:after="0" w:line="276" w:lineRule="auto"/>
        <w:ind w:left="720" w:right="-4"/>
        <w:jc w:val="both"/>
        <w:textAlignment w:val="baseline"/>
        <w:rPr>
          <w:rFonts w:ascii="Tahoma" w:eastAsia="Times New Roman" w:hAnsi="Tahoma" w:cs="Tahoma"/>
          <w:color w:val="000000"/>
          <w:sz w:val="24"/>
          <w:szCs w:val="24"/>
        </w:rPr>
      </w:pPr>
      <w:r w:rsidRPr="00CF6BC1">
        <w:rPr>
          <w:rFonts w:ascii="Tahoma" w:eastAsia="Times New Roman" w:hAnsi="Tahoma" w:cs="Tahoma"/>
          <w:b/>
          <w:sz w:val="24"/>
          <w:szCs w:val="24"/>
        </w:rPr>
        <w:t xml:space="preserve">Thánh đường Jame: </w:t>
      </w:r>
      <w:r w:rsidR="00CF6BC1" w:rsidRPr="00CF6BC1">
        <w:rPr>
          <w:rFonts w:ascii="Tahoma" w:eastAsia="Times New Roman" w:hAnsi="Tahoma" w:cs="Tahoma"/>
          <w:color w:val="000000"/>
          <w:sz w:val="24"/>
          <w:szCs w:val="24"/>
        </w:rPr>
        <w:t>Thánh đường này gần cung điện hoàng gia Brunei, đây là nhà thờ Hồi giáo đẹp nhất và lớn nhất khu vực Đông Nam Á. Hàng năm thánh đường thu hút hàng ngàn người đến tham quan, khám phá bởi kiến trúc độc đáo. Đoàn sẽ chụp hình và tham quan bên ngoài.</w:t>
      </w:r>
    </w:p>
    <w:p w:rsidR="00CF6BC1" w:rsidRPr="00CF6BC1" w:rsidRDefault="00CF6BC1" w:rsidP="00B80C4D">
      <w:pPr>
        <w:pStyle w:val="NormalWeb"/>
        <w:numPr>
          <w:ilvl w:val="0"/>
          <w:numId w:val="16"/>
        </w:numPr>
        <w:shd w:val="clear" w:color="auto" w:fill="FFFFFF"/>
        <w:spacing w:before="120" w:beforeAutospacing="0" w:after="120" w:afterAutospacing="0" w:line="276" w:lineRule="auto"/>
        <w:rPr>
          <w:rFonts w:ascii="Tahoma" w:hAnsi="Tahoma" w:cs="Tahoma"/>
        </w:rPr>
      </w:pPr>
      <w:r w:rsidRPr="00CF6BC1">
        <w:rPr>
          <w:rStyle w:val="Strong"/>
          <w:rFonts w:ascii="Tahoma" w:hAnsi="Tahoma" w:cs="Tahoma"/>
          <w:bdr w:val="none" w:sz="0" w:space="0" w:color="auto" w:frame="1"/>
          <w:shd w:val="clear" w:color="auto" w:fill="FFFFFF"/>
        </w:rPr>
        <w:t>Sultan Omar Ali Saifuddin</w:t>
      </w:r>
      <w:r>
        <w:rPr>
          <w:rStyle w:val="Strong"/>
          <w:rFonts w:ascii="Tahoma" w:hAnsi="Tahoma" w:cs="Tahoma"/>
          <w:bdr w:val="none" w:sz="0" w:space="0" w:color="auto" w:frame="1"/>
          <w:shd w:val="clear" w:color="auto" w:fill="FFFFFF"/>
        </w:rPr>
        <w:t xml:space="preserve">: </w:t>
      </w:r>
      <w:r>
        <w:rPr>
          <w:rStyle w:val="Strong"/>
          <w:rFonts w:ascii="Tahoma" w:hAnsi="Tahoma" w:cs="Tahoma"/>
          <w:b w:val="0"/>
          <w:bdr w:val="none" w:sz="0" w:space="0" w:color="auto" w:frame="1"/>
          <w:shd w:val="clear" w:color="auto" w:fill="FFFFFF"/>
        </w:rPr>
        <w:t>Đoàn sẽ tham quan bên ngoài nhà thờ</w:t>
      </w:r>
      <w:r>
        <w:rPr>
          <w:rStyle w:val="Strong"/>
          <w:rFonts w:ascii="Tahoma" w:hAnsi="Tahoma" w:cs="Tahoma"/>
          <w:bdr w:val="none" w:sz="0" w:space="0" w:color="auto" w:frame="1"/>
          <w:shd w:val="clear" w:color="auto" w:fill="FFFFFF"/>
        </w:rPr>
        <w:t xml:space="preserve"> </w:t>
      </w:r>
      <w:r>
        <w:rPr>
          <w:rStyle w:val="Strong"/>
          <w:rFonts w:ascii="Tahoma" w:hAnsi="Tahoma" w:cs="Tahoma"/>
          <w:b w:val="0"/>
          <w:bdr w:val="none" w:sz="0" w:space="0" w:color="auto" w:frame="1"/>
          <w:shd w:val="clear" w:color="auto" w:fill="FFFFFF"/>
        </w:rPr>
        <w:t>m</w:t>
      </w:r>
      <w:r w:rsidRPr="00CF6BC1">
        <w:rPr>
          <w:rFonts w:ascii="Tahoma" w:hAnsi="Tahoma" w:cs="Tahoma"/>
        </w:rPr>
        <w:t>ột trong những nhà thờ Hồi giáo đẹp nhất ở khu vực châu Á Thái Bình Dương, là một điểm thu hút du khách tham quan ở thành phố cũng như quốc gia này.</w:t>
      </w:r>
      <w:r>
        <w:rPr>
          <w:rFonts w:ascii="Tahoma" w:hAnsi="Tahoma" w:cs="Tahoma"/>
        </w:rPr>
        <w:t xml:space="preserve"> </w:t>
      </w:r>
      <w:r w:rsidRPr="00CF6BC1">
        <w:rPr>
          <w:rFonts w:ascii="Tahoma" w:hAnsi="Tahoma" w:cs="Tahoma"/>
        </w:rPr>
        <w:t xml:space="preserve">Tên gọi </w:t>
      </w:r>
      <w:r w:rsidRPr="00CF6BC1">
        <w:rPr>
          <w:rFonts w:ascii="Tahoma" w:hAnsi="Tahoma" w:cs="Tahoma"/>
        </w:rPr>
        <w:lastRenderedPageBreak/>
        <w:t>nhà thờ này theo tên của </w:t>
      </w:r>
      <w:hyperlink r:id="rId10" w:tooltip="Quốc vương Brunei (trang chưa được viết)" w:history="1">
        <w:r w:rsidRPr="00CF6BC1">
          <w:rPr>
            <w:rStyle w:val="Hyperlink"/>
            <w:rFonts w:ascii="Tahoma" w:hAnsi="Tahoma" w:cs="Tahoma"/>
            <w:color w:val="auto"/>
            <w:u w:val="none"/>
          </w:rPr>
          <w:t>vị vua thứ 28 của Brunei</w:t>
        </w:r>
      </w:hyperlink>
      <w:r w:rsidRPr="00CF6BC1">
        <w:rPr>
          <w:rFonts w:ascii="Tahoma" w:hAnsi="Tahoma" w:cs="Tahoma"/>
        </w:rPr>
        <w:t>. Tòa nhà này được hoàn thành năm </w:t>
      </w:r>
      <w:hyperlink r:id="rId11" w:tooltip="1958" w:history="1">
        <w:r w:rsidRPr="00CF6BC1">
          <w:rPr>
            <w:rStyle w:val="Hyperlink"/>
            <w:rFonts w:ascii="Tahoma" w:hAnsi="Tahoma" w:cs="Tahoma"/>
            <w:color w:val="auto"/>
            <w:u w:val="none"/>
          </w:rPr>
          <w:t>1958</w:t>
        </w:r>
      </w:hyperlink>
      <w:r w:rsidRPr="00CF6BC1">
        <w:rPr>
          <w:rFonts w:ascii="Tahoma" w:hAnsi="Tahoma" w:cs="Tahoma"/>
        </w:rPr>
        <w:t> và là một mẫu ấn hình của </w:t>
      </w:r>
      <w:hyperlink r:id="rId12" w:tooltip="Kiến trúc Hồi giáo (trang chưa được viết)" w:history="1">
        <w:r w:rsidRPr="00CF6BC1">
          <w:rPr>
            <w:rStyle w:val="Hyperlink"/>
            <w:rFonts w:ascii="Tahoma" w:hAnsi="Tahoma" w:cs="Tahoma"/>
            <w:color w:val="auto"/>
            <w:u w:val="none"/>
          </w:rPr>
          <w:t>kiến trúc Hồi giáo</w:t>
        </w:r>
      </w:hyperlink>
      <w:r w:rsidRPr="00CF6BC1">
        <w:rPr>
          <w:rFonts w:ascii="Tahoma" w:hAnsi="Tahoma" w:cs="Tahoma"/>
        </w:rPr>
        <w:t> hiện đại.</w:t>
      </w:r>
      <w:r>
        <w:rPr>
          <w:rFonts w:ascii="Tahoma" w:hAnsi="Tahoma" w:cs="Tahoma"/>
        </w:rPr>
        <w:t xml:space="preserve"> </w:t>
      </w:r>
    </w:p>
    <w:p w:rsidR="00CF6BC1" w:rsidRPr="00183556" w:rsidRDefault="00183556" w:rsidP="00B80C4D">
      <w:pPr>
        <w:pStyle w:val="ListParagraph"/>
        <w:numPr>
          <w:ilvl w:val="0"/>
          <w:numId w:val="15"/>
        </w:numPr>
        <w:spacing w:after="0" w:line="276" w:lineRule="auto"/>
        <w:rPr>
          <w:rFonts w:ascii="Tahoma" w:eastAsia="Times New Roman" w:hAnsi="Tahoma" w:cs="Tahoma"/>
          <w:b/>
          <w:sz w:val="24"/>
          <w:szCs w:val="24"/>
          <w:highlight w:val="yellow"/>
        </w:rPr>
      </w:pPr>
      <w:r w:rsidRPr="00183556">
        <w:rPr>
          <w:rFonts w:ascii="Tahoma" w:eastAsia="Times New Roman" w:hAnsi="Tahoma" w:cs="Tahoma"/>
          <w:b/>
          <w:sz w:val="24"/>
          <w:szCs w:val="24"/>
          <w:highlight w:val="yellow"/>
        </w:rPr>
        <w:t>20:30:</w:t>
      </w:r>
      <w:r>
        <w:rPr>
          <w:rFonts w:ascii="Tahoma" w:eastAsia="Times New Roman" w:hAnsi="Tahoma" w:cs="Tahoma"/>
          <w:b/>
          <w:sz w:val="24"/>
          <w:szCs w:val="24"/>
          <w:highlight w:val="yellow"/>
        </w:rPr>
        <w:t xml:space="preserve"> </w:t>
      </w:r>
      <w:r w:rsidRPr="00183556">
        <w:rPr>
          <w:rFonts w:ascii="Tahoma" w:eastAsia="Times New Roman" w:hAnsi="Tahoma" w:cs="Tahoma"/>
          <w:sz w:val="24"/>
          <w:szCs w:val="24"/>
        </w:rPr>
        <w:t>Xe</w:t>
      </w:r>
      <w:r>
        <w:rPr>
          <w:rFonts w:ascii="Tahoma" w:eastAsia="Times New Roman" w:hAnsi="Tahoma" w:cs="Tahoma"/>
          <w:sz w:val="24"/>
          <w:szCs w:val="24"/>
        </w:rPr>
        <w:t xml:space="preserve"> sẽ đưa đoàn về khách sạn 3* để nhận phòng và nghỉ ngơi.</w:t>
      </w:r>
      <w:r>
        <w:rPr>
          <w:rFonts w:ascii="Tahoma" w:eastAsia="Times New Roman" w:hAnsi="Tahoma" w:cs="Tahoma"/>
          <w:sz w:val="24"/>
          <w:szCs w:val="24"/>
          <w:highlight w:val="yellow"/>
        </w:rPr>
        <w:t xml:space="preserve"> </w:t>
      </w:r>
    </w:p>
    <w:p w:rsidR="00A9539C" w:rsidRPr="00CF6BC1" w:rsidRDefault="00A9539C" w:rsidP="00B80C4D">
      <w:pPr>
        <w:spacing w:after="0" w:line="276" w:lineRule="auto"/>
        <w:ind w:left="360" w:right="-4"/>
        <w:jc w:val="both"/>
        <w:textAlignment w:val="baseline"/>
        <w:rPr>
          <w:rFonts w:ascii="Tahoma" w:eastAsia="Times New Roman" w:hAnsi="Tahoma" w:cs="Tahoma"/>
          <w:sz w:val="24"/>
          <w:szCs w:val="24"/>
        </w:rPr>
      </w:pPr>
    </w:p>
    <w:p w:rsidR="00370C81" w:rsidRPr="004A1EA9" w:rsidRDefault="004A1EA9" w:rsidP="00B80C4D">
      <w:pPr>
        <w:pStyle w:val="ListParagraph"/>
        <w:spacing w:before="120" w:after="0" w:line="276" w:lineRule="auto"/>
        <w:ind w:left="360" w:right="-4"/>
        <w:textAlignment w:val="baseline"/>
        <w:rPr>
          <w:rFonts w:ascii="Tahoma" w:eastAsia="Times New Roman" w:hAnsi="Tahoma" w:cs="Tahoma"/>
          <w:b/>
          <w:color w:val="C00000"/>
          <w:sz w:val="24"/>
          <w:szCs w:val="24"/>
          <w:u w:val="single"/>
        </w:rPr>
      </w:pPr>
      <w:r w:rsidRPr="007E0400">
        <w:rPr>
          <w:rFonts w:ascii="Arial" w:hAnsi="Arial" w:cs="Arial"/>
          <w:sz w:val="20"/>
          <w:szCs w:val="20"/>
        </w:rPr>
        <w:br/>
      </w:r>
      <w:r w:rsidR="00ED4186" w:rsidRPr="004A1EA9">
        <w:rPr>
          <w:rFonts w:ascii="Tahoma" w:eastAsia="Times New Roman" w:hAnsi="Tahoma" w:cs="Tahoma"/>
          <w:b/>
          <w:color w:val="C00000"/>
          <w:sz w:val="24"/>
          <w:szCs w:val="24"/>
          <w:u w:val="single"/>
        </w:rPr>
        <w:t xml:space="preserve">NGÀY 02: </w:t>
      </w:r>
      <w:r w:rsidR="002B654F">
        <w:rPr>
          <w:rStyle w:val="Strong"/>
          <w:rFonts w:ascii="Tahoma" w:hAnsi="Tahoma" w:cs="Tahoma"/>
          <w:color w:val="C00000"/>
          <w:sz w:val="24"/>
          <w:szCs w:val="24"/>
          <w:u w:val="single"/>
          <w:shd w:val="clear" w:color="auto" w:fill="FFFFFF"/>
        </w:rPr>
        <w:t>LÀNG NỔI KAMPONG AYEAR – BẢO TÀNG HOÀNG GIA REGALIA – ISTANA ROYAL PALACE.</w:t>
      </w:r>
      <w:r w:rsidR="007E0400" w:rsidRPr="007E0400">
        <w:rPr>
          <w:rFonts w:ascii="Tahoma" w:eastAsia="Times New Roman" w:hAnsi="Tahoma" w:cs="Tahoma"/>
          <w:b/>
          <w:color w:val="C00000"/>
          <w:sz w:val="24"/>
          <w:szCs w:val="24"/>
          <w:u w:val="single"/>
        </w:rPr>
        <w:t xml:space="preserve"> </w:t>
      </w:r>
      <w:r w:rsidR="00370C81" w:rsidRPr="004A1EA9">
        <w:rPr>
          <w:rFonts w:ascii="Tahoma" w:eastAsia="Times New Roman" w:hAnsi="Tahoma" w:cs="Tahoma"/>
          <w:b/>
          <w:color w:val="C00000"/>
          <w:sz w:val="24"/>
          <w:szCs w:val="24"/>
          <w:u w:val="single"/>
        </w:rPr>
        <w:t xml:space="preserve">(Ăn </w:t>
      </w:r>
      <w:r w:rsidR="007D74D1" w:rsidRPr="004A1EA9">
        <w:rPr>
          <w:rFonts w:ascii="Tahoma" w:eastAsia="Times New Roman" w:hAnsi="Tahoma" w:cs="Tahoma"/>
          <w:b/>
          <w:color w:val="C00000"/>
          <w:sz w:val="24"/>
          <w:szCs w:val="24"/>
          <w:u w:val="single"/>
        </w:rPr>
        <w:t>sáng, trưa tối</w:t>
      </w:r>
      <w:r w:rsidR="00370C81" w:rsidRPr="004A1EA9">
        <w:rPr>
          <w:rFonts w:ascii="Tahoma" w:eastAsia="Times New Roman" w:hAnsi="Tahoma" w:cs="Tahoma"/>
          <w:b/>
          <w:color w:val="C00000"/>
          <w:sz w:val="24"/>
          <w:szCs w:val="24"/>
          <w:u w:val="single"/>
        </w:rPr>
        <w:t>)</w:t>
      </w:r>
    </w:p>
    <w:p w:rsidR="007E0400" w:rsidRPr="007E0400" w:rsidRDefault="00ED4186" w:rsidP="00B80C4D">
      <w:pPr>
        <w:pStyle w:val="ListParagraph"/>
        <w:numPr>
          <w:ilvl w:val="0"/>
          <w:numId w:val="8"/>
        </w:numPr>
        <w:spacing w:before="120" w:after="0" w:line="276" w:lineRule="auto"/>
        <w:ind w:left="450" w:hanging="450"/>
        <w:jc w:val="both"/>
        <w:rPr>
          <w:rFonts w:ascii="Tahoma" w:hAnsi="Tahoma" w:cs="Tahoma"/>
          <w:b/>
          <w:sz w:val="24"/>
          <w:szCs w:val="24"/>
          <w:lang w:val="vi-VN"/>
        </w:rPr>
      </w:pPr>
      <w:r w:rsidRPr="00392033">
        <w:rPr>
          <w:rFonts w:ascii="Tahoma" w:hAnsi="Tahoma" w:cs="Tahoma"/>
          <w:b/>
          <w:color w:val="000000" w:themeColor="text1"/>
          <w:sz w:val="24"/>
          <w:szCs w:val="24"/>
        </w:rPr>
        <w:t>Sáng</w:t>
      </w:r>
      <w:r w:rsidRPr="00392033">
        <w:rPr>
          <w:rFonts w:ascii="Tahoma" w:hAnsi="Tahoma" w:cs="Tahoma"/>
          <w:color w:val="000000" w:themeColor="text1"/>
          <w:sz w:val="24"/>
          <w:szCs w:val="24"/>
        </w:rPr>
        <w:t>: Quý khách dùng điểm tâm tạ</w:t>
      </w:r>
      <w:r w:rsidR="007E0400">
        <w:rPr>
          <w:rFonts w:ascii="Tahoma" w:hAnsi="Tahoma" w:cs="Tahoma"/>
          <w:color w:val="000000" w:themeColor="text1"/>
          <w:sz w:val="24"/>
          <w:szCs w:val="24"/>
        </w:rPr>
        <w:t>i nhà hàng của khách sạn</w:t>
      </w:r>
      <w:r w:rsidRPr="00392033">
        <w:rPr>
          <w:rFonts w:ascii="Tahoma" w:hAnsi="Tahoma" w:cs="Tahoma"/>
          <w:color w:val="000000" w:themeColor="text1"/>
          <w:sz w:val="24"/>
          <w:szCs w:val="24"/>
        </w:rPr>
        <w:t>. Xe đưa quý khách khởi hành tham quan:</w:t>
      </w:r>
    </w:p>
    <w:p w:rsidR="002B654F" w:rsidRPr="002B654F" w:rsidRDefault="002B654F" w:rsidP="00B80C4D">
      <w:pPr>
        <w:pStyle w:val="ListParagraph"/>
        <w:numPr>
          <w:ilvl w:val="0"/>
          <w:numId w:val="9"/>
        </w:numPr>
        <w:shd w:val="clear" w:color="auto" w:fill="FFFFFF"/>
        <w:spacing w:before="100" w:beforeAutospacing="1" w:after="100" w:afterAutospacing="1" w:line="276" w:lineRule="auto"/>
        <w:jc w:val="both"/>
        <w:rPr>
          <w:rFonts w:ascii="Tahoma" w:eastAsia="Times New Roman" w:hAnsi="Tahoma" w:cs="Tahoma"/>
          <w:sz w:val="24"/>
          <w:szCs w:val="24"/>
        </w:rPr>
      </w:pPr>
      <w:r w:rsidRPr="002B654F">
        <w:rPr>
          <w:rStyle w:val="Strong"/>
          <w:rFonts w:ascii="Tahoma" w:hAnsi="Tahoma" w:cs="Tahoma"/>
          <w:sz w:val="24"/>
          <w:szCs w:val="24"/>
          <w:bdr w:val="none" w:sz="0" w:space="0" w:color="auto" w:frame="1"/>
          <w:shd w:val="clear" w:color="auto" w:fill="FFFFFF"/>
        </w:rPr>
        <w:t>Water Village</w:t>
      </w:r>
      <w:r>
        <w:rPr>
          <w:rFonts w:ascii="Tahoma" w:hAnsi="Tahoma" w:cs="Tahoma"/>
          <w:sz w:val="24"/>
          <w:szCs w:val="24"/>
        </w:rPr>
        <w:t xml:space="preserve"> </w:t>
      </w:r>
      <w:r w:rsidRPr="002B654F">
        <w:rPr>
          <w:rFonts w:ascii="Tahoma" w:hAnsi="Tahoma" w:cs="Tahoma"/>
          <w:sz w:val="24"/>
          <w:szCs w:val="24"/>
          <w:shd w:val="clear" w:color="auto" w:fill="FFFFFF"/>
        </w:rPr>
        <w:t>(kèm bữa ăn nhẹ</w:t>
      </w:r>
      <w:r>
        <w:rPr>
          <w:rFonts w:ascii="Tahoma" w:hAnsi="Tahoma" w:cs="Tahoma"/>
          <w:sz w:val="24"/>
          <w:szCs w:val="24"/>
          <w:shd w:val="clear" w:color="auto" w:fill="FFFFFF"/>
        </w:rPr>
        <w:t>)</w:t>
      </w:r>
      <w:r>
        <w:rPr>
          <w:rFonts w:ascii="Tahoma" w:hAnsi="Tahoma" w:cs="Tahoma"/>
          <w:b/>
          <w:sz w:val="24"/>
          <w:szCs w:val="24"/>
          <w:shd w:val="clear" w:color="auto" w:fill="FFFFFF"/>
        </w:rPr>
        <w:t>:</w:t>
      </w:r>
      <w:r>
        <w:rPr>
          <w:rFonts w:ascii="Tahoma" w:hAnsi="Tahoma" w:cs="Tahoma"/>
          <w:sz w:val="24"/>
          <w:szCs w:val="24"/>
          <w:shd w:val="clear" w:color="auto" w:fill="FFFFFF"/>
        </w:rPr>
        <w:t xml:space="preserve"> L</w:t>
      </w:r>
      <w:r w:rsidRPr="002B654F">
        <w:rPr>
          <w:rFonts w:ascii="Tahoma" w:hAnsi="Tahoma" w:cs="Tahoma"/>
          <w:sz w:val="24"/>
          <w:szCs w:val="24"/>
          <w:shd w:val="clear" w:color="auto" w:fill="FFFFFF"/>
        </w:rPr>
        <w:t>àng nổi lớn nhất thế giới với nền văn hóa lịch sử hơn 600 trăm năm. Nơi đây chính là nơi thể hiện rõ nhất nền văn hóa sông nước của người dân Brunei nói riêng và cư dân Borneo nói chung với hơn 30 ngàn cư dân sinh sống  trong những ngôi nhà xây dựng trên mặt nước với nội thất đầy đủ tiện nghi khác hẳn với dáng vẻ bên ngoài.</w:t>
      </w:r>
    </w:p>
    <w:p w:rsidR="002B654F" w:rsidRPr="002B654F" w:rsidRDefault="002B654F" w:rsidP="00B80C4D">
      <w:pPr>
        <w:pStyle w:val="ListParagraph"/>
        <w:numPr>
          <w:ilvl w:val="0"/>
          <w:numId w:val="9"/>
        </w:numPr>
        <w:shd w:val="clear" w:color="auto" w:fill="FFFFFF"/>
        <w:spacing w:before="100" w:beforeAutospacing="1" w:after="100" w:afterAutospacing="1" w:line="276" w:lineRule="auto"/>
        <w:jc w:val="both"/>
        <w:rPr>
          <w:rFonts w:ascii="Tahoma" w:eastAsia="Times New Roman" w:hAnsi="Tahoma" w:cs="Tahoma"/>
          <w:b/>
          <w:sz w:val="24"/>
          <w:szCs w:val="24"/>
        </w:rPr>
      </w:pPr>
      <w:r w:rsidRPr="002B654F">
        <w:rPr>
          <w:rFonts w:ascii="Tahoma" w:hAnsi="Tahoma" w:cs="Tahoma"/>
          <w:b/>
          <w:sz w:val="24"/>
          <w:szCs w:val="24"/>
          <w:shd w:val="clear" w:color="auto" w:fill="FFFFFF"/>
        </w:rPr>
        <w:t>Borneo</w:t>
      </w:r>
      <w:r>
        <w:rPr>
          <w:rFonts w:ascii="Tahoma" w:hAnsi="Tahoma" w:cs="Tahoma"/>
          <w:b/>
          <w:sz w:val="24"/>
          <w:szCs w:val="24"/>
          <w:shd w:val="clear" w:color="auto" w:fill="FFFFFF"/>
        </w:rPr>
        <w:t xml:space="preserve">: </w:t>
      </w:r>
      <w:r>
        <w:rPr>
          <w:rFonts w:ascii="Helvetica" w:hAnsi="Helvetica"/>
          <w:color w:val="616161"/>
          <w:sz w:val="21"/>
          <w:szCs w:val="21"/>
          <w:shd w:val="clear" w:color="auto" w:fill="FFFFFF"/>
        </w:rPr>
        <w:t> </w:t>
      </w:r>
      <w:r w:rsidRPr="002B654F">
        <w:rPr>
          <w:rFonts w:ascii="Tahoma" w:hAnsi="Tahoma" w:cs="Tahoma"/>
          <w:sz w:val="24"/>
          <w:szCs w:val="24"/>
          <w:shd w:val="clear" w:color="auto" w:fill="FFFFFF"/>
        </w:rPr>
        <w:t>Dạo thuyền tham quan khu vực </w:t>
      </w:r>
      <w:r w:rsidRPr="002B654F">
        <w:rPr>
          <w:rStyle w:val="Strong"/>
          <w:rFonts w:ascii="Tahoma" w:hAnsi="Tahoma" w:cs="Tahoma"/>
          <w:sz w:val="24"/>
          <w:szCs w:val="24"/>
          <w:bdr w:val="none" w:sz="0" w:space="0" w:color="auto" w:frame="1"/>
          <w:shd w:val="clear" w:color="auto" w:fill="FFFFFF"/>
        </w:rPr>
        <w:t>rừng ngập mặn</w:t>
      </w:r>
      <w:r w:rsidRPr="002B654F">
        <w:rPr>
          <w:rFonts w:ascii="Tahoma" w:hAnsi="Tahoma" w:cs="Tahoma"/>
          <w:sz w:val="24"/>
          <w:szCs w:val="24"/>
          <w:shd w:val="clear" w:color="auto" w:fill="FFFFFF"/>
        </w:rPr>
        <w:t> có giống Khỉ mũi dài Proboscis trong khu vực thiên nhiên được bảo tồn tốt nhất trên đảo Borneo</w:t>
      </w:r>
      <w:r>
        <w:rPr>
          <w:rFonts w:ascii="Tahoma" w:hAnsi="Tahoma" w:cs="Tahoma"/>
          <w:sz w:val="24"/>
          <w:szCs w:val="24"/>
          <w:shd w:val="clear" w:color="auto" w:fill="FFFFFF"/>
        </w:rPr>
        <w:t>.</w:t>
      </w:r>
    </w:p>
    <w:p w:rsidR="00493E7D" w:rsidRPr="00493E7D" w:rsidRDefault="00ED4186" w:rsidP="00B80C4D">
      <w:pPr>
        <w:pStyle w:val="ListParagraph"/>
        <w:numPr>
          <w:ilvl w:val="0"/>
          <w:numId w:val="8"/>
        </w:numPr>
        <w:shd w:val="clear" w:color="auto" w:fill="FFFFFF"/>
        <w:spacing w:before="100" w:beforeAutospacing="1" w:after="100" w:afterAutospacing="1" w:line="276" w:lineRule="auto"/>
        <w:ind w:left="450" w:hanging="450"/>
        <w:rPr>
          <w:rFonts w:ascii="Tahoma" w:eastAsia="Times New Roman" w:hAnsi="Tahoma" w:cs="Tahoma"/>
          <w:sz w:val="24"/>
          <w:szCs w:val="24"/>
        </w:rPr>
      </w:pPr>
      <w:r w:rsidRPr="000B7DC7">
        <w:rPr>
          <w:rFonts w:ascii="Tahoma" w:hAnsi="Tahoma" w:cs="Tahoma"/>
          <w:b/>
          <w:sz w:val="24"/>
          <w:szCs w:val="24"/>
        </w:rPr>
        <w:t>Trưa</w:t>
      </w:r>
      <w:r w:rsidR="001F32F6" w:rsidRPr="000B7DC7">
        <w:rPr>
          <w:rFonts w:ascii="Tahoma" w:hAnsi="Tahoma" w:cs="Tahoma"/>
          <w:b/>
          <w:sz w:val="24"/>
          <w:szCs w:val="24"/>
        </w:rPr>
        <w:t>:</w:t>
      </w:r>
      <w:r w:rsidR="00493E7D">
        <w:rPr>
          <w:rFonts w:ascii="Tahoma" w:hAnsi="Tahoma" w:cs="Tahoma"/>
          <w:b/>
          <w:sz w:val="24"/>
          <w:szCs w:val="24"/>
        </w:rPr>
        <w:t xml:space="preserve"> </w:t>
      </w:r>
      <w:r w:rsidR="00493E7D">
        <w:rPr>
          <w:rFonts w:ascii="Tahoma" w:hAnsi="Tahoma" w:cs="Tahoma"/>
          <w:sz w:val="24"/>
          <w:szCs w:val="24"/>
        </w:rPr>
        <w:t>Đoàn dùng bữa tại nhà hàng địa phương.</w:t>
      </w:r>
    </w:p>
    <w:p w:rsidR="00493E7D" w:rsidRPr="00493E7D" w:rsidRDefault="00493E7D" w:rsidP="00B80C4D">
      <w:pPr>
        <w:pStyle w:val="ListParagraph"/>
        <w:numPr>
          <w:ilvl w:val="1"/>
          <w:numId w:val="13"/>
        </w:numPr>
        <w:shd w:val="clear" w:color="auto" w:fill="FFFFFF"/>
        <w:spacing w:before="100" w:beforeAutospacing="1" w:after="100" w:afterAutospacing="1" w:line="276" w:lineRule="auto"/>
        <w:ind w:left="720"/>
        <w:rPr>
          <w:rFonts w:ascii="Tahoma" w:eastAsia="Times New Roman" w:hAnsi="Tahoma" w:cs="Tahoma"/>
          <w:sz w:val="24"/>
          <w:szCs w:val="24"/>
        </w:rPr>
      </w:pPr>
      <w:r w:rsidRPr="00493E7D">
        <w:rPr>
          <w:rStyle w:val="Strong"/>
          <w:rFonts w:ascii="Tahoma" w:hAnsi="Tahoma" w:cs="Tahoma"/>
          <w:sz w:val="24"/>
          <w:szCs w:val="24"/>
          <w:bdr w:val="none" w:sz="0" w:space="0" w:color="auto" w:frame="1"/>
          <w:shd w:val="clear" w:color="auto" w:fill="FFFFFF"/>
        </w:rPr>
        <w:t>Trung Tâm Hàng Thủ Công Mỹ Nghệ</w:t>
      </w:r>
      <w:r>
        <w:rPr>
          <w:rStyle w:val="Strong"/>
          <w:rFonts w:ascii="Tahoma" w:hAnsi="Tahoma" w:cs="Tahoma"/>
          <w:sz w:val="24"/>
          <w:szCs w:val="24"/>
          <w:bdr w:val="none" w:sz="0" w:space="0" w:color="auto" w:frame="1"/>
          <w:shd w:val="clear" w:color="auto" w:fill="FFFFFF"/>
        </w:rPr>
        <w:t>:</w:t>
      </w:r>
      <w:r w:rsidRPr="00493E7D">
        <w:rPr>
          <w:rFonts w:ascii="Tahoma" w:hAnsi="Tahoma" w:cs="Tahoma"/>
          <w:color w:val="616161"/>
          <w:sz w:val="24"/>
          <w:szCs w:val="24"/>
          <w:shd w:val="clear" w:color="auto" w:fill="FFFFFF"/>
        </w:rPr>
        <w:t xml:space="preserve"> </w:t>
      </w:r>
      <w:r w:rsidRPr="00493E7D">
        <w:rPr>
          <w:rFonts w:ascii="Tahoma" w:hAnsi="Tahoma" w:cs="Tahoma"/>
          <w:sz w:val="24"/>
          <w:szCs w:val="24"/>
          <w:shd w:val="clear" w:color="auto" w:fill="FFFFFF"/>
        </w:rPr>
        <w:t>nơi bày bán các sản phẩm thủ công mỹ nghệ đặc trưng và độc đáo của Brunei</w:t>
      </w:r>
      <w:r w:rsidR="000B7DC7" w:rsidRPr="00493E7D">
        <w:rPr>
          <w:rFonts w:ascii="Tahoma" w:hAnsi="Tahoma" w:cs="Tahoma"/>
          <w:sz w:val="24"/>
          <w:szCs w:val="24"/>
          <w:shd w:val="clear" w:color="auto" w:fill="FFFFFF"/>
        </w:rPr>
        <w:t>.</w:t>
      </w:r>
    </w:p>
    <w:p w:rsidR="00962B2D" w:rsidRPr="00962B2D" w:rsidRDefault="00493E7D" w:rsidP="00B80C4D">
      <w:pPr>
        <w:pStyle w:val="ListParagraph"/>
        <w:numPr>
          <w:ilvl w:val="1"/>
          <w:numId w:val="13"/>
        </w:numPr>
        <w:shd w:val="clear" w:color="auto" w:fill="FFFFFF"/>
        <w:spacing w:before="100" w:beforeAutospacing="1" w:after="100" w:afterAutospacing="1" w:line="276" w:lineRule="auto"/>
        <w:ind w:left="720"/>
        <w:rPr>
          <w:rFonts w:ascii="Tahoma" w:eastAsia="Times New Roman" w:hAnsi="Tahoma" w:cs="Tahoma"/>
          <w:sz w:val="24"/>
          <w:szCs w:val="24"/>
        </w:rPr>
      </w:pPr>
      <w:r>
        <w:rPr>
          <w:rStyle w:val="Strong"/>
          <w:rFonts w:ascii="Tahoma" w:hAnsi="Tahoma" w:cs="Tahoma"/>
          <w:sz w:val="24"/>
          <w:szCs w:val="24"/>
          <w:bdr w:val="none" w:sz="0" w:space="0" w:color="auto" w:frame="1"/>
          <w:shd w:val="clear" w:color="auto" w:fill="FFFFFF"/>
        </w:rPr>
        <w:t>Bảo tàng Hoàng gia Regalia:</w:t>
      </w:r>
      <w:r>
        <w:rPr>
          <w:rFonts w:ascii="Tahoma" w:hAnsi="Tahoma" w:cs="Tahoma"/>
          <w:color w:val="333333"/>
          <w:sz w:val="24"/>
          <w:szCs w:val="24"/>
        </w:rPr>
        <w:t xml:space="preserve"> </w:t>
      </w:r>
      <w:r w:rsidR="002663CE">
        <w:rPr>
          <w:rFonts w:ascii="Tahoma" w:hAnsi="Tahoma" w:cs="Tahoma"/>
          <w:color w:val="333333"/>
          <w:sz w:val="24"/>
          <w:szCs w:val="24"/>
        </w:rPr>
        <w:t>nơi tái hiện lại cuộc sống và những sự kiện trọng đại của Vương quốc như: Lễ cưới, lễ đăng quang của đức vua, kỷ niệm 25 năm trị vì. Bảo tàng mang lại cho du khách cái nhìn tổng thể về cuộc sống cũng như lối sinh hoạt của gia đình các vị vua đã từng trị vì vương quốc Brunei.</w:t>
      </w:r>
    </w:p>
    <w:p w:rsidR="00962B2D" w:rsidRPr="00962B2D" w:rsidRDefault="00962B2D" w:rsidP="00B80C4D">
      <w:pPr>
        <w:pStyle w:val="ListParagraph"/>
        <w:numPr>
          <w:ilvl w:val="1"/>
          <w:numId w:val="13"/>
        </w:numPr>
        <w:shd w:val="clear" w:color="auto" w:fill="FFFFFF"/>
        <w:spacing w:before="100" w:beforeAutospacing="1" w:after="100" w:afterAutospacing="1" w:line="276" w:lineRule="auto"/>
        <w:ind w:left="720"/>
        <w:rPr>
          <w:rFonts w:ascii="Tahoma" w:eastAsia="Times New Roman" w:hAnsi="Tahoma" w:cs="Tahoma"/>
          <w:sz w:val="24"/>
          <w:szCs w:val="24"/>
        </w:rPr>
      </w:pPr>
      <w:r w:rsidRPr="00962B2D">
        <w:rPr>
          <w:rStyle w:val="Strong"/>
          <w:rFonts w:ascii="Tahoma" w:hAnsi="Tahoma" w:cs="Tahoma"/>
          <w:sz w:val="24"/>
          <w:szCs w:val="24"/>
          <w:bdr w:val="none" w:sz="0" w:space="0" w:color="auto" w:frame="1"/>
          <w:shd w:val="clear" w:color="auto" w:fill="FFFFFF"/>
        </w:rPr>
        <w:t>thánh đường Jame Assr Hassanil Bolikah</w:t>
      </w:r>
      <w:r w:rsidRPr="00962B2D">
        <w:rPr>
          <w:rFonts w:ascii="Tahoma" w:hAnsi="Tahoma" w:cs="Tahoma"/>
          <w:sz w:val="24"/>
          <w:szCs w:val="24"/>
          <w:shd w:val="clear" w:color="auto" w:fill="FFFFFF"/>
        </w:rPr>
        <w:t> </w:t>
      </w:r>
      <w:r w:rsidRPr="00962B2D">
        <w:rPr>
          <w:rFonts w:ascii="Tahoma" w:hAnsi="Tahoma" w:cs="Tahoma"/>
          <w:b/>
          <w:sz w:val="24"/>
          <w:szCs w:val="24"/>
          <w:shd w:val="clear" w:color="auto" w:fill="FFFFFF"/>
        </w:rPr>
        <w:t>Mosque ở</w:t>
      </w:r>
      <w:r>
        <w:rPr>
          <w:rFonts w:ascii="Tahoma" w:hAnsi="Tahoma" w:cs="Tahoma"/>
          <w:b/>
          <w:sz w:val="24"/>
          <w:szCs w:val="24"/>
          <w:shd w:val="clear" w:color="auto" w:fill="FFFFFF"/>
        </w:rPr>
        <w:t xml:space="preserve"> Brunei:</w:t>
      </w:r>
      <w:r w:rsidRPr="00962B2D">
        <w:rPr>
          <w:rFonts w:ascii="Tahoma" w:hAnsi="Tahoma" w:cs="Tahoma"/>
          <w:b/>
          <w:sz w:val="24"/>
          <w:szCs w:val="24"/>
          <w:shd w:val="clear" w:color="auto" w:fill="FFFFFF"/>
        </w:rPr>
        <w:t xml:space="preserve"> </w:t>
      </w:r>
      <w:r w:rsidRPr="00962B2D">
        <w:rPr>
          <w:rFonts w:ascii="Tahoma" w:hAnsi="Tahoma" w:cs="Tahoma"/>
          <w:sz w:val="24"/>
          <w:szCs w:val="24"/>
          <w:shd w:val="clear" w:color="auto" w:fill="FFFFFF"/>
        </w:rPr>
        <w:t>thánh đường hồi giáo lớn nhất Đông Nam Á.</w:t>
      </w:r>
    </w:p>
    <w:p w:rsidR="00962B2D" w:rsidRPr="00962B2D" w:rsidRDefault="00962B2D" w:rsidP="00B80C4D">
      <w:pPr>
        <w:pStyle w:val="ListParagraph"/>
        <w:numPr>
          <w:ilvl w:val="1"/>
          <w:numId w:val="13"/>
        </w:numPr>
        <w:shd w:val="clear" w:color="auto" w:fill="FFFFFF"/>
        <w:spacing w:before="100" w:beforeAutospacing="1" w:after="100" w:afterAutospacing="1" w:line="276" w:lineRule="auto"/>
        <w:ind w:left="720"/>
        <w:rPr>
          <w:rFonts w:ascii="Tahoma" w:eastAsia="Times New Roman" w:hAnsi="Tahoma" w:cs="Tahoma"/>
          <w:sz w:val="24"/>
          <w:szCs w:val="24"/>
        </w:rPr>
      </w:pPr>
      <w:r w:rsidRPr="00962B2D">
        <w:rPr>
          <w:rStyle w:val="Strong"/>
          <w:rFonts w:ascii="Tahoma" w:hAnsi="Tahoma" w:cs="Tahoma"/>
          <w:sz w:val="24"/>
          <w:szCs w:val="24"/>
          <w:bdr w:val="none" w:sz="0" w:space="0" w:color="auto" w:frame="1"/>
          <w:shd w:val="clear" w:color="auto" w:fill="FFFFFF"/>
        </w:rPr>
        <w:t> </w:t>
      </w:r>
      <w:r>
        <w:rPr>
          <w:rStyle w:val="Strong"/>
          <w:rFonts w:ascii="Tahoma" w:hAnsi="Tahoma" w:cs="Tahoma"/>
          <w:sz w:val="24"/>
          <w:szCs w:val="24"/>
          <w:bdr w:val="none" w:sz="0" w:space="0" w:color="auto" w:frame="1"/>
          <w:shd w:val="clear" w:color="auto" w:fill="FFFFFF"/>
        </w:rPr>
        <w:t>Istana Nurul Iman:</w:t>
      </w:r>
      <w:r w:rsidRPr="00962B2D">
        <w:rPr>
          <w:rFonts w:ascii="Tahoma" w:hAnsi="Tahoma" w:cs="Tahoma"/>
          <w:sz w:val="24"/>
          <w:szCs w:val="24"/>
          <w:shd w:val="clear" w:color="auto" w:fill="FFFFFF"/>
        </w:rPr>
        <w:t> khu dinh thự của hoàng gia Brunei với 1.788 phòng lớn nhỏ nằm trên bờ sông Brunei, phía nam thủ đô Bandar Seri Begavan, biểu hiện lối sống xa hoa, vương giả. Istana Nurul Iman là nơi ở chính thức của quốc vương Brunei.</w:t>
      </w:r>
    </w:p>
    <w:p w:rsidR="00370C81" w:rsidRPr="00962B2D" w:rsidRDefault="00962B2D" w:rsidP="00B80C4D">
      <w:pPr>
        <w:pStyle w:val="ListParagraph"/>
        <w:numPr>
          <w:ilvl w:val="1"/>
          <w:numId w:val="13"/>
        </w:numPr>
        <w:shd w:val="clear" w:color="auto" w:fill="FFFFFF"/>
        <w:spacing w:before="100" w:beforeAutospacing="1" w:after="100" w:afterAutospacing="1" w:line="276" w:lineRule="auto"/>
        <w:ind w:left="720"/>
        <w:rPr>
          <w:rFonts w:ascii="Tahoma" w:eastAsia="Times New Roman" w:hAnsi="Tahoma" w:cs="Tahoma"/>
          <w:color w:val="C00000"/>
          <w:sz w:val="24"/>
          <w:szCs w:val="24"/>
        </w:rPr>
      </w:pPr>
      <w:r w:rsidRPr="00962B2D">
        <w:rPr>
          <w:rStyle w:val="Strong"/>
          <w:rFonts w:ascii="Tahoma" w:hAnsi="Tahoma" w:cs="Tahoma"/>
          <w:sz w:val="24"/>
          <w:szCs w:val="24"/>
          <w:bdr w:val="none" w:sz="0" w:space="0" w:color="auto" w:frame="1"/>
          <w:shd w:val="clear" w:color="auto" w:fill="FFFFFF"/>
        </w:rPr>
        <w:t>Trung Tâm Thương mại Yayasan</w:t>
      </w:r>
      <w:r w:rsidRPr="00962B2D">
        <w:rPr>
          <w:rFonts w:ascii="Tahoma" w:hAnsi="Tahoma" w:cs="Tahoma"/>
          <w:sz w:val="24"/>
          <w:szCs w:val="24"/>
          <w:shd w:val="clear" w:color="auto" w:fill="FFFFFF"/>
        </w:rPr>
        <w:t> nơi bày bán đủ các loại hàng hóa phong phú, từ hàng hiệu cho đến những sản phẩm tiêu dùng thường nhật của người dân</w:t>
      </w:r>
      <w:r>
        <w:rPr>
          <w:rFonts w:ascii="Tahoma" w:hAnsi="Tahoma" w:cs="Tahoma"/>
          <w:sz w:val="24"/>
          <w:szCs w:val="24"/>
        </w:rPr>
        <w:t>.</w:t>
      </w:r>
      <w:r w:rsidR="00D852A7" w:rsidRPr="00962B2D">
        <w:rPr>
          <w:rFonts w:ascii="Tahoma" w:hAnsi="Tahoma" w:cs="Tahoma"/>
          <w:sz w:val="24"/>
          <w:szCs w:val="24"/>
        </w:rPr>
        <w:br/>
      </w:r>
      <w:r w:rsidR="00ED4186" w:rsidRPr="000B7DC7">
        <w:rPr>
          <w:rFonts w:ascii="Tahoma" w:hAnsi="Tahoma" w:cs="Tahoma"/>
          <w:b/>
          <w:sz w:val="24"/>
          <w:szCs w:val="24"/>
        </w:rPr>
        <w:t xml:space="preserve">Tối: </w:t>
      </w:r>
      <w:r w:rsidR="00ED4186" w:rsidRPr="000B7DC7">
        <w:rPr>
          <w:rFonts w:ascii="Tahoma" w:hAnsi="Tahoma" w:cs="Tahoma"/>
          <w:sz w:val="24"/>
          <w:szCs w:val="24"/>
        </w:rPr>
        <w:t xml:space="preserve">Quý khách ăn tối tại nhà hàng địa phương. </w:t>
      </w:r>
      <w:r w:rsidR="00D852A7" w:rsidRPr="000B7DC7">
        <w:rPr>
          <w:rFonts w:ascii="Tahoma" w:hAnsi="Tahoma" w:cs="Tahoma"/>
          <w:color w:val="333333"/>
          <w:sz w:val="24"/>
          <w:szCs w:val="24"/>
          <w:shd w:val="clear" w:color="auto" w:fill="FFFFFF"/>
        </w:rPr>
        <w:t>Trở về khách sạn tự do nghỉ ngơi thư giãn.</w:t>
      </w:r>
      <w:r w:rsidR="00D852A7" w:rsidRPr="000B7DC7">
        <w:rPr>
          <w:rFonts w:ascii="Tahoma" w:hAnsi="Tahoma" w:cs="Tahoma"/>
          <w:color w:val="333333"/>
          <w:sz w:val="24"/>
          <w:szCs w:val="24"/>
        </w:rPr>
        <w:br/>
      </w:r>
      <w:r w:rsidR="00D852A7" w:rsidRPr="000B7DC7">
        <w:rPr>
          <w:rFonts w:ascii="Tahoma" w:hAnsi="Tahoma" w:cs="Tahoma"/>
          <w:color w:val="333333"/>
          <w:sz w:val="24"/>
          <w:szCs w:val="24"/>
        </w:rPr>
        <w:br/>
      </w:r>
      <w:r w:rsidR="00370C81" w:rsidRPr="000B7DC7">
        <w:rPr>
          <w:rFonts w:ascii="Tahoma" w:hAnsi="Tahoma" w:cs="Tahoma"/>
          <w:b/>
          <w:color w:val="C00000"/>
          <w:u w:val="single"/>
          <w:lang w:val="vi-VN"/>
        </w:rPr>
        <w:t>NGÀY 0</w:t>
      </w:r>
      <w:r w:rsidR="00370C81" w:rsidRPr="000B7DC7">
        <w:rPr>
          <w:rFonts w:ascii="Tahoma" w:hAnsi="Tahoma" w:cs="Tahoma"/>
          <w:b/>
          <w:color w:val="C00000"/>
          <w:u w:val="single"/>
        </w:rPr>
        <w:t>3</w:t>
      </w:r>
      <w:r w:rsidR="00370C81" w:rsidRPr="00962B2D">
        <w:rPr>
          <w:rFonts w:ascii="Tahoma" w:hAnsi="Tahoma" w:cs="Tahoma"/>
          <w:b/>
          <w:color w:val="C00000"/>
          <w:u w:val="single"/>
          <w:lang w:val="vi-VN"/>
        </w:rPr>
        <w:t>:</w:t>
      </w:r>
      <w:r w:rsidR="00370C81" w:rsidRPr="00962B2D">
        <w:rPr>
          <w:rFonts w:ascii="Tahoma" w:hAnsi="Tahoma" w:cs="Tahoma"/>
          <w:b/>
          <w:color w:val="C00000"/>
          <w:u w:val="single"/>
        </w:rPr>
        <w:t xml:space="preserve"> </w:t>
      </w:r>
      <w:r w:rsidRPr="00962B2D">
        <w:rPr>
          <w:rStyle w:val="Strong"/>
          <w:rFonts w:ascii="Arial" w:hAnsi="Arial" w:cs="Arial"/>
          <w:color w:val="C00000"/>
          <w:sz w:val="21"/>
          <w:szCs w:val="21"/>
          <w:u w:val="single"/>
          <w:shd w:val="clear" w:color="auto" w:fill="FFFFFF"/>
        </w:rPr>
        <w:t>SERIA – ROYAL BRUNEI POLO CLUB – CÔNG VIÊN GIẢI TRÍ JERUDONG</w:t>
      </w:r>
      <w:r w:rsidR="0061312D" w:rsidRPr="00962B2D">
        <w:rPr>
          <w:rFonts w:ascii="Tahoma" w:hAnsi="Tahoma" w:cs="Tahoma"/>
          <w:b/>
          <w:color w:val="C00000"/>
          <w:u w:val="single"/>
        </w:rPr>
        <w:t xml:space="preserve"> </w:t>
      </w:r>
      <w:r w:rsidR="007D74D1" w:rsidRPr="00962B2D">
        <w:rPr>
          <w:rFonts w:ascii="Tahoma" w:eastAsia="Times New Roman" w:hAnsi="Tahoma" w:cs="Tahoma"/>
          <w:b/>
          <w:color w:val="C00000"/>
          <w:u w:val="single"/>
        </w:rPr>
        <w:t>(Ăn sáng, trưa</w:t>
      </w:r>
      <w:r w:rsidR="00B80C4D">
        <w:rPr>
          <w:rFonts w:ascii="Tahoma" w:eastAsia="Times New Roman" w:hAnsi="Tahoma" w:cs="Tahoma"/>
          <w:b/>
          <w:color w:val="C00000"/>
          <w:u w:val="single"/>
        </w:rPr>
        <w:t>,</w:t>
      </w:r>
      <w:r w:rsidR="007D74D1" w:rsidRPr="00962B2D">
        <w:rPr>
          <w:rFonts w:ascii="Tahoma" w:eastAsia="Times New Roman" w:hAnsi="Tahoma" w:cs="Tahoma"/>
          <w:b/>
          <w:color w:val="C00000"/>
          <w:u w:val="single"/>
        </w:rPr>
        <w:t xml:space="preserve"> tối)</w:t>
      </w:r>
    </w:p>
    <w:p w:rsidR="00C641A0" w:rsidRPr="00F2300F" w:rsidRDefault="00C641A0" w:rsidP="00B80C4D">
      <w:pPr>
        <w:pStyle w:val="ListParagraph"/>
        <w:numPr>
          <w:ilvl w:val="0"/>
          <w:numId w:val="8"/>
        </w:numPr>
        <w:spacing w:before="120" w:after="0" w:line="276" w:lineRule="auto"/>
        <w:ind w:left="540" w:hanging="450"/>
        <w:rPr>
          <w:rFonts w:ascii="Tahoma" w:hAnsi="Tahoma" w:cs="Tahoma"/>
          <w:b/>
          <w:sz w:val="24"/>
          <w:szCs w:val="24"/>
          <w:lang w:val="vi-VN"/>
        </w:rPr>
      </w:pPr>
      <w:r w:rsidRPr="00F2300F">
        <w:rPr>
          <w:rFonts w:ascii="Tahoma" w:hAnsi="Tahoma" w:cs="Tahoma"/>
          <w:b/>
          <w:color w:val="000000" w:themeColor="text1"/>
          <w:sz w:val="24"/>
          <w:szCs w:val="24"/>
        </w:rPr>
        <w:t>Sáng</w:t>
      </w:r>
      <w:r w:rsidR="00F2300F" w:rsidRPr="00F2300F">
        <w:rPr>
          <w:rFonts w:ascii="Tahoma" w:hAnsi="Tahoma" w:cs="Tahoma"/>
          <w:color w:val="000000" w:themeColor="text1"/>
          <w:sz w:val="24"/>
          <w:szCs w:val="24"/>
        </w:rPr>
        <w:t>: Quý khách dùng bữa sáng tại</w:t>
      </w:r>
      <w:r w:rsidR="00D852A7" w:rsidRPr="00F2300F">
        <w:rPr>
          <w:rFonts w:ascii="Tahoma" w:hAnsi="Tahoma" w:cs="Tahoma"/>
          <w:color w:val="333333"/>
          <w:sz w:val="24"/>
          <w:szCs w:val="24"/>
          <w:shd w:val="clear" w:color="auto" w:fill="FFFFFF"/>
        </w:rPr>
        <w:t xml:space="preserve"> khách sạn</w:t>
      </w:r>
      <w:r w:rsidR="00F2300F" w:rsidRPr="00F2300F">
        <w:rPr>
          <w:rFonts w:ascii="Tahoma" w:hAnsi="Tahoma" w:cs="Tahoma"/>
          <w:color w:val="333333"/>
          <w:sz w:val="24"/>
          <w:szCs w:val="24"/>
        </w:rPr>
        <w:t>.</w:t>
      </w:r>
      <w:r w:rsidR="00D852A7" w:rsidRPr="00F2300F">
        <w:rPr>
          <w:rFonts w:ascii="Tahoma" w:hAnsi="Tahoma" w:cs="Tahoma"/>
          <w:color w:val="333333"/>
          <w:sz w:val="24"/>
          <w:szCs w:val="24"/>
        </w:rPr>
        <w:t xml:space="preserve"> </w:t>
      </w:r>
      <w:r w:rsidRPr="00F2300F">
        <w:rPr>
          <w:rFonts w:ascii="Tahoma" w:hAnsi="Tahoma" w:cs="Tahoma"/>
          <w:color w:val="000000" w:themeColor="text1"/>
          <w:sz w:val="24"/>
          <w:szCs w:val="24"/>
        </w:rPr>
        <w:t>Xe đưa quý khách khởi hành tham quan</w:t>
      </w:r>
      <w:r w:rsidR="00962B2D">
        <w:rPr>
          <w:rFonts w:ascii="Tahoma" w:hAnsi="Tahoma" w:cs="Tahoma"/>
          <w:color w:val="000000" w:themeColor="text1"/>
          <w:sz w:val="24"/>
          <w:szCs w:val="24"/>
        </w:rPr>
        <w:t xml:space="preserve"> Seria</w:t>
      </w:r>
      <w:r w:rsidRPr="00F2300F">
        <w:rPr>
          <w:rFonts w:ascii="Tahoma" w:hAnsi="Tahoma" w:cs="Tahoma"/>
          <w:color w:val="000000" w:themeColor="text1"/>
          <w:sz w:val="24"/>
          <w:szCs w:val="24"/>
        </w:rPr>
        <w:t>:</w:t>
      </w:r>
    </w:p>
    <w:p w:rsidR="00962B2D" w:rsidRPr="00962B2D" w:rsidRDefault="00962B2D" w:rsidP="00B80C4D">
      <w:pPr>
        <w:numPr>
          <w:ilvl w:val="0"/>
          <w:numId w:val="10"/>
        </w:numPr>
        <w:shd w:val="clear" w:color="auto" w:fill="FFFFFF"/>
        <w:spacing w:before="100" w:beforeAutospacing="1" w:after="100" w:afterAutospacing="1" w:line="276" w:lineRule="auto"/>
        <w:ind w:left="648"/>
        <w:rPr>
          <w:rStyle w:val="Strong"/>
          <w:rFonts w:ascii="Tahoma" w:hAnsi="Tahoma" w:cs="Tahoma"/>
          <w:b w:val="0"/>
          <w:bCs w:val="0"/>
          <w:color w:val="333333"/>
          <w:sz w:val="24"/>
          <w:szCs w:val="24"/>
        </w:rPr>
      </w:pPr>
      <w:r w:rsidRPr="00962B2D">
        <w:rPr>
          <w:rStyle w:val="Strong"/>
          <w:rFonts w:ascii="Tahoma" w:hAnsi="Tahoma" w:cs="Tahoma"/>
          <w:sz w:val="24"/>
          <w:szCs w:val="24"/>
          <w:bdr w:val="none" w:sz="0" w:space="0" w:color="auto" w:frame="1"/>
          <w:shd w:val="clear" w:color="auto" w:fill="FFFFFF"/>
        </w:rPr>
        <w:lastRenderedPageBreak/>
        <w:t>Bảo tàng Lâm Nghiệp -</w:t>
      </w:r>
      <w:r w:rsidRPr="00962B2D">
        <w:rPr>
          <w:rFonts w:ascii="Tahoma" w:hAnsi="Tahoma" w:cs="Tahoma"/>
          <w:sz w:val="24"/>
          <w:szCs w:val="24"/>
          <w:shd w:val="clear" w:color="auto" w:fill="FFFFFF"/>
        </w:rPr>
        <w:t> </w:t>
      </w:r>
      <w:r w:rsidRPr="00962B2D">
        <w:rPr>
          <w:rStyle w:val="Strong"/>
          <w:rFonts w:ascii="Tahoma" w:hAnsi="Tahoma" w:cs="Tahoma"/>
          <w:sz w:val="24"/>
          <w:szCs w:val="24"/>
          <w:bdr w:val="none" w:sz="0" w:space="0" w:color="auto" w:frame="1"/>
          <w:shd w:val="clear" w:color="auto" w:fill="FFFFFF"/>
        </w:rPr>
        <w:t>Forestry Museu</w:t>
      </w:r>
      <w:r>
        <w:rPr>
          <w:rStyle w:val="Strong"/>
          <w:rFonts w:ascii="Tahoma" w:hAnsi="Tahoma" w:cs="Tahoma"/>
          <w:sz w:val="24"/>
          <w:szCs w:val="24"/>
          <w:bdr w:val="none" w:sz="0" w:space="0" w:color="auto" w:frame="1"/>
          <w:shd w:val="clear" w:color="auto" w:fill="FFFFFF"/>
        </w:rPr>
        <w:t>m:</w:t>
      </w:r>
      <w:r>
        <w:rPr>
          <w:rFonts w:ascii="Tahoma" w:hAnsi="Tahoma" w:cs="Tahoma"/>
          <w:sz w:val="24"/>
          <w:szCs w:val="24"/>
          <w:shd w:val="clear" w:color="auto" w:fill="FFFFFF"/>
        </w:rPr>
        <w:t xml:space="preserve"> </w:t>
      </w:r>
      <w:r w:rsidRPr="00962B2D">
        <w:rPr>
          <w:rFonts w:ascii="Tahoma" w:hAnsi="Tahoma" w:cs="Tahoma"/>
          <w:sz w:val="24"/>
          <w:szCs w:val="24"/>
          <w:shd w:val="clear" w:color="auto" w:fill="FFFFFF"/>
        </w:rPr>
        <w:t>tìm hiểu về lịch sử  phát triển lâm nghiệp và công tác bảo tồn</w:t>
      </w:r>
    </w:p>
    <w:p w:rsidR="00B80C4D" w:rsidRDefault="00B80C4D" w:rsidP="00B80C4D">
      <w:pPr>
        <w:numPr>
          <w:ilvl w:val="0"/>
          <w:numId w:val="10"/>
        </w:numPr>
        <w:shd w:val="clear" w:color="auto" w:fill="FFFFFF"/>
        <w:spacing w:before="100" w:beforeAutospacing="1" w:after="100" w:afterAutospacing="1" w:line="276" w:lineRule="auto"/>
        <w:ind w:left="648"/>
        <w:rPr>
          <w:rFonts w:ascii="Tahoma" w:hAnsi="Tahoma" w:cs="Tahoma"/>
          <w:color w:val="333333"/>
          <w:sz w:val="24"/>
          <w:szCs w:val="24"/>
        </w:rPr>
      </w:pPr>
      <w:r w:rsidRPr="00B80C4D">
        <w:rPr>
          <w:rFonts w:ascii="Tahoma" w:hAnsi="Tahoma" w:cs="Tahoma"/>
          <w:b/>
          <w:sz w:val="24"/>
          <w:szCs w:val="24"/>
          <w:shd w:val="clear" w:color="auto" w:fill="FFFFFF"/>
        </w:rPr>
        <w:t xml:space="preserve">Trung tâm </w:t>
      </w:r>
      <w:r w:rsidRPr="00B80C4D">
        <w:rPr>
          <w:rFonts w:ascii="Tahoma" w:hAnsi="Tahoma" w:cs="Tahoma"/>
          <w:b/>
          <w:sz w:val="24"/>
          <w:szCs w:val="24"/>
          <w:shd w:val="clear" w:color="auto" w:fill="FFFFFF"/>
        </w:rPr>
        <w:t>dầu lửa Seria -</w:t>
      </w:r>
      <w:r w:rsidRPr="00B80C4D">
        <w:rPr>
          <w:rFonts w:ascii="Tahoma" w:hAnsi="Tahoma" w:cs="Tahoma"/>
          <w:sz w:val="24"/>
          <w:szCs w:val="24"/>
          <w:shd w:val="clear" w:color="auto" w:fill="FFFFFF"/>
        </w:rPr>
        <w:t> </w:t>
      </w:r>
      <w:r w:rsidRPr="00B80C4D">
        <w:rPr>
          <w:rStyle w:val="Strong"/>
          <w:rFonts w:ascii="Tahoma" w:hAnsi="Tahoma" w:cs="Tahoma"/>
          <w:sz w:val="24"/>
          <w:szCs w:val="24"/>
          <w:bdr w:val="none" w:sz="0" w:space="0" w:color="auto" w:frame="1"/>
          <w:shd w:val="clear" w:color="auto" w:fill="FFFFFF"/>
        </w:rPr>
        <w:t>OGDC (Oil &amp; Gas Discovery Center)</w:t>
      </w:r>
      <w:r>
        <w:rPr>
          <w:rFonts w:ascii="Tahoma" w:hAnsi="Tahoma" w:cs="Tahoma"/>
          <w:sz w:val="24"/>
          <w:szCs w:val="24"/>
          <w:shd w:val="clear" w:color="auto" w:fill="FFFFFF"/>
        </w:rPr>
        <w:t>:</w:t>
      </w:r>
      <w:r w:rsidRPr="00B80C4D">
        <w:rPr>
          <w:rFonts w:ascii="Tahoma" w:hAnsi="Tahoma" w:cs="Tahoma"/>
          <w:sz w:val="24"/>
          <w:szCs w:val="24"/>
          <w:shd w:val="clear" w:color="auto" w:fill="FFFFFF"/>
        </w:rPr>
        <w:t xml:space="preserve"> Du khách có dịp khám phá quá trình khai thác dầu, tham quan tổ hợp khai thác chế biến dầu hỏa và khí Gas LNG. </w:t>
      </w:r>
    </w:p>
    <w:p w:rsidR="00B80C4D" w:rsidRDefault="00B80C4D" w:rsidP="00B80C4D">
      <w:pPr>
        <w:numPr>
          <w:ilvl w:val="0"/>
          <w:numId w:val="10"/>
        </w:numPr>
        <w:shd w:val="clear" w:color="auto" w:fill="FFFFFF"/>
        <w:spacing w:before="100" w:beforeAutospacing="1" w:after="100" w:afterAutospacing="1" w:line="276" w:lineRule="auto"/>
        <w:ind w:left="648"/>
        <w:rPr>
          <w:rFonts w:ascii="Tahoma" w:hAnsi="Tahoma" w:cs="Tahoma"/>
          <w:color w:val="333333"/>
          <w:sz w:val="24"/>
          <w:szCs w:val="24"/>
        </w:rPr>
      </w:pPr>
      <w:r w:rsidRPr="00B80C4D">
        <w:rPr>
          <w:rStyle w:val="Strong"/>
          <w:rFonts w:ascii="Tahoma" w:hAnsi="Tahoma" w:cs="Tahoma"/>
          <w:sz w:val="24"/>
          <w:szCs w:val="24"/>
          <w:bdr w:val="none" w:sz="0" w:space="0" w:color="auto" w:frame="1"/>
          <w:shd w:val="clear" w:color="auto" w:fill="FFFFFF"/>
        </w:rPr>
        <w:t>Billionth Barre</w:t>
      </w:r>
      <w:r>
        <w:rPr>
          <w:rStyle w:val="Strong"/>
          <w:rFonts w:ascii="Tahoma" w:hAnsi="Tahoma" w:cs="Tahoma"/>
          <w:sz w:val="24"/>
          <w:szCs w:val="24"/>
          <w:bdr w:val="none" w:sz="0" w:space="0" w:color="auto" w:frame="1"/>
          <w:shd w:val="clear" w:color="auto" w:fill="FFFFFF"/>
        </w:rPr>
        <w:t xml:space="preserve">l: </w:t>
      </w:r>
      <w:r w:rsidRPr="00B80C4D">
        <w:rPr>
          <w:rFonts w:ascii="Tahoma" w:hAnsi="Tahoma" w:cs="Tahoma"/>
          <w:sz w:val="24"/>
          <w:szCs w:val="24"/>
          <w:shd w:val="clear" w:color="auto" w:fill="FFFFFF"/>
        </w:rPr>
        <w:t>nằm trên bờ biển khá độc đáo với sáu cột lớn vòng xen nhau ghi dấu sự kiện quan trọng khi Brunei xuất khẩu 1 tỉ thùng dầu</w:t>
      </w:r>
      <w:r>
        <w:rPr>
          <w:rFonts w:ascii="Tahoma" w:hAnsi="Tahoma" w:cs="Tahoma"/>
          <w:sz w:val="24"/>
          <w:szCs w:val="24"/>
          <w:shd w:val="clear" w:color="auto" w:fill="FFFFFF"/>
        </w:rPr>
        <w:t>.</w:t>
      </w:r>
    </w:p>
    <w:p w:rsidR="00B80C4D" w:rsidRPr="00B80C4D" w:rsidRDefault="00E06951" w:rsidP="00B80C4D">
      <w:pPr>
        <w:pStyle w:val="ListParagraph"/>
        <w:numPr>
          <w:ilvl w:val="0"/>
          <w:numId w:val="15"/>
        </w:numPr>
        <w:shd w:val="clear" w:color="auto" w:fill="FFFFFF"/>
        <w:spacing w:before="100" w:beforeAutospacing="1" w:after="100" w:afterAutospacing="1" w:line="276" w:lineRule="auto"/>
        <w:rPr>
          <w:rFonts w:ascii="Tahoma" w:hAnsi="Tahoma" w:cs="Tahoma"/>
          <w:color w:val="333333"/>
          <w:sz w:val="24"/>
          <w:szCs w:val="24"/>
        </w:rPr>
      </w:pPr>
      <w:r w:rsidRPr="00B80C4D">
        <w:rPr>
          <w:rFonts w:ascii="Tahoma" w:hAnsi="Tahoma" w:cs="Tahoma"/>
          <w:b/>
          <w:color w:val="333333"/>
          <w:sz w:val="24"/>
          <w:szCs w:val="24"/>
        </w:rPr>
        <w:t>Trưa</w:t>
      </w:r>
      <w:r w:rsidR="00D73259" w:rsidRPr="00B80C4D">
        <w:rPr>
          <w:rFonts w:ascii="Tahoma" w:hAnsi="Tahoma" w:cs="Tahoma"/>
          <w:b/>
          <w:color w:val="333333"/>
          <w:sz w:val="24"/>
          <w:szCs w:val="24"/>
        </w:rPr>
        <w:t xml:space="preserve">: </w:t>
      </w:r>
      <w:r w:rsidR="00D73259" w:rsidRPr="00B80C4D">
        <w:rPr>
          <w:rFonts w:ascii="Tahoma" w:hAnsi="Tahoma" w:cs="Tahoma"/>
          <w:color w:val="333333"/>
          <w:sz w:val="24"/>
          <w:szCs w:val="24"/>
        </w:rPr>
        <w:t>Đoàn ăn trưa tại nhà hàng địa phương</w:t>
      </w:r>
      <w:r w:rsidR="00B80C4D">
        <w:rPr>
          <w:rFonts w:ascii="Tahoma" w:hAnsi="Tahoma" w:cs="Tahoma"/>
          <w:color w:val="333333"/>
          <w:sz w:val="24"/>
          <w:szCs w:val="24"/>
        </w:rPr>
        <w:t>.</w:t>
      </w:r>
    </w:p>
    <w:p w:rsidR="00C641A0" w:rsidRPr="00B80C4D" w:rsidRDefault="00B80C4D" w:rsidP="00B80C4D">
      <w:pPr>
        <w:pStyle w:val="ListParagraph"/>
        <w:numPr>
          <w:ilvl w:val="0"/>
          <w:numId w:val="17"/>
        </w:numPr>
        <w:shd w:val="clear" w:color="auto" w:fill="FFFFFF"/>
        <w:spacing w:before="100" w:beforeAutospacing="1" w:after="100" w:afterAutospacing="1" w:line="276" w:lineRule="auto"/>
        <w:ind w:left="720" w:hanging="450"/>
        <w:rPr>
          <w:rFonts w:ascii="Tahoma" w:hAnsi="Tahoma" w:cs="Tahoma"/>
          <w:color w:val="333333"/>
          <w:sz w:val="24"/>
          <w:szCs w:val="24"/>
        </w:rPr>
      </w:pPr>
      <w:r w:rsidRPr="00B80C4D">
        <w:rPr>
          <w:rStyle w:val="Strong"/>
          <w:rFonts w:ascii="Tahoma" w:hAnsi="Tahoma" w:cs="Tahoma"/>
          <w:sz w:val="24"/>
          <w:szCs w:val="24"/>
          <w:bdr w:val="none" w:sz="0" w:space="0" w:color="auto" w:frame="1"/>
          <w:shd w:val="clear" w:color="auto" w:fill="FFFFFF"/>
        </w:rPr>
        <w:t>Câu lạc bộ Mã Cầu (Polo Club</w:t>
      </w:r>
      <w:r>
        <w:rPr>
          <w:rStyle w:val="Strong"/>
          <w:rFonts w:ascii="Tahoma" w:hAnsi="Tahoma" w:cs="Tahoma"/>
          <w:sz w:val="24"/>
          <w:szCs w:val="24"/>
          <w:bdr w:val="none" w:sz="0" w:space="0" w:color="auto" w:frame="1"/>
          <w:shd w:val="clear" w:color="auto" w:fill="FFFFFF"/>
        </w:rPr>
        <w:t>):</w:t>
      </w:r>
      <w:r w:rsidRPr="00B80C4D">
        <w:rPr>
          <w:rFonts w:ascii="Tahoma" w:hAnsi="Tahoma" w:cs="Tahoma"/>
          <w:sz w:val="24"/>
          <w:szCs w:val="24"/>
          <w:shd w:val="clear" w:color="auto" w:fill="FFFFFF"/>
        </w:rPr>
        <w:t> nổi tiếng tại Brunei và công viên giải trí </w:t>
      </w:r>
      <w:r w:rsidRPr="00B80C4D">
        <w:rPr>
          <w:rStyle w:val="Strong"/>
          <w:rFonts w:ascii="Tahoma" w:hAnsi="Tahoma" w:cs="Tahoma"/>
          <w:sz w:val="24"/>
          <w:szCs w:val="24"/>
          <w:bdr w:val="none" w:sz="0" w:space="0" w:color="auto" w:frame="1"/>
          <w:shd w:val="clear" w:color="auto" w:fill="FFFFFF"/>
        </w:rPr>
        <w:t>Jerudong Park</w:t>
      </w:r>
      <w:r w:rsidRPr="00B80C4D">
        <w:rPr>
          <w:rFonts w:ascii="Tahoma" w:hAnsi="Tahoma" w:cs="Tahoma"/>
          <w:sz w:val="24"/>
          <w:szCs w:val="24"/>
          <w:shd w:val="clear" w:color="auto" w:fill="FFFFFF"/>
        </w:rPr>
        <w:t> (chụp hình bên ngoài).</w:t>
      </w:r>
      <w:r w:rsidR="00C641A0" w:rsidRPr="00B80C4D">
        <w:rPr>
          <w:rFonts w:ascii="Tahoma" w:hAnsi="Tahoma" w:cs="Tahoma"/>
          <w:sz w:val="24"/>
          <w:szCs w:val="24"/>
        </w:rPr>
        <w:tab/>
      </w:r>
    </w:p>
    <w:p w:rsidR="00C641A0" w:rsidRPr="00392033" w:rsidRDefault="00C641A0" w:rsidP="00B80C4D">
      <w:pPr>
        <w:numPr>
          <w:ilvl w:val="0"/>
          <w:numId w:val="2"/>
        </w:numPr>
        <w:spacing w:before="120" w:after="0" w:line="276" w:lineRule="auto"/>
        <w:rPr>
          <w:rFonts w:ascii="Tahoma" w:hAnsi="Tahoma" w:cs="Tahoma"/>
          <w:b/>
          <w:sz w:val="24"/>
          <w:szCs w:val="24"/>
          <w:lang w:val="vi-VN"/>
        </w:rPr>
      </w:pPr>
      <w:r w:rsidRPr="00392033">
        <w:rPr>
          <w:rFonts w:ascii="Tahoma" w:hAnsi="Tahoma" w:cs="Tahoma"/>
          <w:b/>
          <w:sz w:val="24"/>
          <w:szCs w:val="24"/>
        </w:rPr>
        <w:t xml:space="preserve">Tối: </w:t>
      </w:r>
      <w:r w:rsidRPr="00A41E70">
        <w:rPr>
          <w:rFonts w:ascii="Tahoma" w:hAnsi="Tahoma" w:cs="Tahoma"/>
          <w:sz w:val="24"/>
          <w:szCs w:val="24"/>
        </w:rPr>
        <w:t>Đoàn dùng bữa tối</w:t>
      </w:r>
      <w:r w:rsidR="00D73259">
        <w:rPr>
          <w:rFonts w:ascii="Tahoma" w:hAnsi="Tahoma" w:cs="Tahoma"/>
          <w:sz w:val="24"/>
          <w:szCs w:val="24"/>
        </w:rPr>
        <w:t xml:space="preserve"> tại</w:t>
      </w:r>
      <w:r w:rsidRPr="00A41E70">
        <w:rPr>
          <w:rFonts w:ascii="Tahoma" w:hAnsi="Tahoma" w:cs="Tahoma"/>
          <w:sz w:val="24"/>
          <w:szCs w:val="24"/>
        </w:rPr>
        <w:t xml:space="preserve"> </w:t>
      </w:r>
      <w:r w:rsidR="00D73259">
        <w:rPr>
          <w:rFonts w:ascii="Tahoma" w:hAnsi="Tahoma" w:cs="Tahoma"/>
          <w:color w:val="333333"/>
          <w:sz w:val="24"/>
          <w:szCs w:val="24"/>
          <w:shd w:val="clear" w:color="auto" w:fill="FFFFFF"/>
        </w:rPr>
        <w:t>nhà hàng</w:t>
      </w:r>
      <w:r w:rsidR="00B80C4D">
        <w:rPr>
          <w:rFonts w:ascii="Tahoma" w:hAnsi="Tahoma" w:cs="Tahoma"/>
          <w:color w:val="333333"/>
          <w:sz w:val="24"/>
          <w:szCs w:val="24"/>
          <w:shd w:val="clear" w:color="auto" w:fill="FFFFFF"/>
        </w:rPr>
        <w:t xml:space="preserve"> địa phương</w:t>
      </w:r>
      <w:r w:rsidR="00D73259">
        <w:rPr>
          <w:rFonts w:ascii="Tahoma" w:hAnsi="Tahoma" w:cs="Tahoma"/>
          <w:sz w:val="24"/>
          <w:szCs w:val="24"/>
        </w:rPr>
        <w:t xml:space="preserve"> và </w:t>
      </w:r>
      <w:r w:rsidRPr="00392033">
        <w:rPr>
          <w:rFonts w:ascii="Tahoma" w:hAnsi="Tahoma" w:cs="Tahoma"/>
          <w:sz w:val="24"/>
          <w:szCs w:val="24"/>
        </w:rPr>
        <w:t>nghỉ</w:t>
      </w:r>
      <w:r w:rsidR="00D73259">
        <w:rPr>
          <w:rFonts w:ascii="Tahoma" w:hAnsi="Tahoma" w:cs="Tahoma"/>
          <w:sz w:val="24"/>
          <w:szCs w:val="24"/>
        </w:rPr>
        <w:t xml:space="preserve"> ngơi tại khách sạ</w:t>
      </w:r>
      <w:r w:rsidR="00B80C4D">
        <w:rPr>
          <w:rFonts w:ascii="Tahoma" w:hAnsi="Tahoma" w:cs="Tahoma"/>
          <w:sz w:val="24"/>
          <w:szCs w:val="24"/>
        </w:rPr>
        <w:t xml:space="preserve">n </w:t>
      </w:r>
      <w:r w:rsidRPr="00392033">
        <w:rPr>
          <w:rFonts w:ascii="Tahoma" w:hAnsi="Tahoma" w:cs="Tahoma"/>
          <w:sz w:val="24"/>
          <w:szCs w:val="24"/>
        </w:rPr>
        <w:t xml:space="preserve"> </w:t>
      </w:r>
    </w:p>
    <w:p w:rsidR="00370C81" w:rsidRPr="00392033" w:rsidRDefault="00370C81" w:rsidP="00B80C4D">
      <w:pPr>
        <w:spacing w:before="120" w:after="0" w:line="276" w:lineRule="auto"/>
        <w:jc w:val="both"/>
        <w:rPr>
          <w:rFonts w:ascii="Tahoma" w:hAnsi="Tahoma" w:cs="Tahoma"/>
          <w:b/>
          <w:color w:val="C00000"/>
          <w:sz w:val="24"/>
          <w:szCs w:val="24"/>
          <w:u w:val="single"/>
          <w:lang w:val="vi-VN"/>
        </w:rPr>
      </w:pPr>
      <w:r w:rsidRPr="00392033">
        <w:rPr>
          <w:rFonts w:ascii="Tahoma" w:hAnsi="Tahoma" w:cs="Tahoma"/>
          <w:b/>
          <w:color w:val="C00000"/>
          <w:sz w:val="24"/>
          <w:szCs w:val="24"/>
          <w:u w:val="single"/>
          <w:lang w:val="vi-VN"/>
        </w:rPr>
        <w:t>NGÀY 0</w:t>
      </w:r>
      <w:r w:rsidRPr="00392033">
        <w:rPr>
          <w:rFonts w:ascii="Tahoma" w:hAnsi="Tahoma" w:cs="Tahoma"/>
          <w:b/>
          <w:color w:val="C00000"/>
          <w:sz w:val="24"/>
          <w:szCs w:val="24"/>
          <w:u w:val="single"/>
        </w:rPr>
        <w:t>4</w:t>
      </w:r>
      <w:r w:rsidRPr="00392033">
        <w:rPr>
          <w:rFonts w:ascii="Tahoma" w:hAnsi="Tahoma" w:cs="Tahoma"/>
          <w:b/>
          <w:color w:val="C00000"/>
          <w:sz w:val="24"/>
          <w:szCs w:val="24"/>
          <w:u w:val="single"/>
          <w:lang w:val="vi-VN"/>
        </w:rPr>
        <w:t xml:space="preserve">: </w:t>
      </w:r>
      <w:r w:rsidR="00B80C4D">
        <w:rPr>
          <w:rStyle w:val="Strong"/>
          <w:rFonts w:ascii="Tahoma" w:hAnsi="Tahoma" w:cs="Tahoma"/>
          <w:color w:val="C00000"/>
          <w:sz w:val="24"/>
          <w:szCs w:val="24"/>
          <w:u w:val="single"/>
          <w:shd w:val="clear" w:color="auto" w:fill="FFFFFF"/>
        </w:rPr>
        <w:t>CHỢ KIANGEH – BẢO TÀNG MALAY TECH – THE MALL SHOPPING</w:t>
      </w:r>
      <w:r w:rsidR="00C12BDE">
        <w:rPr>
          <w:rFonts w:ascii="Tahoma" w:hAnsi="Tahoma" w:cs="Tahoma"/>
          <w:b/>
          <w:color w:val="C00000"/>
          <w:sz w:val="24"/>
          <w:szCs w:val="24"/>
          <w:u w:val="single"/>
        </w:rPr>
        <w:t xml:space="preserve"> – TP.HCM</w:t>
      </w:r>
      <w:r w:rsidRPr="00392033">
        <w:rPr>
          <w:rFonts w:ascii="Tahoma" w:hAnsi="Tahoma" w:cs="Tahoma"/>
          <w:b/>
          <w:color w:val="C00000"/>
          <w:sz w:val="24"/>
          <w:szCs w:val="24"/>
          <w:u w:val="single"/>
          <w:lang w:val="vi-VN"/>
        </w:rPr>
        <w:t xml:space="preserve"> </w:t>
      </w:r>
      <w:r w:rsidR="00B80C4D">
        <w:rPr>
          <w:rFonts w:ascii="Tahoma" w:eastAsia="Times New Roman" w:hAnsi="Tahoma" w:cs="Tahoma"/>
          <w:b/>
          <w:color w:val="C00000"/>
          <w:sz w:val="24"/>
          <w:szCs w:val="24"/>
          <w:u w:val="single"/>
        </w:rPr>
        <w:t>(Ăn sáng, trưa</w:t>
      </w:r>
      <w:r w:rsidR="007D74D1" w:rsidRPr="00392033">
        <w:rPr>
          <w:rFonts w:ascii="Tahoma" w:eastAsia="Times New Roman" w:hAnsi="Tahoma" w:cs="Tahoma"/>
          <w:b/>
          <w:color w:val="C00000"/>
          <w:sz w:val="24"/>
          <w:szCs w:val="24"/>
          <w:u w:val="single"/>
        </w:rPr>
        <w:t>)</w:t>
      </w:r>
    </w:p>
    <w:p w:rsidR="00E9562D" w:rsidRPr="00B80C4D" w:rsidRDefault="00C641A0" w:rsidP="008C7816">
      <w:pPr>
        <w:numPr>
          <w:ilvl w:val="0"/>
          <w:numId w:val="1"/>
        </w:numPr>
        <w:spacing w:after="0" w:line="276" w:lineRule="auto"/>
        <w:ind w:right="-4"/>
        <w:jc w:val="both"/>
        <w:textAlignment w:val="baseline"/>
        <w:rPr>
          <w:rFonts w:ascii="Tahoma" w:hAnsi="Tahoma" w:cs="Tahoma"/>
          <w:b/>
          <w:color w:val="385623" w:themeColor="accent6" w:themeShade="80"/>
          <w:sz w:val="24"/>
          <w:szCs w:val="24"/>
          <w:u w:val="single"/>
          <w:lang w:val="vi-VN"/>
        </w:rPr>
      </w:pPr>
      <w:r w:rsidRPr="00392033">
        <w:rPr>
          <w:rFonts w:ascii="Tahoma" w:eastAsia="Times New Roman" w:hAnsi="Tahoma" w:cs="Tahoma"/>
          <w:b/>
          <w:color w:val="000000"/>
          <w:sz w:val="24"/>
          <w:szCs w:val="24"/>
        </w:rPr>
        <w:t>Sáng</w:t>
      </w:r>
      <w:r w:rsidRPr="00E9562D">
        <w:rPr>
          <w:rFonts w:ascii="Tahoma" w:eastAsia="Times New Roman" w:hAnsi="Tahoma" w:cs="Tahoma"/>
          <w:b/>
          <w:color w:val="000000"/>
          <w:sz w:val="24"/>
          <w:szCs w:val="24"/>
        </w:rPr>
        <w:t>:</w:t>
      </w:r>
      <w:r w:rsidR="00E9562D">
        <w:rPr>
          <w:rFonts w:ascii="Tahoma" w:eastAsia="Times New Roman" w:hAnsi="Tahoma" w:cs="Tahoma"/>
          <w:color w:val="000000"/>
          <w:sz w:val="24"/>
          <w:szCs w:val="24"/>
        </w:rPr>
        <w:t xml:space="preserve"> </w:t>
      </w:r>
      <w:r w:rsidR="00B80C4D">
        <w:rPr>
          <w:rFonts w:ascii="Tahoma" w:eastAsia="Times New Roman" w:hAnsi="Tahoma" w:cs="Tahoma"/>
          <w:color w:val="000000"/>
          <w:sz w:val="24"/>
          <w:szCs w:val="24"/>
        </w:rPr>
        <w:t>Dùng bữa sáng tại khách sạn.</w:t>
      </w:r>
    </w:p>
    <w:p w:rsidR="00B80C4D" w:rsidRPr="008C7816" w:rsidRDefault="00B80C4D" w:rsidP="008C7816">
      <w:pPr>
        <w:pStyle w:val="ListParagraph"/>
        <w:numPr>
          <w:ilvl w:val="0"/>
          <w:numId w:val="17"/>
        </w:numPr>
        <w:tabs>
          <w:tab w:val="left" w:pos="720"/>
        </w:tabs>
        <w:spacing w:after="0" w:line="276" w:lineRule="auto"/>
        <w:ind w:right="-4" w:hanging="900"/>
        <w:jc w:val="both"/>
        <w:textAlignment w:val="baseline"/>
        <w:rPr>
          <w:rFonts w:ascii="Tahoma" w:hAnsi="Tahoma" w:cs="Tahoma"/>
          <w:b/>
          <w:color w:val="385623" w:themeColor="accent6" w:themeShade="80"/>
          <w:sz w:val="24"/>
          <w:szCs w:val="24"/>
          <w:u w:val="single"/>
          <w:lang w:val="vi-VN"/>
        </w:rPr>
      </w:pPr>
      <w:r>
        <w:rPr>
          <w:rFonts w:ascii="Tahoma" w:hAnsi="Tahoma" w:cs="Tahoma"/>
          <w:b/>
          <w:sz w:val="24"/>
          <w:szCs w:val="24"/>
        </w:rPr>
        <w:t xml:space="preserve">Chợ KIANGEH: </w:t>
      </w:r>
      <w:r>
        <w:rPr>
          <w:rFonts w:ascii="Tahoma" w:hAnsi="Tahoma" w:cs="Tahoma"/>
          <w:sz w:val="24"/>
          <w:szCs w:val="24"/>
        </w:rPr>
        <w:t>Đoàn đi tham quan mua sắm</w:t>
      </w:r>
      <w:r w:rsidR="008C7816">
        <w:rPr>
          <w:rFonts w:ascii="Tahoma" w:hAnsi="Tahoma" w:cs="Tahoma"/>
          <w:sz w:val="24"/>
          <w:szCs w:val="24"/>
        </w:rPr>
        <w:t>.</w:t>
      </w:r>
    </w:p>
    <w:p w:rsidR="008C7816" w:rsidRPr="008C7816" w:rsidRDefault="008C7816" w:rsidP="008C7816">
      <w:pPr>
        <w:pStyle w:val="ListParagraph"/>
        <w:numPr>
          <w:ilvl w:val="0"/>
          <w:numId w:val="17"/>
        </w:numPr>
        <w:spacing w:after="0" w:line="276" w:lineRule="auto"/>
        <w:ind w:left="720" w:right="-4"/>
        <w:jc w:val="both"/>
        <w:textAlignment w:val="baseline"/>
        <w:rPr>
          <w:rFonts w:ascii="Tahoma" w:hAnsi="Tahoma" w:cs="Tahoma"/>
          <w:b/>
          <w:sz w:val="24"/>
          <w:szCs w:val="24"/>
          <w:u w:val="single"/>
          <w:lang w:val="vi-VN"/>
        </w:rPr>
      </w:pPr>
      <w:r>
        <w:rPr>
          <w:rFonts w:ascii="Tahoma" w:hAnsi="Tahoma" w:cs="Tahoma"/>
          <w:b/>
          <w:sz w:val="24"/>
          <w:szCs w:val="24"/>
        </w:rPr>
        <w:t xml:space="preserve">Bảo tàng hàng Hải: </w:t>
      </w:r>
      <w:r w:rsidRPr="008C7816">
        <w:rPr>
          <w:rFonts w:ascii="Tahoma" w:hAnsi="Tahoma" w:cs="Tahoma"/>
          <w:sz w:val="24"/>
          <w:szCs w:val="24"/>
          <w:shd w:val="clear" w:color="auto" w:fill="FFFFFF"/>
        </w:rPr>
        <w:t>Bảo tàng hàng hải trưng bày một xác tàu đắm quan trọng được tìm thấy ngoài khơi bờ biển của Brunei cho thấy việc buôn bán cuối năm 15 và đầu 16 C với Trung Quốc, Việt Nam và Thái Lan.</w:t>
      </w:r>
      <w:r w:rsidRPr="008C7816">
        <w:rPr>
          <w:rFonts w:ascii="Tahoma" w:hAnsi="Tahoma" w:cs="Tahoma"/>
          <w:b/>
          <w:sz w:val="24"/>
          <w:szCs w:val="24"/>
          <w:u w:val="single"/>
        </w:rPr>
        <w:t xml:space="preserve"> </w:t>
      </w:r>
    </w:p>
    <w:p w:rsidR="008C7816" w:rsidRPr="00676B53" w:rsidRDefault="008C7816" w:rsidP="008C7816">
      <w:pPr>
        <w:pStyle w:val="ListParagraph"/>
        <w:numPr>
          <w:ilvl w:val="0"/>
          <w:numId w:val="17"/>
        </w:numPr>
        <w:spacing w:after="0" w:line="276" w:lineRule="auto"/>
        <w:ind w:left="720" w:right="-4"/>
        <w:jc w:val="both"/>
        <w:textAlignment w:val="baseline"/>
        <w:rPr>
          <w:rFonts w:ascii="Tahoma" w:hAnsi="Tahoma" w:cs="Tahoma"/>
          <w:b/>
          <w:sz w:val="24"/>
          <w:szCs w:val="24"/>
          <w:u w:val="single"/>
          <w:lang w:val="vi-VN"/>
        </w:rPr>
      </w:pPr>
      <w:r>
        <w:rPr>
          <w:rFonts w:ascii="Tahoma" w:hAnsi="Tahoma" w:cs="Tahoma"/>
          <w:b/>
          <w:sz w:val="24"/>
          <w:szCs w:val="24"/>
        </w:rPr>
        <w:t>Bảo tàng công nghệ Malay:</w:t>
      </w:r>
      <w:r w:rsidR="00676B53">
        <w:rPr>
          <w:rFonts w:ascii="Tahoma" w:hAnsi="Tahoma" w:cs="Tahoma"/>
          <w:b/>
          <w:sz w:val="24"/>
          <w:szCs w:val="24"/>
        </w:rPr>
        <w:t xml:space="preserve"> </w:t>
      </w:r>
      <w:r w:rsidR="00676B53" w:rsidRPr="00676B53">
        <w:rPr>
          <w:rFonts w:ascii="Tahoma" w:hAnsi="Tahoma" w:cs="Tahoma"/>
          <w:sz w:val="24"/>
          <w:szCs w:val="24"/>
          <w:shd w:val="clear" w:color="auto" w:fill="FFFFFF"/>
        </w:rPr>
        <w:t>Viện bảo tàng nằm trong khu vực Kota Batu của thành phố Bandar Seri Begawan, thủ đô của Brunei. Bảo tàng chủ yếu trưng bày các cấu trúc kiến trúc khác nhau; sự đa dạng trong sinh hoạt hằng ngày và cuộc sống sản xuất của người Malay ở Brunei.</w:t>
      </w:r>
    </w:p>
    <w:p w:rsidR="00F31FD8" w:rsidRPr="00676B53" w:rsidRDefault="00E9562D" w:rsidP="00B80C4D">
      <w:pPr>
        <w:numPr>
          <w:ilvl w:val="0"/>
          <w:numId w:val="1"/>
        </w:numPr>
        <w:spacing w:after="0" w:line="276" w:lineRule="auto"/>
        <w:ind w:right="-4"/>
        <w:jc w:val="both"/>
        <w:textAlignment w:val="baseline"/>
        <w:rPr>
          <w:rFonts w:ascii="Tahoma" w:hAnsi="Tahoma" w:cs="Tahoma"/>
          <w:b/>
          <w:color w:val="385623" w:themeColor="accent6" w:themeShade="80"/>
          <w:sz w:val="24"/>
          <w:szCs w:val="24"/>
          <w:u w:val="single"/>
          <w:lang w:val="vi-VN"/>
        </w:rPr>
      </w:pPr>
      <w:r>
        <w:rPr>
          <w:rFonts w:ascii="Tahoma" w:eastAsia="Times New Roman" w:hAnsi="Tahoma" w:cs="Tahoma"/>
          <w:b/>
          <w:color w:val="000000"/>
          <w:sz w:val="24"/>
          <w:szCs w:val="24"/>
        </w:rPr>
        <w:t>Trưa:</w:t>
      </w:r>
      <w:r w:rsidR="00D73259" w:rsidRPr="00E9562D">
        <w:rPr>
          <w:rFonts w:ascii="Tahoma" w:eastAsia="Times New Roman" w:hAnsi="Tahoma" w:cs="Tahoma"/>
          <w:b/>
          <w:color w:val="000000" w:themeColor="text1"/>
          <w:sz w:val="24"/>
          <w:szCs w:val="24"/>
        </w:rPr>
        <w:t xml:space="preserve"> </w:t>
      </w:r>
      <w:r w:rsidR="00F31FD8" w:rsidRPr="00E9562D">
        <w:rPr>
          <w:rFonts w:ascii="Tahoma" w:hAnsi="Tahoma" w:cs="Tahoma"/>
          <w:color w:val="333333"/>
          <w:sz w:val="24"/>
          <w:szCs w:val="24"/>
          <w:shd w:val="clear" w:color="auto" w:fill="FFFFFF"/>
        </w:rPr>
        <w:t>Đoàn sẽ dùng bữa trưa tại nhà hàng đị</w:t>
      </w:r>
      <w:r w:rsidR="00676B53">
        <w:rPr>
          <w:rFonts w:ascii="Tahoma" w:hAnsi="Tahoma" w:cs="Tahoma"/>
          <w:color w:val="333333"/>
          <w:sz w:val="24"/>
          <w:szCs w:val="24"/>
          <w:shd w:val="clear" w:color="auto" w:fill="FFFFFF"/>
        </w:rPr>
        <w:t>a phương và thực hiện thủ tục trả phòng.</w:t>
      </w:r>
    </w:p>
    <w:p w:rsidR="00676B53" w:rsidRPr="00676B53" w:rsidRDefault="00676B53" w:rsidP="00A3249D">
      <w:pPr>
        <w:pStyle w:val="ListParagraph"/>
        <w:numPr>
          <w:ilvl w:val="0"/>
          <w:numId w:val="18"/>
        </w:numPr>
        <w:shd w:val="clear" w:color="auto" w:fill="FFFFFF"/>
        <w:spacing w:after="0" w:line="276" w:lineRule="auto"/>
        <w:ind w:left="720" w:right="-4"/>
        <w:jc w:val="both"/>
        <w:textAlignment w:val="baseline"/>
        <w:rPr>
          <w:rFonts w:ascii="Tahoma" w:hAnsi="Tahoma" w:cs="Tahoma"/>
          <w:b/>
          <w:color w:val="385623" w:themeColor="accent6" w:themeShade="80"/>
          <w:sz w:val="24"/>
          <w:szCs w:val="24"/>
          <w:u w:val="single"/>
          <w:lang w:val="vi-VN"/>
        </w:rPr>
      </w:pPr>
      <w:r>
        <w:rPr>
          <w:rFonts w:ascii="Tahoma" w:eastAsia="Times New Roman" w:hAnsi="Tahoma" w:cs="Tahoma"/>
          <w:b/>
          <w:bCs/>
          <w:sz w:val="24"/>
          <w:szCs w:val="24"/>
          <w:bdr w:val="none" w:sz="0" w:space="0" w:color="auto" w:frame="1"/>
        </w:rPr>
        <w:t xml:space="preserve">The mall shopping: </w:t>
      </w:r>
      <w:r>
        <w:rPr>
          <w:rFonts w:ascii="Tahoma" w:eastAsia="Times New Roman" w:hAnsi="Tahoma" w:cs="Tahoma"/>
          <w:bCs/>
          <w:sz w:val="24"/>
          <w:szCs w:val="24"/>
          <w:bdr w:val="none" w:sz="0" w:space="0" w:color="auto" w:frame="1"/>
        </w:rPr>
        <w:t>Đoàn sẽ đi tham quan và mua sắm.</w:t>
      </w:r>
    </w:p>
    <w:p w:rsidR="00E9562D" w:rsidRPr="00676B53" w:rsidRDefault="00676B53" w:rsidP="00676B53">
      <w:pPr>
        <w:pStyle w:val="ListParagraph"/>
        <w:numPr>
          <w:ilvl w:val="0"/>
          <w:numId w:val="1"/>
        </w:numPr>
        <w:tabs>
          <w:tab w:val="left" w:pos="1170"/>
        </w:tabs>
        <w:suppressAutoHyphens/>
        <w:spacing w:before="120" w:after="0" w:line="276" w:lineRule="auto"/>
        <w:rPr>
          <w:rFonts w:ascii="Tahoma" w:hAnsi="Tahoma" w:cs="Tahoma"/>
          <w:b/>
          <w:color w:val="385623" w:themeColor="accent6" w:themeShade="80"/>
          <w:sz w:val="24"/>
          <w:szCs w:val="24"/>
          <w:highlight w:val="yellow"/>
          <w:lang w:val="vi-VN"/>
        </w:rPr>
      </w:pPr>
      <w:r w:rsidRPr="00676B53">
        <w:rPr>
          <w:rFonts w:ascii="Tahoma" w:hAnsi="Tahoma" w:cs="Tahoma"/>
          <w:b/>
          <w:sz w:val="24"/>
          <w:szCs w:val="24"/>
          <w:highlight w:val="yellow"/>
        </w:rPr>
        <w:t>15:00</w:t>
      </w:r>
      <w:r w:rsidRPr="00676B53">
        <w:rPr>
          <w:rFonts w:ascii="Tahoma" w:hAnsi="Tahoma" w:cs="Tahoma"/>
          <w:b/>
          <w:sz w:val="24"/>
          <w:szCs w:val="24"/>
        </w:rPr>
        <w:t>:</w:t>
      </w:r>
      <w:r>
        <w:rPr>
          <w:rFonts w:ascii="Tahoma" w:hAnsi="Tahoma" w:cs="Tahoma"/>
          <w:b/>
          <w:sz w:val="24"/>
          <w:szCs w:val="24"/>
        </w:rPr>
        <w:t xml:space="preserve"> </w:t>
      </w:r>
      <w:r w:rsidR="00784D89">
        <w:rPr>
          <w:rFonts w:ascii="Tahoma" w:hAnsi="Tahoma" w:cs="Tahoma"/>
          <w:sz w:val="24"/>
          <w:szCs w:val="24"/>
        </w:rPr>
        <w:t>Đoàn sẽ khởi hành ra sân bay về Việt Nam. Hướng dẫn viên sẽ chia tay đoàn. Hẹn gặp lại đoàn vào những cuộc hành trình tiếp theo.</w:t>
      </w:r>
    </w:p>
    <w:p w:rsidR="00370C81" w:rsidRPr="00E9562D" w:rsidRDefault="00370C81" w:rsidP="00B80C4D">
      <w:pPr>
        <w:tabs>
          <w:tab w:val="left" w:pos="1170"/>
        </w:tabs>
        <w:suppressAutoHyphens/>
        <w:spacing w:before="120" w:after="0" w:line="276" w:lineRule="auto"/>
        <w:rPr>
          <w:rFonts w:ascii="Tahoma" w:hAnsi="Tahoma" w:cs="Tahoma"/>
          <w:b/>
          <w:color w:val="385623" w:themeColor="accent6" w:themeShade="80"/>
          <w:sz w:val="24"/>
          <w:szCs w:val="24"/>
          <w:u w:val="single"/>
          <w:lang w:val="vi-VN"/>
        </w:rPr>
      </w:pPr>
      <w:r w:rsidRPr="00E9562D">
        <w:rPr>
          <w:rFonts w:ascii="Tahoma" w:hAnsi="Tahoma" w:cs="Tahoma"/>
          <w:b/>
          <w:color w:val="385623" w:themeColor="accent6" w:themeShade="80"/>
          <w:sz w:val="24"/>
          <w:szCs w:val="24"/>
          <w:u w:val="single"/>
          <w:lang w:val="vi-VN"/>
        </w:rPr>
        <w:t>GIÁ TOUR BAO GỒM</w:t>
      </w:r>
    </w:p>
    <w:p w:rsidR="00370C81" w:rsidRPr="00B24629" w:rsidRDefault="00370C81" w:rsidP="00B80C4D">
      <w:pPr>
        <w:pStyle w:val="ListParagraph"/>
        <w:numPr>
          <w:ilvl w:val="0"/>
          <w:numId w:val="4"/>
        </w:numPr>
        <w:tabs>
          <w:tab w:val="left" w:pos="4253"/>
        </w:tabs>
        <w:spacing w:after="0" w:line="276" w:lineRule="auto"/>
        <w:rPr>
          <w:rFonts w:ascii="Tahoma" w:hAnsi="Tahoma" w:cs="Tahoma"/>
          <w:sz w:val="24"/>
          <w:szCs w:val="24"/>
        </w:rPr>
      </w:pPr>
      <w:r w:rsidRPr="00392033">
        <w:rPr>
          <w:rFonts w:ascii="Tahoma" w:hAnsi="Tahoma" w:cs="Tahoma"/>
          <w:sz w:val="24"/>
          <w:szCs w:val="24"/>
        </w:rPr>
        <w:t>Thuế, phị phí xăng dầu, phí an ninh, phí sân bay phi trường 2 nước.</w:t>
      </w:r>
    </w:p>
    <w:p w:rsidR="00370C81" w:rsidRPr="0075224F" w:rsidRDefault="00370C81" w:rsidP="00B80C4D">
      <w:pPr>
        <w:pStyle w:val="ListParagraph"/>
        <w:numPr>
          <w:ilvl w:val="0"/>
          <w:numId w:val="4"/>
        </w:numPr>
        <w:tabs>
          <w:tab w:val="left" w:pos="4253"/>
        </w:tabs>
        <w:spacing w:after="0" w:line="276" w:lineRule="auto"/>
        <w:rPr>
          <w:rFonts w:ascii="Tahoma" w:hAnsi="Tahoma" w:cs="Tahoma"/>
          <w:sz w:val="24"/>
          <w:szCs w:val="24"/>
          <w:lang w:val="vi-VN"/>
        </w:rPr>
      </w:pPr>
      <w:r w:rsidRPr="00392033">
        <w:rPr>
          <w:rFonts w:ascii="Tahoma" w:hAnsi="Tahoma" w:cs="Tahoma"/>
          <w:sz w:val="24"/>
          <w:szCs w:val="24"/>
        </w:rPr>
        <w:t xml:space="preserve">Khách sạn </w:t>
      </w:r>
      <w:r w:rsidR="00896A2F" w:rsidRPr="00392033">
        <w:rPr>
          <w:rFonts w:ascii="Tahoma" w:hAnsi="Tahoma" w:cs="Tahoma"/>
          <w:b/>
          <w:sz w:val="24"/>
          <w:szCs w:val="24"/>
        </w:rPr>
        <w:t>tiêu chuẩn</w:t>
      </w:r>
      <w:r w:rsidR="00784D89">
        <w:rPr>
          <w:rFonts w:ascii="Tahoma" w:hAnsi="Tahoma" w:cs="Tahoma"/>
          <w:b/>
          <w:sz w:val="24"/>
          <w:szCs w:val="24"/>
        </w:rPr>
        <w:t xml:space="preserve"> 3</w:t>
      </w:r>
      <w:r w:rsidRPr="00392033">
        <w:rPr>
          <w:rFonts w:ascii="Tahoma" w:hAnsi="Tahoma" w:cs="Tahoma"/>
          <w:b/>
          <w:sz w:val="24"/>
          <w:szCs w:val="24"/>
        </w:rPr>
        <w:t>*</w:t>
      </w:r>
      <w:r w:rsidR="00C641A0" w:rsidRPr="00392033">
        <w:rPr>
          <w:rFonts w:ascii="Tahoma" w:hAnsi="Tahoma" w:cs="Tahoma"/>
          <w:b/>
          <w:sz w:val="24"/>
          <w:szCs w:val="24"/>
        </w:rPr>
        <w:t xml:space="preserve"> </w:t>
      </w:r>
      <w:r w:rsidR="00FA4DD0" w:rsidRPr="00392033">
        <w:rPr>
          <w:rFonts w:ascii="Tahoma" w:hAnsi="Tahoma" w:cs="Tahoma"/>
          <w:b/>
          <w:sz w:val="24"/>
          <w:szCs w:val="24"/>
        </w:rPr>
        <w:t xml:space="preserve"> </w:t>
      </w:r>
      <w:r w:rsidRPr="00392033">
        <w:rPr>
          <w:rFonts w:ascii="Tahoma" w:hAnsi="Tahoma" w:cs="Tahoma"/>
          <w:b/>
          <w:sz w:val="24"/>
          <w:szCs w:val="24"/>
        </w:rPr>
        <w:t>(</w:t>
      </w:r>
      <w:r w:rsidRPr="00392033">
        <w:rPr>
          <w:rFonts w:ascii="Tahoma" w:hAnsi="Tahoma" w:cs="Tahoma"/>
          <w:sz w:val="24"/>
          <w:szCs w:val="24"/>
        </w:rPr>
        <w:t>Phòng tiêu chuẩ</w:t>
      </w:r>
      <w:r w:rsidR="00FA4DD0" w:rsidRPr="00392033">
        <w:rPr>
          <w:rFonts w:ascii="Tahoma" w:hAnsi="Tahoma" w:cs="Tahoma"/>
          <w:sz w:val="24"/>
          <w:szCs w:val="24"/>
        </w:rPr>
        <w:t xml:space="preserve">n </w:t>
      </w:r>
      <w:r w:rsidRPr="00392033">
        <w:rPr>
          <w:rFonts w:ascii="Tahoma" w:hAnsi="Tahoma" w:cs="Tahoma"/>
          <w:sz w:val="24"/>
          <w:szCs w:val="24"/>
        </w:rPr>
        <w:t>2 ngườ</w:t>
      </w:r>
      <w:r w:rsidR="000328A1" w:rsidRPr="00392033">
        <w:rPr>
          <w:rFonts w:ascii="Tahoma" w:hAnsi="Tahoma" w:cs="Tahoma"/>
          <w:sz w:val="24"/>
          <w:szCs w:val="24"/>
        </w:rPr>
        <w:t>i</w:t>
      </w:r>
      <w:r w:rsidR="00FA4DD0" w:rsidRPr="00392033">
        <w:rPr>
          <w:rFonts w:ascii="Tahoma" w:hAnsi="Tahoma" w:cs="Tahoma"/>
          <w:sz w:val="24"/>
          <w:szCs w:val="24"/>
        </w:rPr>
        <w:t>/ phòng</w:t>
      </w:r>
      <w:r w:rsidR="000328A1" w:rsidRPr="00392033">
        <w:rPr>
          <w:rFonts w:ascii="Tahoma" w:hAnsi="Tahoma" w:cs="Tahoma"/>
          <w:sz w:val="24"/>
          <w:szCs w:val="24"/>
        </w:rPr>
        <w:t xml:space="preserve">; HDV </w:t>
      </w:r>
      <w:r w:rsidRPr="00392033">
        <w:rPr>
          <w:rFonts w:ascii="Tahoma" w:hAnsi="Tahoma" w:cs="Tahoma"/>
          <w:sz w:val="24"/>
          <w:szCs w:val="24"/>
        </w:rPr>
        <w:t>ngủ chung phòng với khách)</w:t>
      </w:r>
    </w:p>
    <w:p w:rsidR="0075224F" w:rsidRPr="00C12BDE" w:rsidRDefault="0075224F" w:rsidP="00B80C4D">
      <w:pPr>
        <w:pStyle w:val="ListParagraph"/>
        <w:numPr>
          <w:ilvl w:val="0"/>
          <w:numId w:val="4"/>
        </w:numPr>
        <w:tabs>
          <w:tab w:val="left" w:pos="4253"/>
        </w:tabs>
        <w:spacing w:after="0" w:line="276" w:lineRule="auto"/>
        <w:rPr>
          <w:rFonts w:ascii="Tahoma" w:hAnsi="Tahoma" w:cs="Tahoma"/>
          <w:sz w:val="24"/>
          <w:szCs w:val="24"/>
          <w:highlight w:val="yellow"/>
          <w:lang w:val="vi-VN"/>
        </w:rPr>
      </w:pPr>
      <w:r>
        <w:rPr>
          <w:rFonts w:ascii="Tahoma" w:hAnsi="Tahoma" w:cs="Tahoma"/>
          <w:sz w:val="24"/>
          <w:szCs w:val="24"/>
        </w:rPr>
        <w:t>Xe đón tiể</w:t>
      </w:r>
      <w:r w:rsidR="00C12BDE">
        <w:rPr>
          <w:rFonts w:ascii="Tahoma" w:hAnsi="Tahoma" w:cs="Tahoma"/>
          <w:sz w:val="24"/>
          <w:szCs w:val="24"/>
        </w:rPr>
        <w:t xml:space="preserve">n sân bay </w:t>
      </w:r>
      <w:r w:rsidR="00C12BDE" w:rsidRPr="00C12BDE">
        <w:rPr>
          <w:rFonts w:ascii="Tahoma" w:hAnsi="Tahoma" w:cs="Tahoma"/>
          <w:sz w:val="24"/>
          <w:szCs w:val="24"/>
          <w:highlight w:val="yellow"/>
        </w:rPr>
        <w:t>PC /</w:t>
      </w:r>
      <w:r w:rsidRPr="00C12BDE">
        <w:rPr>
          <w:rFonts w:ascii="Tahoma" w:hAnsi="Tahoma" w:cs="Tahoma"/>
          <w:sz w:val="24"/>
          <w:szCs w:val="24"/>
          <w:highlight w:val="yellow"/>
        </w:rPr>
        <w:t xml:space="preserve"> Tân Sơn nhất</w:t>
      </w:r>
    </w:p>
    <w:p w:rsidR="00370C81" w:rsidRPr="00392033" w:rsidRDefault="00370C81" w:rsidP="00B80C4D">
      <w:pPr>
        <w:pStyle w:val="ListParagraph"/>
        <w:numPr>
          <w:ilvl w:val="0"/>
          <w:numId w:val="4"/>
        </w:numPr>
        <w:spacing w:after="0" w:line="276" w:lineRule="auto"/>
        <w:rPr>
          <w:rFonts w:ascii="Tahoma" w:hAnsi="Tahoma" w:cs="Tahoma"/>
          <w:sz w:val="24"/>
          <w:szCs w:val="24"/>
        </w:rPr>
      </w:pPr>
      <w:r w:rsidRPr="00392033">
        <w:rPr>
          <w:rFonts w:ascii="Tahoma" w:hAnsi="Tahoma" w:cs="Tahoma"/>
          <w:sz w:val="24"/>
          <w:szCs w:val="24"/>
        </w:rPr>
        <w:t>Phương tiện vận chuyể</w:t>
      </w:r>
      <w:r w:rsidR="00F325E6" w:rsidRPr="00392033">
        <w:rPr>
          <w:rFonts w:ascii="Tahoma" w:hAnsi="Tahoma" w:cs="Tahoma"/>
          <w:sz w:val="24"/>
          <w:szCs w:val="24"/>
        </w:rPr>
        <w:t>n và phí tham quan theo chương trình</w:t>
      </w:r>
    </w:p>
    <w:p w:rsidR="00C641A0" w:rsidRPr="00392033" w:rsidRDefault="00C641A0" w:rsidP="00B80C4D">
      <w:pPr>
        <w:pStyle w:val="ListParagraph"/>
        <w:numPr>
          <w:ilvl w:val="0"/>
          <w:numId w:val="4"/>
        </w:numPr>
        <w:spacing w:after="0" w:line="276" w:lineRule="auto"/>
        <w:rPr>
          <w:rFonts w:ascii="Tahoma" w:hAnsi="Tahoma" w:cs="Tahoma"/>
          <w:sz w:val="24"/>
          <w:szCs w:val="24"/>
        </w:rPr>
      </w:pPr>
      <w:r w:rsidRPr="00392033">
        <w:rPr>
          <w:rFonts w:ascii="Tahoma" w:hAnsi="Tahoma" w:cs="Tahoma"/>
          <w:sz w:val="24"/>
          <w:szCs w:val="24"/>
        </w:rPr>
        <w:t>Các bữa ăn theo chương trình</w:t>
      </w:r>
    </w:p>
    <w:p w:rsidR="00370C81" w:rsidRPr="00392033" w:rsidRDefault="00370C81" w:rsidP="00B80C4D">
      <w:pPr>
        <w:pStyle w:val="ListParagraph"/>
        <w:numPr>
          <w:ilvl w:val="0"/>
          <w:numId w:val="4"/>
        </w:numPr>
        <w:spacing w:after="0" w:line="276" w:lineRule="auto"/>
        <w:rPr>
          <w:rFonts w:ascii="Tahoma" w:hAnsi="Tahoma" w:cs="Tahoma"/>
          <w:sz w:val="24"/>
          <w:szCs w:val="24"/>
        </w:rPr>
      </w:pPr>
      <w:r w:rsidRPr="00392033">
        <w:rPr>
          <w:rFonts w:ascii="Tahoma" w:hAnsi="Tahoma" w:cs="Tahoma"/>
          <w:sz w:val="24"/>
          <w:szCs w:val="24"/>
        </w:rPr>
        <w:t>Nước suố</w:t>
      </w:r>
      <w:r w:rsidR="00F325E6" w:rsidRPr="00392033">
        <w:rPr>
          <w:rFonts w:ascii="Tahoma" w:hAnsi="Tahoma" w:cs="Tahoma"/>
          <w:sz w:val="24"/>
          <w:szCs w:val="24"/>
        </w:rPr>
        <w:t xml:space="preserve">i 1 </w:t>
      </w:r>
      <w:r w:rsidRPr="00392033">
        <w:rPr>
          <w:rFonts w:ascii="Tahoma" w:hAnsi="Tahoma" w:cs="Tahoma"/>
          <w:sz w:val="24"/>
          <w:szCs w:val="24"/>
        </w:rPr>
        <w:t>chai/ngày/người</w:t>
      </w:r>
    </w:p>
    <w:p w:rsidR="00C641A0" w:rsidRPr="00784D89" w:rsidRDefault="000328A1" w:rsidP="00784D89">
      <w:pPr>
        <w:pStyle w:val="ListParagraph"/>
        <w:numPr>
          <w:ilvl w:val="0"/>
          <w:numId w:val="4"/>
        </w:numPr>
        <w:spacing w:after="0" w:line="276" w:lineRule="auto"/>
        <w:rPr>
          <w:rFonts w:ascii="Tahoma" w:hAnsi="Tahoma" w:cs="Tahoma"/>
          <w:sz w:val="24"/>
          <w:szCs w:val="24"/>
        </w:rPr>
      </w:pPr>
      <w:r w:rsidRPr="00392033">
        <w:rPr>
          <w:rFonts w:ascii="Tahoma" w:hAnsi="Tahoma" w:cs="Tahoma"/>
          <w:sz w:val="24"/>
          <w:szCs w:val="24"/>
        </w:rPr>
        <w:t>HDV</w:t>
      </w:r>
      <w:r w:rsidR="00370C81" w:rsidRPr="00392033">
        <w:rPr>
          <w:rFonts w:ascii="Tahoma" w:hAnsi="Tahoma" w:cs="Tahoma"/>
          <w:sz w:val="24"/>
          <w:szCs w:val="24"/>
        </w:rPr>
        <w:t xml:space="preserve"> </w:t>
      </w:r>
      <w:r w:rsidRPr="00392033">
        <w:rPr>
          <w:rFonts w:ascii="Tahoma" w:hAnsi="Tahoma" w:cs="Tahoma"/>
          <w:sz w:val="24"/>
          <w:szCs w:val="24"/>
        </w:rPr>
        <w:t xml:space="preserve">chuyên nghiệp tận tình </w:t>
      </w:r>
      <w:r w:rsidR="00370C81" w:rsidRPr="00392033">
        <w:rPr>
          <w:rFonts w:ascii="Tahoma" w:hAnsi="Tahoma" w:cs="Tahoma"/>
          <w:sz w:val="24"/>
          <w:szCs w:val="24"/>
        </w:rPr>
        <w:t>phục vụ suốt tuyến.</w:t>
      </w:r>
    </w:p>
    <w:p w:rsidR="00370C81" w:rsidRDefault="00C641A0" w:rsidP="00B80C4D">
      <w:pPr>
        <w:pStyle w:val="ListParagraph"/>
        <w:numPr>
          <w:ilvl w:val="0"/>
          <w:numId w:val="4"/>
        </w:numPr>
        <w:spacing w:after="0" w:line="276" w:lineRule="auto"/>
        <w:rPr>
          <w:rFonts w:ascii="Tahoma" w:hAnsi="Tahoma" w:cs="Tahoma"/>
          <w:sz w:val="24"/>
          <w:szCs w:val="24"/>
        </w:rPr>
      </w:pPr>
      <w:r w:rsidRPr="00392033">
        <w:rPr>
          <w:rFonts w:ascii="Tahoma" w:hAnsi="Tahoma" w:cs="Tahoma"/>
          <w:sz w:val="24"/>
          <w:szCs w:val="24"/>
        </w:rPr>
        <w:t>Tiền tip cho HDv và Tài xế</w:t>
      </w:r>
      <w:r w:rsidR="00370C81" w:rsidRPr="00392033">
        <w:rPr>
          <w:rFonts w:ascii="Tahoma" w:hAnsi="Tahoma" w:cs="Tahoma"/>
          <w:sz w:val="24"/>
          <w:szCs w:val="24"/>
        </w:rPr>
        <w:t xml:space="preserve"> </w:t>
      </w:r>
    </w:p>
    <w:p w:rsidR="0010023B" w:rsidRPr="00392033" w:rsidRDefault="0010023B" w:rsidP="00B80C4D">
      <w:pPr>
        <w:pStyle w:val="ListParagraph"/>
        <w:numPr>
          <w:ilvl w:val="0"/>
          <w:numId w:val="4"/>
        </w:numPr>
        <w:spacing w:after="0" w:line="276" w:lineRule="auto"/>
        <w:rPr>
          <w:rFonts w:ascii="Tahoma" w:hAnsi="Tahoma" w:cs="Tahoma"/>
          <w:sz w:val="24"/>
          <w:szCs w:val="24"/>
        </w:rPr>
      </w:pPr>
      <w:r>
        <w:rPr>
          <w:rFonts w:ascii="Tahoma" w:hAnsi="Tahoma" w:cs="Tahoma"/>
          <w:sz w:val="24"/>
          <w:szCs w:val="24"/>
        </w:rPr>
        <w:t>Tour ghép đoàn</w:t>
      </w:r>
    </w:p>
    <w:p w:rsidR="000328A1" w:rsidRPr="00392033" w:rsidRDefault="000328A1" w:rsidP="00B80C4D">
      <w:pPr>
        <w:pStyle w:val="ListParagraph"/>
        <w:spacing w:after="0" w:line="276" w:lineRule="auto"/>
        <w:ind w:left="540"/>
        <w:rPr>
          <w:rFonts w:ascii="Tahoma" w:hAnsi="Tahoma" w:cs="Tahoma"/>
          <w:sz w:val="24"/>
          <w:szCs w:val="24"/>
        </w:rPr>
      </w:pPr>
    </w:p>
    <w:p w:rsidR="00370C81" w:rsidRPr="00392033" w:rsidRDefault="00370C81" w:rsidP="00B80C4D">
      <w:pPr>
        <w:spacing w:after="0" w:line="276" w:lineRule="auto"/>
        <w:rPr>
          <w:rFonts w:ascii="Tahoma" w:hAnsi="Tahoma" w:cs="Tahoma"/>
          <w:b/>
          <w:color w:val="385623" w:themeColor="accent6" w:themeShade="80"/>
          <w:sz w:val="24"/>
          <w:szCs w:val="24"/>
          <w:u w:val="single"/>
          <w:lang w:val="vi-VN"/>
        </w:rPr>
      </w:pPr>
      <w:r w:rsidRPr="00392033">
        <w:rPr>
          <w:rFonts w:ascii="Tahoma" w:hAnsi="Tahoma" w:cs="Tahoma"/>
          <w:b/>
          <w:color w:val="385623" w:themeColor="accent6" w:themeShade="80"/>
          <w:sz w:val="24"/>
          <w:szCs w:val="24"/>
          <w:u w:val="single"/>
          <w:lang w:val="vi-VN"/>
        </w:rPr>
        <w:t>GIÁ TOUR KHÔNG BAO GỒM</w:t>
      </w:r>
    </w:p>
    <w:p w:rsidR="00C641A0" w:rsidRPr="00392033" w:rsidRDefault="000D1D17" w:rsidP="00B80C4D">
      <w:pPr>
        <w:pStyle w:val="ListParagraph"/>
        <w:widowControl w:val="0"/>
        <w:numPr>
          <w:ilvl w:val="0"/>
          <w:numId w:val="6"/>
        </w:numPr>
        <w:tabs>
          <w:tab w:val="left" w:pos="1981"/>
        </w:tabs>
        <w:autoSpaceDE w:val="0"/>
        <w:autoSpaceDN w:val="0"/>
        <w:spacing w:before="41" w:after="0" w:line="276" w:lineRule="auto"/>
        <w:ind w:hanging="361"/>
        <w:contextualSpacing w:val="0"/>
        <w:rPr>
          <w:rFonts w:ascii="Tahoma" w:hAnsi="Tahoma" w:cs="Tahoma"/>
          <w:sz w:val="24"/>
          <w:szCs w:val="24"/>
        </w:rPr>
      </w:pPr>
      <w:r>
        <w:rPr>
          <w:rFonts w:ascii="Tahoma" w:hAnsi="Tahoma" w:cs="Tahoma"/>
          <w:sz w:val="24"/>
          <w:szCs w:val="24"/>
        </w:rPr>
        <w:lastRenderedPageBreak/>
        <w:t>Vé máy bay khứ hồi.</w:t>
      </w:r>
    </w:p>
    <w:p w:rsidR="00C641A0" w:rsidRPr="00392033" w:rsidRDefault="00C641A0" w:rsidP="00B80C4D">
      <w:pPr>
        <w:pStyle w:val="ListParagraph"/>
        <w:widowControl w:val="0"/>
        <w:numPr>
          <w:ilvl w:val="0"/>
          <w:numId w:val="6"/>
        </w:numPr>
        <w:tabs>
          <w:tab w:val="left" w:pos="1981"/>
        </w:tabs>
        <w:autoSpaceDE w:val="0"/>
        <w:autoSpaceDN w:val="0"/>
        <w:spacing w:before="44" w:after="0" w:line="276" w:lineRule="auto"/>
        <w:ind w:right="1435"/>
        <w:contextualSpacing w:val="0"/>
        <w:rPr>
          <w:rFonts w:ascii="Tahoma" w:hAnsi="Tahoma" w:cs="Tahoma"/>
          <w:sz w:val="24"/>
          <w:szCs w:val="24"/>
        </w:rPr>
      </w:pPr>
      <w:r w:rsidRPr="00392033">
        <w:rPr>
          <w:rFonts w:ascii="Tahoma" w:hAnsi="Tahoma" w:cs="Tahoma"/>
          <w:sz w:val="24"/>
          <w:szCs w:val="24"/>
        </w:rPr>
        <w:t>Chi phí phát sinh không đều cập trong chương trình: Thức uống/thức ăn gọi thêm, Phí điện thoại, giặt ủi, phương tiện đi lại ngoài giờ, khuân vác hành</w:t>
      </w:r>
      <w:r w:rsidRPr="00392033">
        <w:rPr>
          <w:rFonts w:ascii="Tahoma" w:hAnsi="Tahoma" w:cs="Tahoma"/>
          <w:spacing w:val="-11"/>
          <w:sz w:val="24"/>
          <w:szCs w:val="24"/>
        </w:rPr>
        <w:t xml:space="preserve"> </w:t>
      </w:r>
      <w:r w:rsidRPr="00392033">
        <w:rPr>
          <w:rFonts w:ascii="Tahoma" w:hAnsi="Tahoma" w:cs="Tahoma"/>
          <w:sz w:val="24"/>
          <w:szCs w:val="24"/>
        </w:rPr>
        <w:t>lý.</w:t>
      </w:r>
    </w:p>
    <w:p w:rsidR="00C641A0" w:rsidRPr="00392033" w:rsidRDefault="000D1D17" w:rsidP="00B80C4D">
      <w:pPr>
        <w:pStyle w:val="ListParagraph"/>
        <w:widowControl w:val="0"/>
        <w:numPr>
          <w:ilvl w:val="0"/>
          <w:numId w:val="6"/>
        </w:numPr>
        <w:tabs>
          <w:tab w:val="left" w:pos="1981"/>
        </w:tabs>
        <w:autoSpaceDE w:val="0"/>
        <w:autoSpaceDN w:val="0"/>
        <w:spacing w:before="1" w:after="0" w:line="276" w:lineRule="auto"/>
        <w:ind w:hanging="361"/>
        <w:contextualSpacing w:val="0"/>
        <w:rPr>
          <w:rFonts w:ascii="Tahoma" w:hAnsi="Tahoma" w:cs="Tahoma"/>
          <w:sz w:val="24"/>
          <w:szCs w:val="24"/>
        </w:rPr>
      </w:pPr>
      <w:r>
        <w:rPr>
          <w:rFonts w:ascii="Tahoma" w:hAnsi="Tahoma" w:cs="Tahoma"/>
          <w:sz w:val="24"/>
          <w:szCs w:val="24"/>
        </w:rPr>
        <w:t>Thuế sân bay và bảo hiểm.</w:t>
      </w:r>
    </w:p>
    <w:p w:rsidR="00C641A0" w:rsidRPr="000D1D17" w:rsidRDefault="000D1D17" w:rsidP="00B80C4D">
      <w:pPr>
        <w:pStyle w:val="ListParagraph"/>
        <w:widowControl w:val="0"/>
        <w:numPr>
          <w:ilvl w:val="0"/>
          <w:numId w:val="6"/>
        </w:numPr>
        <w:tabs>
          <w:tab w:val="left" w:pos="1981"/>
        </w:tabs>
        <w:autoSpaceDE w:val="0"/>
        <w:autoSpaceDN w:val="0"/>
        <w:spacing w:before="44" w:after="0" w:line="276" w:lineRule="auto"/>
        <w:ind w:hanging="361"/>
        <w:contextualSpacing w:val="0"/>
        <w:rPr>
          <w:rFonts w:ascii="Tahoma" w:hAnsi="Tahoma" w:cs="Tahoma"/>
          <w:color w:val="385522"/>
          <w:sz w:val="24"/>
          <w:szCs w:val="24"/>
          <w:u w:val="thick" w:color="385522"/>
        </w:rPr>
      </w:pPr>
      <w:r>
        <w:rPr>
          <w:rFonts w:ascii="Tahoma" w:hAnsi="Tahoma" w:cs="Tahoma"/>
          <w:sz w:val="24"/>
          <w:szCs w:val="24"/>
        </w:rPr>
        <w:t>Tour tự chọn / quà lưu niệm /các chi phí khác.</w:t>
      </w:r>
    </w:p>
    <w:p w:rsidR="000D1D17" w:rsidRPr="000D1D17" w:rsidRDefault="000D1D17" w:rsidP="000D1D17">
      <w:pPr>
        <w:widowControl w:val="0"/>
        <w:tabs>
          <w:tab w:val="left" w:pos="1981"/>
        </w:tabs>
        <w:autoSpaceDE w:val="0"/>
        <w:autoSpaceDN w:val="0"/>
        <w:spacing w:before="44" w:after="0" w:line="276" w:lineRule="auto"/>
        <w:rPr>
          <w:rFonts w:ascii="Tahoma" w:hAnsi="Tahoma" w:cs="Tahoma"/>
          <w:sz w:val="24"/>
          <w:szCs w:val="24"/>
        </w:rPr>
      </w:pPr>
      <w:r w:rsidRPr="000D1D17">
        <w:rPr>
          <w:rFonts w:ascii="Tahoma" w:hAnsi="Tahoma" w:cs="Tahoma"/>
          <w:b/>
          <w:sz w:val="24"/>
          <w:szCs w:val="24"/>
          <w:u w:val="single"/>
        </w:rPr>
        <w:t>Chú ý:</w:t>
      </w:r>
      <w:r>
        <w:rPr>
          <w:rFonts w:ascii="Tahoma" w:hAnsi="Tahoma" w:cs="Tahoma"/>
          <w:b/>
          <w:sz w:val="24"/>
          <w:szCs w:val="24"/>
        </w:rPr>
        <w:t xml:space="preserve"> </w:t>
      </w:r>
      <w:r w:rsidRPr="000D1D17">
        <w:rPr>
          <w:rFonts w:ascii="Tahoma" w:hAnsi="Tahoma" w:cs="Tahoma"/>
          <w:sz w:val="24"/>
          <w:szCs w:val="24"/>
        </w:rPr>
        <w:t>Thứ tự chương</w:t>
      </w:r>
      <w:r>
        <w:rPr>
          <w:rFonts w:ascii="Tahoma" w:hAnsi="Tahoma" w:cs="Tahoma"/>
          <w:sz w:val="24"/>
          <w:szCs w:val="24"/>
        </w:rPr>
        <w:t xml:space="preserve"> trình có thể thay đổi theo sự sắp xếp của CTY để phù hợp với tình hình thực tế nhưng vẫn đảm bảo đầy đủ các điểm tham quan đã nêu trong chương trình.</w:t>
      </w:r>
    </w:p>
    <w:p w:rsidR="006D3A5D" w:rsidRPr="00392033" w:rsidRDefault="006D3A5D" w:rsidP="00392033">
      <w:pPr>
        <w:spacing w:after="0" w:line="276" w:lineRule="auto"/>
        <w:textAlignment w:val="baseline"/>
        <w:rPr>
          <w:rFonts w:ascii="Tahoma" w:eastAsia="Times New Roman" w:hAnsi="Tahoma" w:cs="Tahoma"/>
          <w:b/>
          <w:bCs/>
          <w:iCs/>
          <w:color w:val="F4740A"/>
          <w:sz w:val="24"/>
          <w:szCs w:val="24"/>
          <w:u w:val="single"/>
        </w:rPr>
      </w:pPr>
    </w:p>
    <w:p w:rsidR="00370C81" w:rsidRPr="004D68BA" w:rsidRDefault="00370C81" w:rsidP="00392033">
      <w:pPr>
        <w:spacing w:after="0" w:line="276" w:lineRule="auto"/>
        <w:textAlignment w:val="baseline"/>
        <w:rPr>
          <w:rFonts w:ascii="Tahoma" w:eastAsia="Times New Roman" w:hAnsi="Tahoma" w:cs="Tahoma"/>
          <w:color w:val="385623" w:themeColor="accent6" w:themeShade="80"/>
          <w:sz w:val="24"/>
          <w:szCs w:val="24"/>
          <w:highlight w:val="yellow"/>
          <w:bdr w:val="none" w:sz="0" w:space="0" w:color="auto" w:frame="1"/>
        </w:rPr>
      </w:pPr>
      <w:r w:rsidRPr="004D68BA">
        <w:rPr>
          <w:rFonts w:ascii="Tahoma" w:eastAsia="Times New Roman" w:hAnsi="Tahoma" w:cs="Tahoma"/>
          <w:b/>
          <w:bCs/>
          <w:iCs/>
          <w:color w:val="385623" w:themeColor="accent6" w:themeShade="80"/>
          <w:sz w:val="24"/>
          <w:szCs w:val="24"/>
          <w:highlight w:val="yellow"/>
          <w:u w:val="single"/>
        </w:rPr>
        <w:t>QUY ĐỊNH HỦY TOUR:</w:t>
      </w:r>
    </w:p>
    <w:p w:rsidR="000D1D17" w:rsidRPr="000D1D17" w:rsidRDefault="000D1D17" w:rsidP="00154705">
      <w:pPr>
        <w:numPr>
          <w:ilvl w:val="0"/>
          <w:numId w:val="19"/>
        </w:numPr>
        <w:shd w:val="clear" w:color="auto" w:fill="FFFFFF"/>
        <w:tabs>
          <w:tab w:val="clear" w:pos="720"/>
        </w:tabs>
        <w:spacing w:after="60" w:line="345" w:lineRule="atLeast"/>
        <w:ind w:left="270" w:hanging="270"/>
        <w:textAlignment w:val="baseline"/>
        <w:rPr>
          <w:rFonts w:ascii="Tahoma" w:hAnsi="Tahoma" w:cs="Tahoma"/>
          <w:sz w:val="24"/>
          <w:szCs w:val="24"/>
          <w:highlight w:val="yellow"/>
        </w:rPr>
      </w:pPr>
      <w:r w:rsidRPr="000D1D17">
        <w:rPr>
          <w:rFonts w:ascii="Tahoma" w:hAnsi="Tahoma" w:cs="Tahoma"/>
          <w:sz w:val="24"/>
          <w:szCs w:val="24"/>
          <w:highlight w:val="yellow"/>
        </w:rPr>
        <w:t>Khách chịu phí phạt 4.200.000 VNĐ (~200 USD) sau khi đóng cọc.</w:t>
      </w:r>
    </w:p>
    <w:p w:rsidR="000D1D17" w:rsidRPr="000D1D17" w:rsidRDefault="000D1D17" w:rsidP="00154705">
      <w:pPr>
        <w:numPr>
          <w:ilvl w:val="0"/>
          <w:numId w:val="19"/>
        </w:numPr>
        <w:shd w:val="clear" w:color="auto" w:fill="FFFFFF"/>
        <w:spacing w:after="60" w:line="345" w:lineRule="atLeast"/>
        <w:ind w:left="270" w:hanging="270"/>
        <w:textAlignment w:val="baseline"/>
        <w:rPr>
          <w:rFonts w:ascii="Tahoma" w:hAnsi="Tahoma" w:cs="Tahoma"/>
          <w:sz w:val="24"/>
          <w:szCs w:val="24"/>
          <w:highlight w:val="yellow"/>
        </w:rPr>
      </w:pPr>
      <w:r w:rsidRPr="000D1D17">
        <w:rPr>
          <w:rFonts w:ascii="Tahoma" w:hAnsi="Tahoma" w:cs="Tahoma"/>
          <w:sz w:val="24"/>
          <w:szCs w:val="24"/>
          <w:highlight w:val="yellow"/>
        </w:rPr>
        <w:t>Huỷ tour trước 20 ngày khởi hành, khách chịu phí phạt 50% giá tour</w:t>
      </w:r>
    </w:p>
    <w:p w:rsidR="000D1D17" w:rsidRPr="000D1D17" w:rsidRDefault="000D1D17" w:rsidP="00154705">
      <w:pPr>
        <w:numPr>
          <w:ilvl w:val="0"/>
          <w:numId w:val="19"/>
        </w:numPr>
        <w:shd w:val="clear" w:color="auto" w:fill="FFFFFF"/>
        <w:spacing w:after="60" w:line="345" w:lineRule="atLeast"/>
        <w:ind w:left="270" w:hanging="270"/>
        <w:textAlignment w:val="baseline"/>
        <w:rPr>
          <w:rFonts w:ascii="Tahoma" w:hAnsi="Tahoma" w:cs="Tahoma"/>
          <w:sz w:val="24"/>
          <w:szCs w:val="24"/>
          <w:highlight w:val="yellow"/>
        </w:rPr>
      </w:pPr>
      <w:r w:rsidRPr="000D1D17">
        <w:rPr>
          <w:rFonts w:ascii="Tahoma" w:hAnsi="Tahoma" w:cs="Tahoma"/>
          <w:sz w:val="24"/>
          <w:szCs w:val="24"/>
          <w:highlight w:val="yellow"/>
        </w:rPr>
        <w:t>Huỷ tour trước 15 ngày khởi hành, khách chịu phí phạt 80% giá tour</w:t>
      </w:r>
    </w:p>
    <w:p w:rsidR="000D1D17" w:rsidRDefault="000D1D17" w:rsidP="00154705">
      <w:pPr>
        <w:numPr>
          <w:ilvl w:val="0"/>
          <w:numId w:val="19"/>
        </w:numPr>
        <w:shd w:val="clear" w:color="auto" w:fill="FFFFFF"/>
        <w:spacing w:after="60" w:line="345" w:lineRule="atLeast"/>
        <w:ind w:left="270" w:hanging="270"/>
        <w:textAlignment w:val="baseline"/>
        <w:rPr>
          <w:rFonts w:ascii="Tahoma" w:hAnsi="Tahoma" w:cs="Tahoma"/>
          <w:sz w:val="24"/>
          <w:szCs w:val="24"/>
          <w:highlight w:val="yellow"/>
        </w:rPr>
      </w:pPr>
      <w:r w:rsidRPr="000D1D17">
        <w:rPr>
          <w:rFonts w:ascii="Tahoma" w:hAnsi="Tahoma" w:cs="Tahoma"/>
          <w:sz w:val="24"/>
          <w:szCs w:val="24"/>
          <w:highlight w:val="yellow"/>
        </w:rPr>
        <w:t>Huỷ tour trước 10 ngày khởi hành, khách chịu phí phạt 100% giá tour</w:t>
      </w:r>
    </w:p>
    <w:p w:rsidR="00C641A0" w:rsidRPr="000D1D17" w:rsidRDefault="000D1D17" w:rsidP="00154705">
      <w:pPr>
        <w:numPr>
          <w:ilvl w:val="0"/>
          <w:numId w:val="19"/>
        </w:numPr>
        <w:shd w:val="clear" w:color="auto" w:fill="FFFFFF"/>
        <w:spacing w:after="60" w:line="345" w:lineRule="atLeast"/>
        <w:ind w:left="360"/>
        <w:textAlignment w:val="baseline"/>
        <w:rPr>
          <w:rFonts w:ascii="Tahoma" w:hAnsi="Tahoma" w:cs="Tahoma"/>
          <w:sz w:val="24"/>
          <w:szCs w:val="24"/>
          <w:highlight w:val="cyan"/>
        </w:rPr>
      </w:pPr>
      <w:r w:rsidRPr="000D1D17">
        <w:rPr>
          <w:rFonts w:ascii="Tahoma" w:hAnsi="Tahoma" w:cs="Tahoma"/>
          <w:sz w:val="24"/>
          <w:szCs w:val="24"/>
          <w:highlight w:val="cyan"/>
        </w:rPr>
        <w:t xml:space="preserve"> </w:t>
      </w:r>
      <w:r w:rsidR="00C641A0" w:rsidRPr="000D1D17">
        <w:rPr>
          <w:rFonts w:ascii="Tahoma" w:hAnsi="Tahoma" w:cs="Tahoma"/>
          <w:sz w:val="24"/>
          <w:szCs w:val="24"/>
          <w:highlight w:val="cyan"/>
        </w:rPr>
        <w:t>(Thời gian hủy tour tính bằng ngày làm việc, không tính T7, Chủ Nhật và ngày lễ)</w:t>
      </w:r>
    </w:p>
    <w:p w:rsidR="000328A1" w:rsidRPr="00392033" w:rsidRDefault="000328A1" w:rsidP="00392033">
      <w:pPr>
        <w:tabs>
          <w:tab w:val="left" w:pos="567"/>
        </w:tabs>
        <w:spacing w:after="0" w:line="276" w:lineRule="auto"/>
        <w:ind w:right="-450"/>
        <w:rPr>
          <w:rStyle w:val="Strong"/>
          <w:rFonts w:ascii="Tahoma" w:hAnsi="Tahoma" w:cs="Tahoma"/>
          <w:iCs/>
          <w:color w:val="FF6600"/>
          <w:sz w:val="24"/>
          <w:szCs w:val="24"/>
          <w:u w:val="single"/>
          <w:bdr w:val="none" w:sz="0" w:space="0" w:color="auto" w:frame="1"/>
        </w:rPr>
      </w:pPr>
    </w:p>
    <w:p w:rsidR="000D1D17" w:rsidRPr="000D1D17" w:rsidRDefault="00370C81" w:rsidP="000D1D17">
      <w:pPr>
        <w:spacing w:after="0" w:line="276" w:lineRule="auto"/>
        <w:textAlignment w:val="baseline"/>
        <w:rPr>
          <w:rFonts w:ascii="Tahoma" w:hAnsi="Tahoma" w:cs="Tahoma"/>
          <w:b/>
          <w:bCs/>
          <w:iCs/>
          <w:color w:val="385623" w:themeColor="accent6" w:themeShade="80"/>
          <w:sz w:val="24"/>
          <w:szCs w:val="24"/>
          <w:u w:val="single"/>
          <w:bdr w:val="none" w:sz="0" w:space="0" w:color="auto" w:frame="1"/>
        </w:rPr>
      </w:pPr>
      <w:r w:rsidRPr="00392033">
        <w:rPr>
          <w:rStyle w:val="Strong"/>
          <w:rFonts w:ascii="Tahoma" w:hAnsi="Tahoma" w:cs="Tahoma"/>
          <w:iCs/>
          <w:color w:val="385623" w:themeColor="accent6" w:themeShade="80"/>
          <w:sz w:val="24"/>
          <w:szCs w:val="24"/>
          <w:u w:val="single"/>
          <w:bdr w:val="none" w:sz="0" w:space="0" w:color="auto" w:frame="1"/>
        </w:rPr>
        <w:t>MỘT SỐ LƯU Ý KHÁC:</w:t>
      </w:r>
    </w:p>
    <w:p w:rsidR="000D1D17" w:rsidRDefault="000D1D17" w:rsidP="00154705">
      <w:pPr>
        <w:pStyle w:val="ListParagraph"/>
        <w:numPr>
          <w:ilvl w:val="1"/>
          <w:numId w:val="20"/>
        </w:numPr>
        <w:shd w:val="clear" w:color="auto" w:fill="FFFFFF"/>
        <w:spacing w:after="300" w:line="276" w:lineRule="auto"/>
        <w:ind w:left="270" w:hanging="270"/>
        <w:jc w:val="both"/>
        <w:textAlignment w:val="baseline"/>
        <w:rPr>
          <w:rFonts w:ascii="Tahoma" w:eastAsia="Times New Roman" w:hAnsi="Tahoma" w:cs="Tahoma"/>
          <w:sz w:val="24"/>
          <w:szCs w:val="24"/>
        </w:rPr>
      </w:pPr>
      <w:r w:rsidRPr="000D1D17">
        <w:rPr>
          <w:rFonts w:ascii="Tahoma" w:eastAsia="Times New Roman" w:hAnsi="Tahoma" w:cs="Tahoma"/>
          <w:sz w:val="24"/>
          <w:szCs w:val="24"/>
        </w:rPr>
        <w:t>Trong những trường hợp khách quan như : khủng bố, thiên tai…hoặc do có sự cố, có sự thay đổi lịch trình của các phương tiện vận chuyển công cộng như : máy bay, tàu hỏa…thì Cty sẽ giữ quyền thay đổi lộ trình bất cứ lúc nào vì sự thuận tiện, an toàn cho khách hàng và sẽ không chịu trách nhiệm bồi thường những thiệt hại phát sinh.</w:t>
      </w:r>
    </w:p>
    <w:p w:rsidR="00154705" w:rsidRPr="000D1D17" w:rsidRDefault="00154705" w:rsidP="00154705">
      <w:pPr>
        <w:pStyle w:val="ListParagraph"/>
        <w:shd w:val="clear" w:color="auto" w:fill="FFFFFF"/>
        <w:spacing w:after="300" w:line="276" w:lineRule="auto"/>
        <w:ind w:left="270"/>
        <w:jc w:val="both"/>
        <w:textAlignment w:val="baseline"/>
        <w:rPr>
          <w:rFonts w:ascii="Tahoma" w:eastAsia="Times New Roman" w:hAnsi="Tahoma" w:cs="Tahoma"/>
          <w:sz w:val="24"/>
          <w:szCs w:val="24"/>
        </w:rPr>
      </w:pPr>
    </w:p>
    <w:p w:rsidR="000D1D17" w:rsidRDefault="000D1D17" w:rsidP="00154705">
      <w:pPr>
        <w:pStyle w:val="ListParagraph"/>
        <w:numPr>
          <w:ilvl w:val="1"/>
          <w:numId w:val="20"/>
        </w:numPr>
        <w:shd w:val="clear" w:color="auto" w:fill="FFFFFF"/>
        <w:spacing w:after="300" w:line="276" w:lineRule="auto"/>
        <w:ind w:left="270" w:hanging="270"/>
        <w:jc w:val="both"/>
        <w:textAlignment w:val="baseline"/>
        <w:rPr>
          <w:rFonts w:ascii="Tahoma" w:eastAsia="Times New Roman" w:hAnsi="Tahoma" w:cs="Tahoma"/>
          <w:sz w:val="24"/>
          <w:szCs w:val="24"/>
        </w:rPr>
      </w:pPr>
      <w:r w:rsidRPr="000D1D17">
        <w:rPr>
          <w:rFonts w:ascii="Tahoma" w:eastAsia="Times New Roman" w:hAnsi="Tahoma" w:cs="Tahoma"/>
          <w:sz w:val="24"/>
          <w:szCs w:val="24"/>
        </w:rPr>
        <w:t xml:space="preserve">Do tính chất là đoàn ghép khách lẻ, du lịch </w:t>
      </w:r>
      <w:r w:rsidR="00154705">
        <w:rPr>
          <w:rFonts w:ascii="Tahoma" w:eastAsia="Times New Roman" w:hAnsi="Tahoma" w:cs="Tahoma"/>
          <w:sz w:val="24"/>
          <w:szCs w:val="24"/>
        </w:rPr>
        <w:t>Vietnet</w:t>
      </w:r>
      <w:r w:rsidRPr="000D1D17">
        <w:rPr>
          <w:rFonts w:ascii="Tahoma" w:eastAsia="Times New Roman" w:hAnsi="Tahoma" w:cs="Tahoma"/>
          <w:sz w:val="24"/>
          <w:szCs w:val="24"/>
        </w:rPr>
        <w:t>Travel sẽ có trách nhiệm nhận khách cho đủ đoàn (15 khách người lớn trở lên) thì đoàn sẽ khởi hành đúng lịch trình. Nếu số lượng đoàn dưới 15 khách, cty sẽ có trách nhiệm thông báo cho khách trước ngày khởi hành 4 ngày và sẽ thỏa thuận lại ngày khởi hành mới, hoặc hoàn trả lại toàn bộ số tiền khách đã đăng ký trước đó.</w:t>
      </w:r>
    </w:p>
    <w:p w:rsidR="00154705" w:rsidRPr="00154705" w:rsidRDefault="00154705" w:rsidP="00154705">
      <w:pPr>
        <w:pStyle w:val="ListParagraph"/>
        <w:jc w:val="both"/>
        <w:rPr>
          <w:rFonts w:ascii="Tahoma" w:eastAsia="Times New Roman" w:hAnsi="Tahoma" w:cs="Tahoma"/>
          <w:sz w:val="24"/>
          <w:szCs w:val="24"/>
        </w:rPr>
      </w:pPr>
    </w:p>
    <w:p w:rsidR="00154705" w:rsidRPr="000D1D17" w:rsidRDefault="00154705" w:rsidP="00154705">
      <w:pPr>
        <w:pStyle w:val="ListParagraph"/>
        <w:shd w:val="clear" w:color="auto" w:fill="FFFFFF"/>
        <w:spacing w:after="300" w:line="276" w:lineRule="auto"/>
        <w:ind w:left="270"/>
        <w:jc w:val="both"/>
        <w:textAlignment w:val="baseline"/>
        <w:rPr>
          <w:rFonts w:ascii="Tahoma" w:eastAsia="Times New Roman" w:hAnsi="Tahoma" w:cs="Tahoma"/>
          <w:sz w:val="24"/>
          <w:szCs w:val="24"/>
        </w:rPr>
      </w:pPr>
    </w:p>
    <w:p w:rsidR="000D1D17" w:rsidRDefault="000D1D17" w:rsidP="00154705">
      <w:pPr>
        <w:pStyle w:val="ListParagraph"/>
        <w:numPr>
          <w:ilvl w:val="1"/>
          <w:numId w:val="20"/>
        </w:numPr>
        <w:shd w:val="clear" w:color="auto" w:fill="FFFFFF"/>
        <w:spacing w:after="300" w:line="276" w:lineRule="auto"/>
        <w:ind w:left="270" w:hanging="270"/>
        <w:jc w:val="both"/>
        <w:textAlignment w:val="baseline"/>
        <w:rPr>
          <w:rFonts w:ascii="Tahoma" w:eastAsia="Times New Roman" w:hAnsi="Tahoma" w:cs="Tahoma"/>
          <w:sz w:val="24"/>
          <w:szCs w:val="24"/>
        </w:rPr>
      </w:pPr>
      <w:r w:rsidRPr="000D1D17">
        <w:rPr>
          <w:rFonts w:ascii="Tahoma" w:eastAsia="Times New Roman" w:hAnsi="Tahoma" w:cs="Tahoma"/>
          <w:sz w:val="24"/>
          <w:szCs w:val="24"/>
        </w:rPr>
        <w:t xml:space="preserve">Đối với khách hàng từ 70 tuồi đến 85 tuổi, gia đình vá quý khách phải cam kết đảm bảo tình trạng sức khỏe với cty chúng tôi trước khi tham gia tour. Nếu có bất cứ sự cố nào xảy ra trên tour, </w:t>
      </w:r>
      <w:r w:rsidR="00154705">
        <w:rPr>
          <w:rFonts w:ascii="Tahoma" w:eastAsia="Times New Roman" w:hAnsi="Tahoma" w:cs="Tahoma"/>
          <w:sz w:val="24"/>
          <w:szCs w:val="24"/>
        </w:rPr>
        <w:t>Vietnet</w:t>
      </w:r>
      <w:r w:rsidRPr="000D1D17">
        <w:rPr>
          <w:rFonts w:ascii="Tahoma" w:eastAsia="Times New Roman" w:hAnsi="Tahoma" w:cs="Tahoma"/>
          <w:sz w:val="24"/>
          <w:szCs w:val="24"/>
        </w:rPr>
        <w:t xml:space="preserve"> Travel sẽ không chịu trách nhiệm dưới mọi tình huống.</w:t>
      </w:r>
    </w:p>
    <w:p w:rsidR="00154705" w:rsidRPr="000D1D17" w:rsidRDefault="00154705" w:rsidP="00154705">
      <w:pPr>
        <w:pStyle w:val="ListParagraph"/>
        <w:shd w:val="clear" w:color="auto" w:fill="FFFFFF"/>
        <w:spacing w:after="300" w:line="276" w:lineRule="auto"/>
        <w:ind w:left="270"/>
        <w:jc w:val="both"/>
        <w:textAlignment w:val="baseline"/>
        <w:rPr>
          <w:rFonts w:ascii="Tahoma" w:eastAsia="Times New Roman" w:hAnsi="Tahoma" w:cs="Tahoma"/>
          <w:sz w:val="24"/>
          <w:szCs w:val="24"/>
        </w:rPr>
      </w:pPr>
    </w:p>
    <w:p w:rsidR="000D1D17" w:rsidRPr="000D1D17" w:rsidRDefault="000D1D17" w:rsidP="00154705">
      <w:pPr>
        <w:pStyle w:val="ListParagraph"/>
        <w:numPr>
          <w:ilvl w:val="1"/>
          <w:numId w:val="20"/>
        </w:numPr>
        <w:shd w:val="clear" w:color="auto" w:fill="FFFFFF"/>
        <w:spacing w:after="300" w:line="276" w:lineRule="auto"/>
        <w:ind w:left="270" w:hanging="270"/>
        <w:jc w:val="both"/>
        <w:textAlignment w:val="baseline"/>
        <w:rPr>
          <w:rFonts w:ascii="Tahoma" w:eastAsia="Times New Roman" w:hAnsi="Tahoma" w:cs="Tahoma"/>
          <w:sz w:val="24"/>
          <w:szCs w:val="24"/>
        </w:rPr>
      </w:pPr>
      <w:r w:rsidRPr="000D1D17">
        <w:rPr>
          <w:rFonts w:ascii="Tahoma" w:eastAsia="Times New Roman" w:hAnsi="Tahoma" w:cs="Tahoma"/>
          <w:sz w:val="24"/>
          <w:szCs w:val="24"/>
        </w:rPr>
        <w:t xml:space="preserve">Trường hợp quý khách không được xuất cảnh hay </w:t>
      </w:r>
      <w:r w:rsidR="00154705">
        <w:rPr>
          <w:rFonts w:ascii="Tahoma" w:eastAsia="Times New Roman" w:hAnsi="Tahoma" w:cs="Tahoma"/>
          <w:sz w:val="24"/>
          <w:szCs w:val="24"/>
        </w:rPr>
        <w:t>nhập cảnh lý do cá nhân. Vietnet</w:t>
      </w:r>
      <w:r w:rsidRPr="000D1D17">
        <w:rPr>
          <w:rFonts w:ascii="Tahoma" w:eastAsia="Times New Roman" w:hAnsi="Tahoma" w:cs="Tahoma"/>
          <w:sz w:val="24"/>
          <w:szCs w:val="24"/>
        </w:rPr>
        <w:t xml:space="preserve"> Travel sẽ không chịu trách nhiệm và sẽ không hoàn trả tiền tour.</w:t>
      </w:r>
    </w:p>
    <w:p w:rsidR="00392033" w:rsidRPr="000D1D17" w:rsidRDefault="00392033" w:rsidP="00392033">
      <w:pPr>
        <w:spacing w:after="0" w:line="276" w:lineRule="auto"/>
        <w:jc w:val="both"/>
        <w:textAlignment w:val="baseline"/>
        <w:rPr>
          <w:rStyle w:val="Strong"/>
          <w:rFonts w:ascii="Tahoma" w:hAnsi="Tahoma" w:cs="Tahoma"/>
          <w:b w:val="0"/>
          <w:iCs/>
          <w:sz w:val="24"/>
          <w:szCs w:val="24"/>
          <w:bdr w:val="none" w:sz="0" w:space="0" w:color="auto" w:frame="1"/>
        </w:rPr>
      </w:pPr>
    </w:p>
    <w:p w:rsidR="00392033" w:rsidRPr="00392033" w:rsidRDefault="00392033" w:rsidP="00392033">
      <w:pPr>
        <w:spacing w:after="0" w:line="276" w:lineRule="auto"/>
        <w:jc w:val="center"/>
        <w:textAlignment w:val="baseline"/>
        <w:rPr>
          <w:rStyle w:val="Strong"/>
          <w:rFonts w:ascii="Tahoma" w:hAnsi="Tahoma" w:cs="Tahoma"/>
          <w:iCs/>
          <w:sz w:val="28"/>
          <w:szCs w:val="28"/>
          <w:bdr w:val="none" w:sz="0" w:space="0" w:color="auto" w:frame="1"/>
        </w:rPr>
      </w:pPr>
      <w:r w:rsidRPr="00392033">
        <w:rPr>
          <w:rStyle w:val="Strong"/>
          <w:rFonts w:ascii="Tahoma" w:hAnsi="Tahoma" w:cs="Tahoma"/>
          <w:iCs/>
          <w:sz w:val="28"/>
          <w:szCs w:val="28"/>
          <w:bdr w:val="none" w:sz="0" w:space="0" w:color="auto" w:frame="1"/>
        </w:rPr>
        <w:t>Kính chúc một chuyến đi thú vị và bổ ích.</w:t>
      </w:r>
    </w:p>
    <w:p w:rsidR="00392033" w:rsidRPr="00392033" w:rsidRDefault="00392033" w:rsidP="00392033">
      <w:pPr>
        <w:spacing w:after="0" w:line="276" w:lineRule="auto"/>
        <w:jc w:val="both"/>
        <w:textAlignment w:val="baseline"/>
        <w:rPr>
          <w:rStyle w:val="Strong"/>
          <w:rFonts w:ascii="Tahoma" w:hAnsi="Tahoma" w:cs="Tahoma"/>
          <w:b w:val="0"/>
          <w:iCs/>
          <w:sz w:val="24"/>
          <w:szCs w:val="24"/>
          <w:bdr w:val="none" w:sz="0" w:space="0" w:color="auto" w:frame="1"/>
        </w:rPr>
      </w:pPr>
    </w:p>
    <w:p w:rsidR="00392033" w:rsidRPr="00392033" w:rsidRDefault="00392033" w:rsidP="00392033">
      <w:pPr>
        <w:spacing w:after="0" w:line="276" w:lineRule="auto"/>
        <w:jc w:val="both"/>
        <w:textAlignment w:val="baseline"/>
        <w:rPr>
          <w:rStyle w:val="Strong"/>
          <w:rFonts w:ascii="Tahoma" w:hAnsi="Tahoma" w:cs="Tahoma"/>
          <w:b w:val="0"/>
          <w:iCs/>
          <w:sz w:val="24"/>
          <w:szCs w:val="24"/>
          <w:bdr w:val="none" w:sz="0" w:space="0" w:color="auto" w:frame="1"/>
        </w:rPr>
      </w:pPr>
    </w:p>
    <w:p w:rsidR="00392033" w:rsidRPr="00392033" w:rsidRDefault="00392033" w:rsidP="00392033">
      <w:pPr>
        <w:spacing w:after="0" w:line="276" w:lineRule="auto"/>
        <w:jc w:val="both"/>
        <w:textAlignment w:val="baseline"/>
        <w:rPr>
          <w:rStyle w:val="Strong"/>
          <w:rFonts w:ascii="Tahoma" w:hAnsi="Tahoma" w:cs="Tahoma"/>
          <w:b w:val="0"/>
          <w:iCs/>
          <w:sz w:val="24"/>
          <w:szCs w:val="24"/>
          <w:bdr w:val="none" w:sz="0" w:space="0" w:color="auto" w:frame="1"/>
        </w:rPr>
      </w:pPr>
    </w:p>
    <w:p w:rsidR="00392033" w:rsidRPr="00392033" w:rsidRDefault="00392033" w:rsidP="00392033">
      <w:pPr>
        <w:spacing w:after="0" w:line="276" w:lineRule="auto"/>
        <w:jc w:val="both"/>
        <w:textAlignment w:val="baseline"/>
        <w:rPr>
          <w:rStyle w:val="Strong"/>
          <w:rFonts w:ascii="Tahoma" w:hAnsi="Tahoma" w:cs="Tahoma"/>
          <w:b w:val="0"/>
          <w:iCs/>
          <w:sz w:val="24"/>
          <w:szCs w:val="24"/>
          <w:bdr w:val="none" w:sz="0" w:space="0" w:color="auto" w:frame="1"/>
        </w:rPr>
      </w:pPr>
    </w:p>
    <w:p w:rsidR="00392033" w:rsidRDefault="00392033" w:rsidP="00392033">
      <w:pPr>
        <w:spacing w:after="0" w:line="276" w:lineRule="auto"/>
        <w:textAlignment w:val="baseline"/>
        <w:rPr>
          <w:rStyle w:val="Strong"/>
          <w:rFonts w:ascii="Tahoma" w:hAnsi="Tahoma" w:cs="Tahoma"/>
          <w:iCs/>
          <w:color w:val="385623" w:themeColor="accent6" w:themeShade="80"/>
          <w:sz w:val="24"/>
          <w:szCs w:val="24"/>
          <w:u w:val="single"/>
          <w:bdr w:val="none" w:sz="0" w:space="0" w:color="auto" w:frame="1"/>
        </w:rPr>
      </w:pPr>
    </w:p>
    <w:p w:rsidR="00392033" w:rsidRPr="00392033" w:rsidRDefault="00392033" w:rsidP="00392033">
      <w:pPr>
        <w:spacing w:after="0" w:line="276" w:lineRule="auto"/>
        <w:textAlignment w:val="baseline"/>
        <w:rPr>
          <w:rStyle w:val="Strong"/>
          <w:rFonts w:ascii="Tahoma" w:hAnsi="Tahoma" w:cs="Tahoma"/>
          <w:iCs/>
          <w:color w:val="385623" w:themeColor="accent6" w:themeShade="80"/>
          <w:sz w:val="24"/>
          <w:szCs w:val="24"/>
          <w:u w:val="single"/>
          <w:bdr w:val="none" w:sz="0" w:space="0" w:color="auto" w:frame="1"/>
        </w:rPr>
      </w:pPr>
    </w:p>
    <w:p w:rsidR="00C641A0" w:rsidRPr="00392033" w:rsidRDefault="00C641A0" w:rsidP="00392033">
      <w:pPr>
        <w:spacing w:after="0" w:line="276" w:lineRule="auto"/>
        <w:textAlignment w:val="baseline"/>
        <w:rPr>
          <w:rStyle w:val="Strong"/>
          <w:rFonts w:ascii="Tahoma" w:hAnsi="Tahoma" w:cs="Tahoma"/>
          <w:iCs/>
          <w:color w:val="385623" w:themeColor="accent6" w:themeShade="80"/>
          <w:sz w:val="24"/>
          <w:szCs w:val="24"/>
          <w:u w:val="single"/>
          <w:bdr w:val="none" w:sz="0" w:space="0" w:color="auto" w:frame="1"/>
        </w:rPr>
      </w:pPr>
    </w:p>
    <w:p w:rsidR="00392033" w:rsidRPr="00392033" w:rsidRDefault="00392033" w:rsidP="00392033">
      <w:pPr>
        <w:spacing w:after="0" w:line="276" w:lineRule="auto"/>
        <w:textAlignment w:val="baseline"/>
        <w:rPr>
          <w:rStyle w:val="Strong"/>
          <w:rFonts w:ascii="Tahoma" w:hAnsi="Tahoma" w:cs="Tahoma"/>
          <w:iCs/>
          <w:color w:val="385623" w:themeColor="accent6" w:themeShade="80"/>
          <w:sz w:val="24"/>
          <w:szCs w:val="24"/>
          <w:u w:val="single"/>
          <w:bdr w:val="none" w:sz="0" w:space="0" w:color="auto" w:frame="1"/>
        </w:rPr>
      </w:pPr>
    </w:p>
    <w:p w:rsidR="007C57B1" w:rsidRPr="00392033" w:rsidRDefault="007C57B1" w:rsidP="00392033">
      <w:pPr>
        <w:spacing w:after="0" w:line="276" w:lineRule="auto"/>
        <w:rPr>
          <w:rFonts w:ascii="Tahoma" w:hAnsi="Tahoma" w:cs="Tahoma"/>
          <w:sz w:val="24"/>
          <w:szCs w:val="24"/>
        </w:rPr>
      </w:pPr>
    </w:p>
    <w:p w:rsidR="007C57B1" w:rsidRPr="00392033" w:rsidRDefault="007C57B1" w:rsidP="00392033">
      <w:pPr>
        <w:spacing w:after="0" w:line="276" w:lineRule="auto"/>
        <w:rPr>
          <w:rFonts w:ascii="Tahoma" w:hAnsi="Tahoma" w:cs="Tahoma"/>
          <w:sz w:val="24"/>
          <w:szCs w:val="24"/>
        </w:rPr>
      </w:pPr>
    </w:p>
    <w:p w:rsidR="007C57B1" w:rsidRPr="00392033" w:rsidRDefault="007C57B1" w:rsidP="00392033">
      <w:pPr>
        <w:spacing w:after="0" w:line="276" w:lineRule="auto"/>
        <w:rPr>
          <w:rFonts w:ascii="Tahoma" w:hAnsi="Tahoma" w:cs="Tahoma"/>
          <w:sz w:val="24"/>
          <w:szCs w:val="24"/>
        </w:rPr>
      </w:pPr>
    </w:p>
    <w:p w:rsidR="007C57B1" w:rsidRPr="00392033" w:rsidRDefault="00B41D78" w:rsidP="00392033">
      <w:pPr>
        <w:tabs>
          <w:tab w:val="left" w:pos="6780"/>
        </w:tabs>
        <w:spacing w:after="0" w:line="276" w:lineRule="auto"/>
        <w:rPr>
          <w:rFonts w:ascii="Tahoma" w:hAnsi="Tahoma" w:cs="Tahoma"/>
          <w:sz w:val="24"/>
          <w:szCs w:val="24"/>
        </w:rPr>
      </w:pPr>
      <w:r w:rsidRPr="00392033">
        <w:rPr>
          <w:rFonts w:ascii="Tahoma" w:hAnsi="Tahoma" w:cs="Tahoma"/>
          <w:sz w:val="24"/>
          <w:szCs w:val="24"/>
        </w:rPr>
        <w:tab/>
      </w:r>
    </w:p>
    <w:p w:rsidR="00A552FE" w:rsidRPr="00392033" w:rsidRDefault="007C57B1" w:rsidP="00392033">
      <w:pPr>
        <w:tabs>
          <w:tab w:val="left" w:pos="8430"/>
        </w:tabs>
        <w:spacing w:after="0" w:line="276" w:lineRule="auto"/>
        <w:rPr>
          <w:rFonts w:ascii="Tahoma" w:hAnsi="Tahoma" w:cs="Tahoma"/>
          <w:sz w:val="24"/>
          <w:szCs w:val="24"/>
        </w:rPr>
      </w:pPr>
      <w:r w:rsidRPr="00392033">
        <w:rPr>
          <w:rFonts w:ascii="Tahoma" w:hAnsi="Tahoma" w:cs="Tahoma"/>
          <w:sz w:val="24"/>
          <w:szCs w:val="24"/>
        </w:rPr>
        <w:tab/>
      </w:r>
    </w:p>
    <w:sectPr w:rsidR="00A552FE" w:rsidRPr="00392033" w:rsidSect="00E871A9">
      <w:footerReference w:type="default" r:id="rId13"/>
      <w:pgSz w:w="12240" w:h="15840"/>
      <w:pgMar w:top="5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AD9" w:rsidRDefault="002F7AD9" w:rsidP="00947963">
      <w:pPr>
        <w:spacing w:after="0" w:line="240" w:lineRule="auto"/>
      </w:pPr>
      <w:r>
        <w:separator/>
      </w:r>
    </w:p>
  </w:endnote>
  <w:endnote w:type="continuationSeparator" w:id="0">
    <w:p w:rsidR="002F7AD9" w:rsidRDefault="002F7AD9" w:rsidP="0094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NI-Times">
    <w:panose1 w:val="00000000000000000000"/>
    <w:charset w:val="00"/>
    <w:family w:val="auto"/>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963" w:rsidRDefault="00DE7BB5">
    <w:pPr>
      <w:pStyle w:val="Footer"/>
    </w:pPr>
    <w:r>
      <w:rPr>
        <w:noProof/>
      </w:rPr>
      <mc:AlternateContent>
        <mc:Choice Requires="wpg">
          <w:drawing>
            <wp:anchor distT="0" distB="0" distL="0" distR="0" simplePos="0" relativeHeight="251658240" behindDoc="0" locked="0" layoutInCell="1" allowOverlap="1">
              <wp:simplePos x="0" y="0"/>
              <wp:positionH relativeFrom="page">
                <wp:posOffset>914400</wp:posOffset>
              </wp:positionH>
              <wp:positionV relativeFrom="page">
                <wp:posOffset>9326880</wp:posOffset>
              </wp:positionV>
              <wp:extent cx="5924550" cy="320040"/>
              <wp:effectExtent l="0" t="0" r="19050" b="3810"/>
              <wp:wrapSquare wrapText="bothSides"/>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4550" cy="320040"/>
                        <a:chOff x="0" y="0"/>
                        <a:chExt cx="5962650" cy="323851"/>
                      </a:xfrm>
                    </wpg:grpSpPr>
                    <wps:wsp>
                      <wps:cNvPr id="38" name="Rectangle 38"/>
                      <wps:cNvSpPr/>
                      <wps:spPr>
                        <a:xfrm>
                          <a:off x="19050" y="0"/>
                          <a:ext cx="5943600" cy="18826"/>
                        </a:xfrm>
                        <a:prstGeom prst="rect">
                          <a:avLst/>
                        </a:prstGeom>
                        <a:solidFill>
                          <a:srgbClr val="ED7D31">
                            <a:lumMod val="75000"/>
                          </a:srgbClr>
                        </a:solidFill>
                        <a:ln w="12700"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txbx>
                        <w:txbxContent>
                          <w:p w:rsidR="00947963" w:rsidRPr="007C4D1B" w:rsidRDefault="00947963">
                            <w:pPr>
                              <w:jc w:val="right"/>
                              <w:rPr>
                                <w:b/>
                                <w:color w:val="000000"/>
                              </w:rPr>
                            </w:pPr>
                            <w:r w:rsidRPr="007C4D1B">
                              <w:rPr>
                                <w:b/>
                                <w:color w:val="000000"/>
                              </w:rPr>
                              <w:t>VIETNET TRAVEL</w:t>
                            </w:r>
                          </w:p>
                          <w:p w:rsidR="00947963" w:rsidRPr="007C4D1B" w:rsidRDefault="00947963">
                            <w:pPr>
                              <w:jc w:val="right"/>
                              <w:rPr>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7" o:spid="_x0000_s1026" style="position:absolute;margin-left:1in;margin-top:734.4pt;width:466.5pt;height:25.2pt;z-index:251658240;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N51XwMAAFoJAAAOAAAAZHJzL2Uyb0RvYy54bWzMVltP2zAUfp+0/2D5faTpJW0jWsQooEkd&#10;oMHEs+s4F82xPdttwn79ju20hcK0CaSJl8j2sc/lO+f72uOTtuZow7SppJjh+KiHERNUZpUoZvj7&#10;3cWnCUbGEpERLgWb4Qdm8Mn844fjRqWsL0vJM6YROBEmbdQMl9aqNIoMLVlNzJFUTIAxl7omFra6&#10;iDJNGvBe86jf6yVRI3WmtKTMGDhdBCOee/95zqi9znPDLOIzDLlZ/9X+u3LfaH5M0kITVVa0S4O8&#10;IouaVAKC7lwtiCVoratnruqKamlkbo+orCOZ5xVlvgaoJu4dVHOp5Vr5Woq0KdQOJoD2AKdXu6VX&#10;mxuNqmyGB2OMBKmhRz4sgj2A06gihTuXWt2qGx0qhOVS0h8GzNGh3e2L/eU217V7BIWi1qP+sEOd&#10;tRZROBxN+8PRCJpDwTaApg67ttASevfsGS3Pdw+TfrJ/OJiMYpdyRNIQ1ie3S6ZRMGFmD6J5G4i3&#10;JVHM98Y4gLYgwrgHEL/B6BFRcIYGkwCkv+dQ9LCa1HSAHmAUT3uuppdwGg6SXodTPJn0kyfVklRp&#10;Yy+ZrJFbzLCGDPxMks3S2ADM9orriZG8yi4qzv1GF6szrtGGAFHOF+PFIPZv+br+KrNwPB71IHxw&#10;ZMJ9j/YTR1ygBoSgP/aZEqB0zomF5tYKhsyIAiPCC9AKarWP8OR15/btabhCF8SUwZOP4TInaV1Z&#10;EBxe1TM8gXJ2BXHhrMxLRgeXm5jQJLdayewBuqxl0BCj6EUFQZbE2BuiQTSgMyCE9ho+OZcAguxW&#10;GJVS/3rp3N2HMQQrRg2IEAD0c000w4h/ETCg03gIZEDWb4ajcR82+rFl9dgi1vWZhPbFILmK+qW7&#10;b/l2mWtZ34NenrqoYCKCQuzQim5zZoM4guJSdnrqr4FSKWKX4lZR59zh5OC9a++JVt2wWWDzldyS&#10;gqQHMxfuupdCnq6tzCs/kHtcvZR4gjrN+R9MnW6ZeueE6LNs0WDqRsRFB0I7oiLbwrmruTv/A2UB&#10;SqBrkiRjT0kYo51CPaJsfzSOx6OOP1vSbwn5j5wV0hHWD3IgWjIAsQi4dhaQv7/Osm1XbVfSOx5r&#10;gPXVI73aTvd7GGj/QwQ/4F4tuz8b7h/C470nwP4v0fw3AAAA//8DAFBLAwQUAAYACAAAACEAmKEh&#10;6+EAAAAOAQAADwAAAGRycy9kb3ducmV2LnhtbExPy07DMBC8I/EP1iJxo05KX4Q4VVUBp6oSLRLi&#10;5sbbJGq8jmI3Sf+ezQluMzuj2Zl0PdhadNj6ypGCeBKBQMqdqahQ8HV8f1qB8EGT0bUjVHBDD+vs&#10;/i7ViXE9fWJ3CIXgEPKJVlCG0CRS+rxEq/3ENUisnV1rdWDaFtK0uudwW8tpFC2k1RXxh1I3uC0x&#10;vxyuVsFHr/vNc/zW7S7n7e3nON9/72JU6vFh2LyCCDiEPzOM9bk6ZNzp5K5kvKiZz2a8JYxgseIR&#10;oyVaLvl2YjSPX6Ygs1T+n5H9AgAA//8DAFBLAQItABQABgAIAAAAIQC2gziS/gAAAOEBAAATAAAA&#10;AAAAAAAAAAAAAAAAAABbQ29udGVudF9UeXBlc10ueG1sUEsBAi0AFAAGAAgAAAAhADj9If/WAAAA&#10;lAEAAAsAAAAAAAAAAAAAAAAALwEAAF9yZWxzLy5yZWxzUEsBAi0AFAAGAAgAAAAhACHQ3nVfAwAA&#10;WgkAAA4AAAAAAAAAAAAAAAAALgIAAGRycy9lMm9Eb2MueG1sUEsBAi0AFAAGAAgAAAAhAJihIevh&#10;AAAADgEAAA8AAAAAAAAAAAAAAAAAuQUAAGRycy9kb3ducmV2LnhtbFBLBQYAAAAABAAEAPMAAADH&#10;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4asIA&#10;AADbAAAADwAAAGRycy9kb3ducmV2LnhtbERPy2rCQBTdC/2H4Ra6M5NaKJI6ilgsdtOiZtHlbeY2&#10;CWbuTDKTh3/fWQguD+e92kymEQN1vras4DlJQRAXVtdcKsjP+/kShA/IGhvLpOBKHjbrh9kKM21H&#10;PtJwCqWIIewzVFCF4DIpfVGRQZ9YRxy5P9sZDBF2pdQdjjHcNHKRpq/SYM2xoUJHu4qKy6k3Ctw0&#10;/EiXf3y242F3fjfXvv39/lLq6XHavoEINIW7+OY+aAUvcWz8En+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QXhqwgAAANsAAAAPAAAAAAAAAAAAAAAAAJgCAABkcnMvZG93&#10;bnJldi54bWxQSwUGAAAAAAQABAD1AAAAhwMAAAAA&#10;" fillcolor="#c55a11" strokecolor="#c55a11"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rsidR="00947963" w:rsidRPr="007C4D1B" w:rsidRDefault="00947963">
                      <w:pPr>
                        <w:jc w:val="right"/>
                        <w:rPr>
                          <w:b/>
                          <w:color w:val="000000"/>
                        </w:rPr>
                      </w:pPr>
                      <w:r w:rsidRPr="007C4D1B">
                        <w:rPr>
                          <w:b/>
                          <w:color w:val="000000"/>
                        </w:rPr>
                        <w:t>VIETNET TRAVEL</w:t>
                      </w:r>
                    </w:p>
                    <w:p w:rsidR="00947963" w:rsidRPr="007C4D1B" w:rsidRDefault="00947963">
                      <w:pPr>
                        <w:jc w:val="right"/>
                        <w:rPr>
                          <w:color w:val="808080"/>
                        </w:rPr>
                      </w:pPr>
                    </w:p>
                  </w:txbxContent>
                </v:textbox>
              </v:shape>
              <w10:wrap type="square" anchorx="page" anchory="page"/>
            </v:group>
          </w:pict>
        </mc:Fallback>
      </mc:AlternateContent>
    </w:r>
    <w:r>
      <w:rPr>
        <w:noProof/>
      </w:rPr>
      <mc:AlternateContent>
        <mc:Choice Requires="wps">
          <w:drawing>
            <wp:anchor distT="0" distB="0" distL="0" distR="0" simplePos="0" relativeHeight="251657216" behindDoc="0" locked="0" layoutInCell="1" allowOverlap="1">
              <wp:simplePos x="0" y="0"/>
              <wp:positionH relativeFrom="page">
                <wp:posOffset>6858000</wp:posOffset>
              </wp:positionH>
              <wp:positionV relativeFrom="page">
                <wp:posOffset>9326880</wp:posOffset>
              </wp:positionV>
              <wp:extent cx="457200" cy="320040"/>
              <wp:effectExtent l="0" t="0" r="0" b="3810"/>
              <wp:wrapSquare wrapText="bothSides"/>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rgbClr val="70AD47">
                          <a:lumMod val="75000"/>
                        </a:srgbClr>
                      </a:solidFill>
                      <a:ln w="9525" cap="flat" cmpd="sng" algn="ctr">
                        <a:noFill/>
                        <a:prstDash val="solid"/>
                        <a:miter lim="800000"/>
                      </a:ln>
                      <a:effectLst/>
                    </wps:spPr>
                    <wps:txbx>
                      <w:txbxContent>
                        <w:p w:rsidR="00947963" w:rsidRPr="007C4D1B" w:rsidRDefault="00947963">
                          <w:pPr>
                            <w:jc w:val="right"/>
                            <w:rPr>
                              <w:color w:val="FFFFFF"/>
                              <w:sz w:val="28"/>
                              <w:szCs w:val="28"/>
                            </w:rPr>
                          </w:pPr>
                          <w:r w:rsidRPr="007C4D1B">
                            <w:rPr>
                              <w:color w:val="FFFFFF"/>
                              <w:sz w:val="28"/>
                              <w:szCs w:val="28"/>
                            </w:rPr>
                            <w:fldChar w:fldCharType="begin"/>
                          </w:r>
                          <w:r w:rsidRPr="007C4D1B">
                            <w:rPr>
                              <w:color w:val="FFFFFF"/>
                              <w:sz w:val="28"/>
                              <w:szCs w:val="28"/>
                            </w:rPr>
                            <w:instrText xml:space="preserve"> PAGE   \* MERGEFORMAT </w:instrText>
                          </w:r>
                          <w:r w:rsidRPr="007C4D1B">
                            <w:rPr>
                              <w:color w:val="FFFFFF"/>
                              <w:sz w:val="28"/>
                              <w:szCs w:val="28"/>
                            </w:rPr>
                            <w:fldChar w:fldCharType="separate"/>
                          </w:r>
                          <w:r w:rsidR="00154705">
                            <w:rPr>
                              <w:noProof/>
                              <w:color w:val="FFFFFF"/>
                              <w:sz w:val="28"/>
                              <w:szCs w:val="28"/>
                            </w:rPr>
                            <w:t>1</w:t>
                          </w:r>
                          <w:r w:rsidRPr="007C4D1B">
                            <w:rPr>
                              <w:noProof/>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540pt;margin-top:734.4pt;width:36pt;height:25.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zKiAIAABMFAAAOAAAAZHJzL2Uyb0RvYy54bWysVEtv2zAMvg/YfxB0X510ydoadYqgQYcB&#10;WVusHXpmZPmBSaImKXG6X19KttOs22nYRaBIio+PH3V5tdeK7aTzLZqCT08mnEkjsGxNXfDvjzcf&#10;zjnzAUwJCo0s+LP0/Grx/t1lZ3N5ig2qUjpGQYzPO1vwJgSbZ5kXjdTgT9BKQ8YKnYZAV1dnpYOO&#10;omuVnU4mn7IOXWkdCuk9aVe9kS9S/KqSItxVlZeBqYJTbSGdLp2beGaLS8hrB7ZpxVAG/EMVGlpD&#10;SQ+hVhCAbV37RyjdCoceq3AiUGdYVa2QqQfqZjp5081DA1amXggcbw8w+f8XVtzu7h1ry4LPCB4D&#10;mmb0jVADUyvJSEcAddbn5Pdg711s0ds1ih+eDNlvlnjxg8++cjr6UoNsn9B+PqAt94EJUs7mZzRB&#10;zgSZPpLUJ8sgHx9b58NniZpFoeCOykoYw27tQ0wP+eiS6kLVljetUuni6s21cmwHNPizyXI1O0tv&#10;1VZ/xXJQzyeUvw/ke/8U1B8HUoZ1Bb+Yn86pUiCGVgoCidoSZt7UnIGqifoiuJTAYCyBgvbFrcA3&#10;fbYUteebbgORXrW64OdUwqEIZeIzmWg7tPgKapTCfrNPw5qOc9lg+UwDdNgz21tx0xJaa/DhHhxR&#10;mQCm9Qx3dFQKqRUcJM4adL/+po/+xDCyctbRalCfP7fgJGfqiyHuXUxnkSwhXdIUOXPHls2xxWz1&#10;NdIQpvQRWJFEeuyCGsXKoX6iLV7GrGQCIyh3wTejeB36haVfQMjlMjnR9lgIa/NgRQw9wv24fwJn&#10;B8IEYtotjksE+Rve9L7xpcHlNmDVJlJFnHtUB4LT5iVaDL9EXO3je/J6/csWLwAAAP//AwBQSwME&#10;FAAGAAgAAAAhAP5hW6/iAAAADwEAAA8AAABkcnMvZG93bnJldi54bWxMT0FOwzAQvCPxB2uRuCBq&#10;J2qqNMSpEFKRuJVSCY5uvCRRYzvYThN+z/ZEbzM7o9mZcjObnp3Rh85ZCclCAENbO93ZRsLhY/uY&#10;AwtRWa16Z1HCLwbYVLc3pSq0m+w7nvexYRRiQ6EktDEOBeehbtGosHADWtK+nTcqEvUN115NFG56&#10;ngqx4kZ1lj60asCXFuvTfjQSHjL943fjen6bPg/daVcv89ftl5T3d/PzE7CIc/w3w6U+VYeKOh3d&#10;aHVgPXGRCxoTCS1XOa24eJIspduRUJasU+BVya93VH8AAAD//wMAUEsBAi0AFAAGAAgAAAAhALaD&#10;OJL+AAAA4QEAABMAAAAAAAAAAAAAAAAAAAAAAFtDb250ZW50X1R5cGVzXS54bWxQSwECLQAUAAYA&#10;CAAAACEAOP0h/9YAAACUAQAACwAAAAAAAAAAAAAAAAAvAQAAX3JlbHMvLnJlbHNQSwECLQAUAAYA&#10;CAAAACEABXecyogCAAATBQAADgAAAAAAAAAAAAAAAAAuAgAAZHJzL2Uyb0RvYy54bWxQSwECLQAU&#10;AAYACAAAACEA/mFbr+IAAAAPAQAADwAAAAAAAAAAAAAAAADiBAAAZHJzL2Rvd25yZXYueG1sUEsF&#10;BgAAAAAEAAQA8wAAAPEFAAAAAA==&#10;" fillcolor="#548235" stroked="f">
              <v:path arrowok="t"/>
              <v:textbox>
                <w:txbxContent>
                  <w:p w:rsidR="00947963" w:rsidRPr="007C4D1B" w:rsidRDefault="00947963">
                    <w:pPr>
                      <w:jc w:val="right"/>
                      <w:rPr>
                        <w:color w:val="FFFFFF"/>
                        <w:sz w:val="28"/>
                        <w:szCs w:val="28"/>
                      </w:rPr>
                    </w:pPr>
                    <w:r w:rsidRPr="007C4D1B">
                      <w:rPr>
                        <w:color w:val="FFFFFF"/>
                        <w:sz w:val="28"/>
                        <w:szCs w:val="28"/>
                      </w:rPr>
                      <w:fldChar w:fldCharType="begin"/>
                    </w:r>
                    <w:r w:rsidRPr="007C4D1B">
                      <w:rPr>
                        <w:color w:val="FFFFFF"/>
                        <w:sz w:val="28"/>
                        <w:szCs w:val="28"/>
                      </w:rPr>
                      <w:instrText xml:space="preserve"> PAGE   \* MERGEFORMAT </w:instrText>
                    </w:r>
                    <w:r w:rsidRPr="007C4D1B">
                      <w:rPr>
                        <w:color w:val="FFFFFF"/>
                        <w:sz w:val="28"/>
                        <w:szCs w:val="28"/>
                      </w:rPr>
                      <w:fldChar w:fldCharType="separate"/>
                    </w:r>
                    <w:r w:rsidR="00154705">
                      <w:rPr>
                        <w:noProof/>
                        <w:color w:val="FFFFFF"/>
                        <w:sz w:val="28"/>
                        <w:szCs w:val="28"/>
                      </w:rPr>
                      <w:t>1</w:t>
                    </w:r>
                    <w:r w:rsidRPr="007C4D1B">
                      <w:rPr>
                        <w:noProof/>
                        <w:color w:val="FFFFFF"/>
                        <w:sz w:val="28"/>
                        <w:szCs w:val="28"/>
                      </w:rPr>
                      <w:fldChar w:fldCharType="end"/>
                    </w:r>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AD9" w:rsidRDefault="002F7AD9" w:rsidP="00947963">
      <w:pPr>
        <w:spacing w:after="0" w:line="240" w:lineRule="auto"/>
      </w:pPr>
      <w:r>
        <w:separator/>
      </w:r>
    </w:p>
  </w:footnote>
  <w:footnote w:type="continuationSeparator" w:id="0">
    <w:p w:rsidR="002F7AD9" w:rsidRDefault="002F7AD9" w:rsidP="00947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78" type="#_x0000_t75" style="width:11.15pt;height:11.15pt" o:bullet="t">
        <v:imagedata r:id="rId1" o:title="mso172"/>
      </v:shape>
    </w:pict>
  </w:numPicBullet>
  <w:numPicBullet w:numPicBulletId="1">
    <w:pict>
      <v:shape id="_x0000_i1479" type="#_x0000_t75" style="width:11.15pt;height:11.15pt" o:bullet="t">
        <v:imagedata r:id="rId2" o:title="mso288"/>
      </v:shape>
    </w:pict>
  </w:numPicBullet>
  <w:abstractNum w:abstractNumId="0">
    <w:nsid w:val="10E5514A"/>
    <w:multiLevelType w:val="hybridMultilevel"/>
    <w:tmpl w:val="6EF4EA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96132B"/>
    <w:multiLevelType w:val="hybridMultilevel"/>
    <w:tmpl w:val="0CAC8D00"/>
    <w:lvl w:ilvl="0" w:tplc="CC1E59F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501D9"/>
    <w:multiLevelType w:val="hybridMultilevel"/>
    <w:tmpl w:val="8E8E574E"/>
    <w:lvl w:ilvl="0" w:tplc="04090007">
      <w:start w:val="1"/>
      <w:numFmt w:val="bullet"/>
      <w:lvlText w:val=""/>
      <w:lvlPicBulletId w:val="1"/>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E02D5E"/>
    <w:multiLevelType w:val="hybridMultilevel"/>
    <w:tmpl w:val="0224955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106B3"/>
    <w:multiLevelType w:val="hybridMultilevel"/>
    <w:tmpl w:val="85F0C2A0"/>
    <w:lvl w:ilvl="0" w:tplc="CC1E59F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0A0917"/>
    <w:multiLevelType w:val="hybridMultilevel"/>
    <w:tmpl w:val="E51604F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F00FA6"/>
    <w:multiLevelType w:val="hybridMultilevel"/>
    <w:tmpl w:val="82C66342"/>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4E3F29"/>
    <w:multiLevelType w:val="hybridMultilevel"/>
    <w:tmpl w:val="B13A6BE4"/>
    <w:lvl w:ilvl="0" w:tplc="CC1E59F2">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AA4EC7"/>
    <w:multiLevelType w:val="hybridMultilevel"/>
    <w:tmpl w:val="0D6C435C"/>
    <w:lvl w:ilvl="0" w:tplc="774628C8">
      <w:start w:val="1"/>
      <w:numFmt w:val="decimal"/>
      <w:lvlText w:val="%1."/>
      <w:lvlJc w:val="left"/>
      <w:pPr>
        <w:ind w:left="540" w:hanging="360"/>
      </w:pPr>
      <w:rPr>
        <w:rFonts w:hint="default"/>
        <w:b w:val="0"/>
        <w:i w:val="0"/>
      </w:r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395E0498"/>
    <w:multiLevelType w:val="hybridMultilevel"/>
    <w:tmpl w:val="E2E86E28"/>
    <w:lvl w:ilvl="0" w:tplc="6576FFA4">
      <w:start w:val="1"/>
      <w:numFmt w:val="decimal"/>
      <w:lvlText w:val="%1."/>
      <w:lvlJc w:val="left"/>
      <w:pPr>
        <w:ind w:left="540" w:hanging="360"/>
      </w:pPr>
      <w:rPr>
        <w:rFonts w:ascii="Tahoma" w:eastAsia="Tahoma" w:hAnsi="Tahoma" w:cs="Tahoma" w:hint="default"/>
        <w:spacing w:val="-2"/>
        <w:w w:val="100"/>
        <w:sz w:val="24"/>
        <w:szCs w:val="24"/>
        <w:lang w:val="vi" w:eastAsia="vi" w:bidi="vi"/>
      </w:rPr>
    </w:lvl>
    <w:lvl w:ilvl="1" w:tplc="DF0C9390">
      <w:start w:val="1"/>
      <w:numFmt w:val="decimal"/>
      <w:lvlText w:val="%2."/>
      <w:lvlJc w:val="left"/>
      <w:pPr>
        <w:ind w:left="631" w:hanging="360"/>
      </w:pPr>
      <w:rPr>
        <w:rFonts w:ascii="Tahoma" w:eastAsia="Tahoma" w:hAnsi="Tahoma" w:cs="Tahoma" w:hint="default"/>
        <w:spacing w:val="-2"/>
        <w:w w:val="100"/>
        <w:sz w:val="24"/>
        <w:szCs w:val="24"/>
        <w:lang w:val="vi" w:eastAsia="vi" w:bidi="vi"/>
      </w:rPr>
    </w:lvl>
    <w:lvl w:ilvl="2" w:tplc="96C0E972">
      <w:numFmt w:val="bullet"/>
      <w:lvlText w:val="•"/>
      <w:lvlJc w:val="left"/>
      <w:pPr>
        <w:ind w:left="1768" w:hanging="360"/>
      </w:pPr>
      <w:rPr>
        <w:rFonts w:hint="default"/>
        <w:lang w:val="vi" w:eastAsia="vi" w:bidi="vi"/>
      </w:rPr>
    </w:lvl>
    <w:lvl w:ilvl="3" w:tplc="3AB6EA66">
      <w:numFmt w:val="bullet"/>
      <w:lvlText w:val="•"/>
      <w:lvlJc w:val="left"/>
      <w:pPr>
        <w:ind w:left="2897" w:hanging="360"/>
      </w:pPr>
      <w:rPr>
        <w:rFonts w:hint="default"/>
        <w:lang w:val="vi" w:eastAsia="vi" w:bidi="vi"/>
      </w:rPr>
    </w:lvl>
    <w:lvl w:ilvl="4" w:tplc="E1F63D20">
      <w:numFmt w:val="bullet"/>
      <w:lvlText w:val="•"/>
      <w:lvlJc w:val="left"/>
      <w:pPr>
        <w:ind w:left="4026" w:hanging="360"/>
      </w:pPr>
      <w:rPr>
        <w:rFonts w:hint="default"/>
        <w:lang w:val="vi" w:eastAsia="vi" w:bidi="vi"/>
      </w:rPr>
    </w:lvl>
    <w:lvl w:ilvl="5" w:tplc="7660D848">
      <w:numFmt w:val="bullet"/>
      <w:lvlText w:val="•"/>
      <w:lvlJc w:val="left"/>
      <w:pPr>
        <w:ind w:left="5155" w:hanging="360"/>
      </w:pPr>
      <w:rPr>
        <w:rFonts w:hint="default"/>
        <w:lang w:val="vi" w:eastAsia="vi" w:bidi="vi"/>
      </w:rPr>
    </w:lvl>
    <w:lvl w:ilvl="6" w:tplc="F3DCCFFA">
      <w:numFmt w:val="bullet"/>
      <w:lvlText w:val="•"/>
      <w:lvlJc w:val="left"/>
      <w:pPr>
        <w:ind w:left="6284" w:hanging="360"/>
      </w:pPr>
      <w:rPr>
        <w:rFonts w:hint="default"/>
        <w:lang w:val="vi" w:eastAsia="vi" w:bidi="vi"/>
      </w:rPr>
    </w:lvl>
    <w:lvl w:ilvl="7" w:tplc="471EA6AE">
      <w:numFmt w:val="bullet"/>
      <w:lvlText w:val="•"/>
      <w:lvlJc w:val="left"/>
      <w:pPr>
        <w:ind w:left="7413" w:hanging="360"/>
      </w:pPr>
      <w:rPr>
        <w:rFonts w:hint="default"/>
        <w:lang w:val="vi" w:eastAsia="vi" w:bidi="vi"/>
      </w:rPr>
    </w:lvl>
    <w:lvl w:ilvl="8" w:tplc="D64231C2">
      <w:numFmt w:val="bullet"/>
      <w:lvlText w:val="•"/>
      <w:lvlJc w:val="left"/>
      <w:pPr>
        <w:ind w:left="8542" w:hanging="360"/>
      </w:pPr>
      <w:rPr>
        <w:rFonts w:hint="default"/>
        <w:lang w:val="vi" w:eastAsia="vi" w:bidi="vi"/>
      </w:rPr>
    </w:lvl>
  </w:abstractNum>
  <w:abstractNum w:abstractNumId="10">
    <w:nsid w:val="42632328"/>
    <w:multiLevelType w:val="hybridMultilevel"/>
    <w:tmpl w:val="6C16F944"/>
    <w:lvl w:ilvl="0" w:tplc="7304D1D4">
      <w:start w:val="1"/>
      <w:numFmt w:val="decimal"/>
      <w:lvlText w:val="%1."/>
      <w:lvlJc w:val="left"/>
      <w:pPr>
        <w:ind w:left="630" w:hanging="360"/>
      </w:pPr>
      <w:rPr>
        <w:b w:val="0"/>
        <w:i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42CF41BE"/>
    <w:multiLevelType w:val="hybridMultilevel"/>
    <w:tmpl w:val="014065B4"/>
    <w:lvl w:ilvl="0" w:tplc="04090007">
      <w:start w:val="1"/>
      <w:numFmt w:val="bullet"/>
      <w:lvlText w:val=""/>
      <w:lvlPicBulletId w:val="0"/>
      <w:lvlJc w:val="left"/>
      <w:pPr>
        <w:ind w:left="360" w:hanging="360"/>
      </w:pPr>
      <w:rPr>
        <w:rFonts w:ascii="Symbol" w:hAnsi="Symbol" w:hint="default"/>
      </w:rPr>
    </w:lvl>
    <w:lvl w:ilvl="1" w:tplc="CC1E59F2">
      <w:start w:val="1"/>
      <w:numFmt w:val="bullet"/>
      <w:lvlText w:val=""/>
      <w:lvlJc w:val="left"/>
      <w:pPr>
        <w:ind w:left="1080" w:hanging="360"/>
      </w:pPr>
      <w:rPr>
        <w:rFonts w:ascii="Wingdings" w:hAnsi="Wingdings"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B6A677C"/>
    <w:multiLevelType w:val="multilevel"/>
    <w:tmpl w:val="8F38DCA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920" w:hanging="840"/>
      </w:pPr>
      <w:rPr>
        <w:rFonts w:ascii="Tahoma" w:eastAsia="Times New Roman" w:hAnsi="Tahoma"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C05127"/>
    <w:multiLevelType w:val="hybridMultilevel"/>
    <w:tmpl w:val="305478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B85278"/>
    <w:multiLevelType w:val="hybridMultilevel"/>
    <w:tmpl w:val="352AEB34"/>
    <w:lvl w:ilvl="0" w:tplc="CC1E59F2">
      <w:start w:val="1"/>
      <w:numFmt w:val="bullet"/>
      <w:lvlText w:val=""/>
      <w:lvlPicBulletId w:val="1"/>
      <w:lvlJc w:val="left"/>
      <w:pPr>
        <w:ind w:left="1080" w:hanging="360"/>
      </w:pPr>
      <w:rPr>
        <w:rFonts w:ascii="Wingdings" w:hAnsi="Wingding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9F71212"/>
    <w:multiLevelType w:val="hybridMultilevel"/>
    <w:tmpl w:val="829E69C4"/>
    <w:lvl w:ilvl="0" w:tplc="0409000B">
      <w:start w:val="1"/>
      <w:numFmt w:val="bullet"/>
      <w:lvlText w:val=""/>
      <w:lvlPicBulletId w:val="1"/>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964441"/>
    <w:multiLevelType w:val="hybridMultilevel"/>
    <w:tmpl w:val="847AE0E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4543C0"/>
    <w:multiLevelType w:val="hybridMultilevel"/>
    <w:tmpl w:val="9C62F012"/>
    <w:lvl w:ilvl="0" w:tplc="298683F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1E79E8"/>
    <w:multiLevelType w:val="hybridMultilevel"/>
    <w:tmpl w:val="02643428"/>
    <w:lvl w:ilvl="0" w:tplc="CC1E59F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B412CC"/>
    <w:multiLevelType w:val="hybridMultilevel"/>
    <w:tmpl w:val="2F50848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11"/>
  </w:num>
  <w:num w:numId="3">
    <w:abstractNumId w:val="15"/>
  </w:num>
  <w:num w:numId="4">
    <w:abstractNumId w:val="8"/>
  </w:num>
  <w:num w:numId="5">
    <w:abstractNumId w:val="10"/>
  </w:num>
  <w:num w:numId="6">
    <w:abstractNumId w:val="9"/>
  </w:num>
  <w:num w:numId="7">
    <w:abstractNumId w:val="5"/>
  </w:num>
  <w:num w:numId="8">
    <w:abstractNumId w:val="14"/>
  </w:num>
  <w:num w:numId="9">
    <w:abstractNumId w:val="1"/>
  </w:num>
  <w:num w:numId="10">
    <w:abstractNumId w:val="4"/>
  </w:num>
  <w:num w:numId="11">
    <w:abstractNumId w:val="17"/>
  </w:num>
  <w:num w:numId="12">
    <w:abstractNumId w:val="13"/>
  </w:num>
  <w:num w:numId="13">
    <w:abstractNumId w:val="3"/>
  </w:num>
  <w:num w:numId="14">
    <w:abstractNumId w:val="7"/>
  </w:num>
  <w:num w:numId="15">
    <w:abstractNumId w:val="6"/>
  </w:num>
  <w:num w:numId="16">
    <w:abstractNumId w:val="18"/>
  </w:num>
  <w:num w:numId="17">
    <w:abstractNumId w:val="19"/>
  </w:num>
  <w:num w:numId="18">
    <w:abstractNumId w:val="0"/>
  </w:num>
  <w:num w:numId="19">
    <w:abstractNumId w:val="12"/>
  </w:num>
  <w:num w:numId="2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47"/>
    <w:rsid w:val="00016171"/>
    <w:rsid w:val="000328A1"/>
    <w:rsid w:val="00036CBA"/>
    <w:rsid w:val="00043AB2"/>
    <w:rsid w:val="000B2B7F"/>
    <w:rsid w:val="000B7DC7"/>
    <w:rsid w:val="000D1D17"/>
    <w:rsid w:val="000E7988"/>
    <w:rsid w:val="000F11E5"/>
    <w:rsid w:val="0010023B"/>
    <w:rsid w:val="00106566"/>
    <w:rsid w:val="00152EBD"/>
    <w:rsid w:val="00154705"/>
    <w:rsid w:val="00183556"/>
    <w:rsid w:val="001C4BE3"/>
    <w:rsid w:val="001F32F6"/>
    <w:rsid w:val="001F6AD8"/>
    <w:rsid w:val="00202B75"/>
    <w:rsid w:val="00224C68"/>
    <w:rsid w:val="00250595"/>
    <w:rsid w:val="002663CE"/>
    <w:rsid w:val="002A5B3D"/>
    <w:rsid w:val="002B654F"/>
    <w:rsid w:val="002C0F65"/>
    <w:rsid w:val="002E2763"/>
    <w:rsid w:val="002F7AD9"/>
    <w:rsid w:val="003007D3"/>
    <w:rsid w:val="00337A52"/>
    <w:rsid w:val="0035138D"/>
    <w:rsid w:val="003575D3"/>
    <w:rsid w:val="00360C0F"/>
    <w:rsid w:val="00370C81"/>
    <w:rsid w:val="00392033"/>
    <w:rsid w:val="003B4B9F"/>
    <w:rsid w:val="003C7197"/>
    <w:rsid w:val="00404BE7"/>
    <w:rsid w:val="00421D65"/>
    <w:rsid w:val="004358B8"/>
    <w:rsid w:val="004370DA"/>
    <w:rsid w:val="004405D4"/>
    <w:rsid w:val="00444714"/>
    <w:rsid w:val="00462962"/>
    <w:rsid w:val="00493E7D"/>
    <w:rsid w:val="004A1EA9"/>
    <w:rsid w:val="004D4D25"/>
    <w:rsid w:val="004D68BA"/>
    <w:rsid w:val="004E5B8F"/>
    <w:rsid w:val="005838AA"/>
    <w:rsid w:val="005A796B"/>
    <w:rsid w:val="005E21AC"/>
    <w:rsid w:val="005E7985"/>
    <w:rsid w:val="0061312D"/>
    <w:rsid w:val="00614047"/>
    <w:rsid w:val="00634968"/>
    <w:rsid w:val="00676B53"/>
    <w:rsid w:val="006D3A5D"/>
    <w:rsid w:val="006E10B4"/>
    <w:rsid w:val="00704FFD"/>
    <w:rsid w:val="007108DC"/>
    <w:rsid w:val="00710B4B"/>
    <w:rsid w:val="00715461"/>
    <w:rsid w:val="00722B44"/>
    <w:rsid w:val="0075224F"/>
    <w:rsid w:val="007745D1"/>
    <w:rsid w:val="00774CC2"/>
    <w:rsid w:val="00784D89"/>
    <w:rsid w:val="00786097"/>
    <w:rsid w:val="00792F5F"/>
    <w:rsid w:val="007C2002"/>
    <w:rsid w:val="007C4D1B"/>
    <w:rsid w:val="007C57B1"/>
    <w:rsid w:val="007D74D1"/>
    <w:rsid w:val="007E0400"/>
    <w:rsid w:val="0080231B"/>
    <w:rsid w:val="008221FA"/>
    <w:rsid w:val="008435B9"/>
    <w:rsid w:val="00846CEF"/>
    <w:rsid w:val="008560AC"/>
    <w:rsid w:val="00861E7F"/>
    <w:rsid w:val="00896A2F"/>
    <w:rsid w:val="008C7816"/>
    <w:rsid w:val="008E796E"/>
    <w:rsid w:val="00940BA9"/>
    <w:rsid w:val="009414B6"/>
    <w:rsid w:val="00947963"/>
    <w:rsid w:val="00954E98"/>
    <w:rsid w:val="00962B2D"/>
    <w:rsid w:val="009B006E"/>
    <w:rsid w:val="009E6C2E"/>
    <w:rsid w:val="009F6953"/>
    <w:rsid w:val="00A07DC7"/>
    <w:rsid w:val="00A220EA"/>
    <w:rsid w:val="00A41E70"/>
    <w:rsid w:val="00A552FE"/>
    <w:rsid w:val="00A809C3"/>
    <w:rsid w:val="00A9539C"/>
    <w:rsid w:val="00AC57C2"/>
    <w:rsid w:val="00AE7BFD"/>
    <w:rsid w:val="00AF2EC9"/>
    <w:rsid w:val="00B22853"/>
    <w:rsid w:val="00B236B1"/>
    <w:rsid w:val="00B24629"/>
    <w:rsid w:val="00B24E27"/>
    <w:rsid w:val="00B31F79"/>
    <w:rsid w:val="00B41D78"/>
    <w:rsid w:val="00B80C4D"/>
    <w:rsid w:val="00BC3415"/>
    <w:rsid w:val="00BD2479"/>
    <w:rsid w:val="00C12BDE"/>
    <w:rsid w:val="00C24089"/>
    <w:rsid w:val="00C641A0"/>
    <w:rsid w:val="00C71433"/>
    <w:rsid w:val="00C73B85"/>
    <w:rsid w:val="00C8004D"/>
    <w:rsid w:val="00CA121B"/>
    <w:rsid w:val="00CF5BCE"/>
    <w:rsid w:val="00CF6BC1"/>
    <w:rsid w:val="00D15561"/>
    <w:rsid w:val="00D4382C"/>
    <w:rsid w:val="00D73259"/>
    <w:rsid w:val="00D81FCF"/>
    <w:rsid w:val="00D83B84"/>
    <w:rsid w:val="00D852A7"/>
    <w:rsid w:val="00D96E2D"/>
    <w:rsid w:val="00DC1991"/>
    <w:rsid w:val="00DC6A79"/>
    <w:rsid w:val="00DE7BB5"/>
    <w:rsid w:val="00E06951"/>
    <w:rsid w:val="00E20FC7"/>
    <w:rsid w:val="00E316F5"/>
    <w:rsid w:val="00E36F02"/>
    <w:rsid w:val="00E871A9"/>
    <w:rsid w:val="00E9562D"/>
    <w:rsid w:val="00EC2D86"/>
    <w:rsid w:val="00ED4186"/>
    <w:rsid w:val="00EE257C"/>
    <w:rsid w:val="00F01C62"/>
    <w:rsid w:val="00F2300F"/>
    <w:rsid w:val="00F253F7"/>
    <w:rsid w:val="00F31FD8"/>
    <w:rsid w:val="00F325E6"/>
    <w:rsid w:val="00F5074E"/>
    <w:rsid w:val="00FA4DD0"/>
    <w:rsid w:val="00FC2A45"/>
    <w:rsid w:val="00FE5ACE"/>
    <w:rsid w:val="00FF0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9D998-F82C-497B-B62C-9FDE281C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B24E2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963"/>
  </w:style>
  <w:style w:type="paragraph" w:styleId="Footer">
    <w:name w:val="footer"/>
    <w:basedOn w:val="Normal"/>
    <w:link w:val="FooterChar"/>
    <w:uiPriority w:val="99"/>
    <w:unhideWhenUsed/>
    <w:rsid w:val="00947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963"/>
  </w:style>
  <w:style w:type="paragraph" w:styleId="BalloonText">
    <w:name w:val="Balloon Text"/>
    <w:basedOn w:val="Normal"/>
    <w:link w:val="BalloonTextChar"/>
    <w:uiPriority w:val="99"/>
    <w:semiHidden/>
    <w:unhideWhenUsed/>
    <w:rsid w:val="00EE25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E257C"/>
    <w:rPr>
      <w:rFonts w:ascii="Segoe UI" w:hAnsi="Segoe UI" w:cs="Segoe UI"/>
      <w:sz w:val="18"/>
      <w:szCs w:val="18"/>
    </w:rPr>
  </w:style>
  <w:style w:type="character" w:customStyle="1" w:styleId="Heading1Char">
    <w:name w:val="Heading 1 Char"/>
    <w:basedOn w:val="DefaultParagraphFont"/>
    <w:link w:val="Heading1"/>
    <w:uiPriority w:val="9"/>
    <w:rsid w:val="00B24E27"/>
    <w:rPr>
      <w:rFonts w:asciiTheme="majorHAnsi" w:eastAsiaTheme="majorEastAsia" w:hAnsiTheme="majorHAnsi" w:cstheme="majorBidi"/>
      <w:b/>
      <w:bCs/>
      <w:color w:val="2E74B5" w:themeColor="accent1" w:themeShade="BF"/>
      <w:sz w:val="28"/>
      <w:szCs w:val="28"/>
      <w:lang w:eastAsia="en-US"/>
    </w:rPr>
  </w:style>
  <w:style w:type="paragraph" w:styleId="ListParagraph">
    <w:name w:val="List Paragraph"/>
    <w:basedOn w:val="Normal"/>
    <w:uiPriority w:val="1"/>
    <w:qFormat/>
    <w:rsid w:val="00B24E27"/>
    <w:pPr>
      <w:ind w:left="720"/>
      <w:contextualSpacing/>
    </w:pPr>
  </w:style>
  <w:style w:type="character" w:styleId="Hyperlink">
    <w:name w:val="Hyperlink"/>
    <w:basedOn w:val="DefaultParagraphFont"/>
    <w:uiPriority w:val="99"/>
    <w:unhideWhenUsed/>
    <w:rsid w:val="00D15561"/>
    <w:rPr>
      <w:color w:val="0563C1" w:themeColor="hyperlink"/>
      <w:u w:val="single"/>
    </w:rPr>
  </w:style>
  <w:style w:type="paragraph" w:styleId="BodyTextIndent">
    <w:name w:val="Body Text Indent"/>
    <w:basedOn w:val="Normal"/>
    <w:link w:val="BodyTextIndentChar"/>
    <w:rsid w:val="00370C81"/>
    <w:pPr>
      <w:spacing w:after="120" w:line="240" w:lineRule="auto"/>
      <w:ind w:left="360"/>
    </w:pPr>
    <w:rPr>
      <w:rFonts w:ascii="VNI-Times" w:eastAsia="SimSun" w:hAnsi="VNI-Times" w:cs="VNI-Helve-Condense"/>
      <w:sz w:val="24"/>
      <w:szCs w:val="24"/>
    </w:rPr>
  </w:style>
  <w:style w:type="character" w:customStyle="1" w:styleId="BodyTextIndentChar">
    <w:name w:val="Body Text Indent Char"/>
    <w:basedOn w:val="DefaultParagraphFont"/>
    <w:link w:val="BodyTextIndent"/>
    <w:rsid w:val="00370C81"/>
    <w:rPr>
      <w:rFonts w:ascii="VNI-Times" w:eastAsia="SimSun" w:hAnsi="VNI-Times" w:cs="VNI-Helve-Condense"/>
      <w:sz w:val="24"/>
      <w:szCs w:val="24"/>
      <w:lang w:eastAsia="en-US"/>
    </w:rPr>
  </w:style>
  <w:style w:type="character" w:styleId="Emphasis">
    <w:name w:val="Emphasis"/>
    <w:basedOn w:val="DefaultParagraphFont"/>
    <w:uiPriority w:val="20"/>
    <w:qFormat/>
    <w:rsid w:val="00370C81"/>
    <w:rPr>
      <w:i/>
      <w:iCs/>
    </w:rPr>
  </w:style>
  <w:style w:type="character" w:styleId="Strong">
    <w:name w:val="Strong"/>
    <w:basedOn w:val="DefaultParagraphFont"/>
    <w:uiPriority w:val="22"/>
    <w:qFormat/>
    <w:rsid w:val="00370C81"/>
    <w:rPr>
      <w:b/>
      <w:bCs/>
    </w:rPr>
  </w:style>
  <w:style w:type="character" w:customStyle="1" w:styleId="apple-converted-space">
    <w:name w:val="apple-converted-space"/>
    <w:basedOn w:val="DefaultParagraphFont"/>
    <w:rsid w:val="00370C81"/>
  </w:style>
  <w:style w:type="paragraph" w:styleId="NormalWeb">
    <w:name w:val="Normal (Web)"/>
    <w:basedOn w:val="Normal"/>
    <w:uiPriority w:val="99"/>
    <w:rsid w:val="00370C81"/>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C641A0"/>
    <w:pPr>
      <w:spacing w:after="120"/>
    </w:pPr>
  </w:style>
  <w:style w:type="character" w:customStyle="1" w:styleId="BodyTextChar">
    <w:name w:val="Body Text Char"/>
    <w:basedOn w:val="DefaultParagraphFont"/>
    <w:link w:val="BodyText"/>
    <w:uiPriority w:val="99"/>
    <w:semiHidden/>
    <w:rsid w:val="00C641A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63">
      <w:bodyDiv w:val="1"/>
      <w:marLeft w:val="0"/>
      <w:marRight w:val="0"/>
      <w:marTop w:val="0"/>
      <w:marBottom w:val="0"/>
      <w:divBdr>
        <w:top w:val="none" w:sz="0" w:space="0" w:color="auto"/>
        <w:left w:val="none" w:sz="0" w:space="0" w:color="auto"/>
        <w:bottom w:val="none" w:sz="0" w:space="0" w:color="auto"/>
        <w:right w:val="none" w:sz="0" w:space="0" w:color="auto"/>
      </w:divBdr>
    </w:div>
    <w:div w:id="69740470">
      <w:bodyDiv w:val="1"/>
      <w:marLeft w:val="0"/>
      <w:marRight w:val="0"/>
      <w:marTop w:val="0"/>
      <w:marBottom w:val="0"/>
      <w:divBdr>
        <w:top w:val="none" w:sz="0" w:space="0" w:color="auto"/>
        <w:left w:val="none" w:sz="0" w:space="0" w:color="auto"/>
        <w:bottom w:val="none" w:sz="0" w:space="0" w:color="auto"/>
        <w:right w:val="none" w:sz="0" w:space="0" w:color="auto"/>
      </w:divBdr>
    </w:div>
    <w:div w:id="188881887">
      <w:bodyDiv w:val="1"/>
      <w:marLeft w:val="0"/>
      <w:marRight w:val="0"/>
      <w:marTop w:val="0"/>
      <w:marBottom w:val="0"/>
      <w:divBdr>
        <w:top w:val="none" w:sz="0" w:space="0" w:color="auto"/>
        <w:left w:val="none" w:sz="0" w:space="0" w:color="auto"/>
        <w:bottom w:val="none" w:sz="0" w:space="0" w:color="auto"/>
        <w:right w:val="none" w:sz="0" w:space="0" w:color="auto"/>
      </w:divBdr>
    </w:div>
    <w:div w:id="222713269">
      <w:bodyDiv w:val="1"/>
      <w:marLeft w:val="0"/>
      <w:marRight w:val="0"/>
      <w:marTop w:val="0"/>
      <w:marBottom w:val="0"/>
      <w:divBdr>
        <w:top w:val="none" w:sz="0" w:space="0" w:color="auto"/>
        <w:left w:val="none" w:sz="0" w:space="0" w:color="auto"/>
        <w:bottom w:val="none" w:sz="0" w:space="0" w:color="auto"/>
        <w:right w:val="none" w:sz="0" w:space="0" w:color="auto"/>
      </w:divBdr>
    </w:div>
    <w:div w:id="407196012">
      <w:bodyDiv w:val="1"/>
      <w:marLeft w:val="0"/>
      <w:marRight w:val="0"/>
      <w:marTop w:val="0"/>
      <w:marBottom w:val="0"/>
      <w:divBdr>
        <w:top w:val="none" w:sz="0" w:space="0" w:color="auto"/>
        <w:left w:val="none" w:sz="0" w:space="0" w:color="auto"/>
        <w:bottom w:val="none" w:sz="0" w:space="0" w:color="auto"/>
        <w:right w:val="none" w:sz="0" w:space="0" w:color="auto"/>
      </w:divBdr>
    </w:div>
    <w:div w:id="420218759">
      <w:bodyDiv w:val="1"/>
      <w:marLeft w:val="0"/>
      <w:marRight w:val="0"/>
      <w:marTop w:val="0"/>
      <w:marBottom w:val="0"/>
      <w:divBdr>
        <w:top w:val="none" w:sz="0" w:space="0" w:color="auto"/>
        <w:left w:val="none" w:sz="0" w:space="0" w:color="auto"/>
        <w:bottom w:val="none" w:sz="0" w:space="0" w:color="auto"/>
        <w:right w:val="none" w:sz="0" w:space="0" w:color="auto"/>
      </w:divBdr>
    </w:div>
    <w:div w:id="465701590">
      <w:bodyDiv w:val="1"/>
      <w:marLeft w:val="0"/>
      <w:marRight w:val="0"/>
      <w:marTop w:val="0"/>
      <w:marBottom w:val="0"/>
      <w:divBdr>
        <w:top w:val="none" w:sz="0" w:space="0" w:color="auto"/>
        <w:left w:val="none" w:sz="0" w:space="0" w:color="auto"/>
        <w:bottom w:val="none" w:sz="0" w:space="0" w:color="auto"/>
        <w:right w:val="none" w:sz="0" w:space="0" w:color="auto"/>
      </w:divBdr>
    </w:div>
    <w:div w:id="534275523">
      <w:bodyDiv w:val="1"/>
      <w:marLeft w:val="0"/>
      <w:marRight w:val="0"/>
      <w:marTop w:val="0"/>
      <w:marBottom w:val="0"/>
      <w:divBdr>
        <w:top w:val="none" w:sz="0" w:space="0" w:color="auto"/>
        <w:left w:val="none" w:sz="0" w:space="0" w:color="auto"/>
        <w:bottom w:val="none" w:sz="0" w:space="0" w:color="auto"/>
        <w:right w:val="none" w:sz="0" w:space="0" w:color="auto"/>
      </w:divBdr>
    </w:div>
    <w:div w:id="899288971">
      <w:bodyDiv w:val="1"/>
      <w:marLeft w:val="0"/>
      <w:marRight w:val="0"/>
      <w:marTop w:val="0"/>
      <w:marBottom w:val="0"/>
      <w:divBdr>
        <w:top w:val="none" w:sz="0" w:space="0" w:color="auto"/>
        <w:left w:val="none" w:sz="0" w:space="0" w:color="auto"/>
        <w:bottom w:val="none" w:sz="0" w:space="0" w:color="auto"/>
        <w:right w:val="none" w:sz="0" w:space="0" w:color="auto"/>
      </w:divBdr>
    </w:div>
    <w:div w:id="1140536877">
      <w:bodyDiv w:val="1"/>
      <w:marLeft w:val="0"/>
      <w:marRight w:val="0"/>
      <w:marTop w:val="0"/>
      <w:marBottom w:val="0"/>
      <w:divBdr>
        <w:top w:val="none" w:sz="0" w:space="0" w:color="auto"/>
        <w:left w:val="none" w:sz="0" w:space="0" w:color="auto"/>
        <w:bottom w:val="none" w:sz="0" w:space="0" w:color="auto"/>
        <w:right w:val="none" w:sz="0" w:space="0" w:color="auto"/>
      </w:divBdr>
    </w:div>
    <w:div w:id="1168397485">
      <w:bodyDiv w:val="1"/>
      <w:marLeft w:val="0"/>
      <w:marRight w:val="0"/>
      <w:marTop w:val="0"/>
      <w:marBottom w:val="0"/>
      <w:divBdr>
        <w:top w:val="none" w:sz="0" w:space="0" w:color="auto"/>
        <w:left w:val="none" w:sz="0" w:space="0" w:color="auto"/>
        <w:bottom w:val="none" w:sz="0" w:space="0" w:color="auto"/>
        <w:right w:val="none" w:sz="0" w:space="0" w:color="auto"/>
      </w:divBdr>
    </w:div>
    <w:div w:id="1476296677">
      <w:bodyDiv w:val="1"/>
      <w:marLeft w:val="0"/>
      <w:marRight w:val="0"/>
      <w:marTop w:val="0"/>
      <w:marBottom w:val="0"/>
      <w:divBdr>
        <w:top w:val="none" w:sz="0" w:space="0" w:color="auto"/>
        <w:left w:val="none" w:sz="0" w:space="0" w:color="auto"/>
        <w:bottom w:val="none" w:sz="0" w:space="0" w:color="auto"/>
        <w:right w:val="none" w:sz="0" w:space="0" w:color="auto"/>
      </w:divBdr>
      <w:divsChild>
        <w:div w:id="1133254443">
          <w:marLeft w:val="0"/>
          <w:marRight w:val="0"/>
          <w:marTop w:val="0"/>
          <w:marBottom w:val="0"/>
          <w:divBdr>
            <w:top w:val="none" w:sz="0" w:space="0" w:color="auto"/>
            <w:left w:val="none" w:sz="0" w:space="0" w:color="auto"/>
            <w:bottom w:val="none" w:sz="0" w:space="0" w:color="auto"/>
            <w:right w:val="none" w:sz="0" w:space="0" w:color="auto"/>
          </w:divBdr>
        </w:div>
      </w:divsChild>
    </w:div>
    <w:div w:id="1886063750">
      <w:bodyDiv w:val="1"/>
      <w:marLeft w:val="0"/>
      <w:marRight w:val="0"/>
      <w:marTop w:val="0"/>
      <w:marBottom w:val="0"/>
      <w:divBdr>
        <w:top w:val="none" w:sz="0" w:space="0" w:color="auto"/>
        <w:left w:val="none" w:sz="0" w:space="0" w:color="auto"/>
        <w:bottom w:val="none" w:sz="0" w:space="0" w:color="auto"/>
        <w:right w:val="none" w:sz="0" w:space="0" w:color="auto"/>
      </w:divBdr>
    </w:div>
    <w:div w:id="2023697197">
      <w:bodyDiv w:val="1"/>
      <w:marLeft w:val="0"/>
      <w:marRight w:val="0"/>
      <w:marTop w:val="0"/>
      <w:marBottom w:val="0"/>
      <w:divBdr>
        <w:top w:val="none" w:sz="0" w:space="0" w:color="auto"/>
        <w:left w:val="none" w:sz="0" w:space="0" w:color="auto"/>
        <w:bottom w:val="none" w:sz="0" w:space="0" w:color="auto"/>
        <w:right w:val="none" w:sz="0" w:space="0" w:color="auto"/>
      </w:divBdr>
    </w:div>
    <w:div w:id="214121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wikipedia.org/w/index.php?title=Ki%E1%BA%BFn_tr%C3%BAc_H%E1%BB%93i_gi%C3%A1o&amp;action=edit&amp;redlink=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wikipedia.org/wiki/195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i.wikipedia.org/w/index.php?title=Qu%E1%BB%91c_v%C6%B0%C6%A1ng_Brunei&amp;action=edit&amp;redlink=1"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word%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VIETNET TRAVEL</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word template</Template>
  <TotalTime>0</TotalTime>
  <Pages>5</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2018-11-15T10:23:00Z</cp:lastPrinted>
  <dcterms:created xsi:type="dcterms:W3CDTF">2019-05-24T07:36:00Z</dcterms:created>
  <dcterms:modified xsi:type="dcterms:W3CDTF">2019-05-24T07:36:00Z</dcterms:modified>
</cp:coreProperties>
</file>