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A9" w:rsidRPr="004A4D34" w:rsidRDefault="00BE0658" w:rsidP="00077DE2">
      <w:pPr>
        <w:jc w:val="center"/>
        <w:rPr>
          <w:rFonts w:ascii="Tahoma" w:hAnsi="Tahoma" w:cs="Tahoma"/>
          <w:i/>
          <w:color w:val="00B050"/>
          <w:sz w:val="24"/>
          <w:szCs w:val="24"/>
        </w:rPr>
      </w:pPr>
      <w:r w:rsidRPr="004A4D34">
        <w:rPr>
          <w:rFonts w:ascii="Tahoma" w:hAnsi="Tahoma" w:cs="Tahoma"/>
          <w:i/>
          <w:noProof/>
          <w:color w:val="00B050"/>
          <w:sz w:val="24"/>
          <w:szCs w:val="24"/>
          <w:lang w:val="vi-VN" w:eastAsia="vi-VN"/>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201930</wp:posOffset>
            </wp:positionV>
            <wp:extent cx="6381750" cy="2914650"/>
            <wp:effectExtent l="0" t="0" r="0" b="0"/>
            <wp:wrapTopAndBottom/>
            <wp:docPr id="21" name="Picture 21" descr="10 địa điểm du lịch Nhật Bản nổi tiếng bậc nhất - Vntrip.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 địa điểm du lịch Nhật Bản nổi tiếng bậc nhất - Vntrip.v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2914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A4D34" w:rsidRPr="004A4D34">
        <w:rPr>
          <w:rFonts w:ascii="Tahoma" w:hAnsi="Tahoma" w:cs="Tahoma"/>
          <w:i/>
          <w:color w:val="00B050"/>
          <w:sz w:val="24"/>
          <w:szCs w:val="24"/>
        </w:rPr>
        <w:t>Chương trình du l</w:t>
      </w:r>
      <w:r w:rsidRPr="004A4D34">
        <w:rPr>
          <w:rFonts w:ascii="Tahoma" w:hAnsi="Tahoma" w:cs="Tahoma"/>
          <w:i/>
          <w:color w:val="00B050"/>
          <w:sz w:val="24"/>
          <w:szCs w:val="24"/>
        </w:rPr>
        <w:t>ị</w:t>
      </w:r>
      <w:r w:rsidR="004A4D34" w:rsidRPr="004A4D34">
        <w:rPr>
          <w:rFonts w:ascii="Tahoma" w:hAnsi="Tahoma" w:cs="Tahoma"/>
          <w:i/>
          <w:color w:val="00B050"/>
          <w:sz w:val="24"/>
          <w:szCs w:val="24"/>
        </w:rPr>
        <w:t>ch cao c</w:t>
      </w:r>
      <w:r w:rsidRPr="004A4D34">
        <w:rPr>
          <w:rFonts w:ascii="Tahoma" w:hAnsi="Tahoma" w:cs="Tahoma"/>
          <w:i/>
          <w:color w:val="00B050"/>
          <w:sz w:val="24"/>
          <w:szCs w:val="24"/>
        </w:rPr>
        <w:t>ấ</w:t>
      </w:r>
      <w:r w:rsidR="004A4D34" w:rsidRPr="004A4D34">
        <w:rPr>
          <w:rFonts w:ascii="Tahoma" w:hAnsi="Tahoma" w:cs="Tahoma"/>
          <w:i/>
          <w:color w:val="00B050"/>
          <w:sz w:val="24"/>
          <w:szCs w:val="24"/>
        </w:rPr>
        <w:t>p –</w:t>
      </w:r>
      <w:r w:rsidRPr="004A4D34">
        <w:rPr>
          <w:rFonts w:ascii="Tahoma" w:hAnsi="Tahoma" w:cs="Tahoma"/>
          <w:i/>
          <w:color w:val="00B050"/>
          <w:sz w:val="24"/>
          <w:szCs w:val="24"/>
        </w:rPr>
        <w:t xml:space="preserve"> Hoa Anh Đào Nhật Bản 2023</w:t>
      </w:r>
    </w:p>
    <w:p w:rsidR="00BE0658" w:rsidRDefault="00BE0658" w:rsidP="001276A1">
      <w:pPr>
        <w:jc w:val="center"/>
        <w:rPr>
          <w:rFonts w:ascii="Tahoma" w:hAnsi="Tahoma" w:cs="Tahoma"/>
          <w:b/>
          <w:color w:val="FF0000"/>
          <w:szCs w:val="24"/>
        </w:rPr>
      </w:pPr>
    </w:p>
    <w:p w:rsidR="001276A1" w:rsidRPr="00BE0658" w:rsidRDefault="00C3315F" w:rsidP="001276A1">
      <w:pPr>
        <w:jc w:val="center"/>
        <w:rPr>
          <w:rFonts w:ascii="Tahoma" w:hAnsi="Tahoma" w:cs="Tahoma"/>
          <w:b/>
          <w:color w:val="FF0000"/>
          <w:szCs w:val="24"/>
        </w:rPr>
      </w:pPr>
      <w:r w:rsidRPr="00BE0658">
        <w:rPr>
          <w:rFonts w:ascii="Tahoma" w:hAnsi="Tahoma" w:cs="Tahoma"/>
          <w:b/>
          <w:color w:val="FF0000"/>
          <w:szCs w:val="24"/>
        </w:rPr>
        <w:t>TOKYO – YAMANASHI – TOYOHASHI – KYOTO – OSAKA – KOBE</w:t>
      </w:r>
    </w:p>
    <w:p w:rsidR="00C3315F" w:rsidRPr="00CF7060" w:rsidRDefault="00C3315F" w:rsidP="00077DE2">
      <w:pPr>
        <w:spacing w:after="0"/>
        <w:jc w:val="right"/>
        <w:rPr>
          <w:rFonts w:ascii="Tahoma" w:hAnsi="Tahoma" w:cs="Tahoma"/>
          <w:i/>
          <w:sz w:val="24"/>
          <w:szCs w:val="24"/>
        </w:rPr>
      </w:pPr>
      <w:r w:rsidRPr="00CF7060">
        <w:rPr>
          <w:rFonts w:ascii="Tahoma" w:hAnsi="Tahoma" w:cs="Tahoma"/>
          <w:i/>
          <w:sz w:val="24"/>
          <w:szCs w:val="24"/>
        </w:rPr>
        <w:t>Thời gian: 06 ngày 05 đêm.</w:t>
      </w:r>
    </w:p>
    <w:p w:rsidR="00C3315F" w:rsidRPr="00CF7060" w:rsidRDefault="00C3315F" w:rsidP="00077DE2">
      <w:pPr>
        <w:spacing w:after="0"/>
        <w:jc w:val="right"/>
        <w:rPr>
          <w:rFonts w:ascii="Tahoma" w:hAnsi="Tahoma" w:cs="Tahoma"/>
          <w:i/>
          <w:sz w:val="24"/>
          <w:szCs w:val="24"/>
        </w:rPr>
      </w:pPr>
      <w:r w:rsidRPr="00CF7060">
        <w:rPr>
          <w:rFonts w:ascii="Tahoma" w:hAnsi="Tahoma" w:cs="Tahoma"/>
          <w:i/>
          <w:sz w:val="24"/>
          <w:szCs w:val="24"/>
        </w:rPr>
        <w:t>Hãng hàng không: Japan Airlines 5*</w:t>
      </w:r>
    </w:p>
    <w:p w:rsidR="00C3315F" w:rsidRPr="00CF7060" w:rsidRDefault="00C3315F" w:rsidP="00077DE2">
      <w:pPr>
        <w:spacing w:after="0"/>
        <w:jc w:val="right"/>
        <w:rPr>
          <w:rFonts w:ascii="Tahoma" w:hAnsi="Tahoma" w:cs="Tahoma"/>
          <w:i/>
          <w:sz w:val="24"/>
          <w:szCs w:val="24"/>
        </w:rPr>
      </w:pPr>
      <w:r w:rsidRPr="00CF7060">
        <w:rPr>
          <w:rFonts w:ascii="Tahoma" w:hAnsi="Tahoma" w:cs="Tahoma"/>
          <w:i/>
          <w:sz w:val="24"/>
          <w:szCs w:val="24"/>
        </w:rPr>
        <w:t>Ngày khời hành: 29/03 và 05/04/2023</w:t>
      </w:r>
    </w:p>
    <w:p w:rsidR="00B54965" w:rsidRPr="004A4D34" w:rsidRDefault="00B54965" w:rsidP="00B54965">
      <w:pPr>
        <w:shd w:val="clear" w:color="auto" w:fill="FFFFFF"/>
        <w:spacing w:after="0" w:line="240" w:lineRule="auto"/>
        <w:rPr>
          <w:rFonts w:ascii="Tahoma" w:eastAsia="Times New Roman" w:hAnsi="Tahoma" w:cs="Tahoma"/>
          <w:b/>
          <w:color w:val="4472C4" w:themeColor="accent5"/>
          <w:sz w:val="24"/>
          <w:szCs w:val="24"/>
        </w:rPr>
      </w:pPr>
      <w:r w:rsidRPr="004A4D34">
        <w:rPr>
          <w:rFonts w:ascii="Tahoma" w:eastAsia="Times New Roman" w:hAnsi="Tahoma" w:cs="Tahoma"/>
          <w:b/>
          <w:color w:val="4472C4" w:themeColor="accent5"/>
          <w:sz w:val="24"/>
          <w:szCs w:val="24"/>
        </w:rPr>
        <w:t>Hành trình bay Japan Airlines</w:t>
      </w:r>
    </w:p>
    <w:p w:rsidR="00B54965" w:rsidRPr="00142283" w:rsidRDefault="00B54965" w:rsidP="00B54965">
      <w:pPr>
        <w:shd w:val="clear" w:color="auto" w:fill="FFFFFF"/>
        <w:spacing w:after="0" w:line="240" w:lineRule="auto"/>
        <w:rPr>
          <w:rFonts w:eastAsia="Times New Roman"/>
          <w:color w:val="050505"/>
          <w:sz w:val="24"/>
          <w:szCs w:val="24"/>
        </w:rPr>
      </w:pPr>
      <w:r w:rsidRPr="00142283">
        <w:rPr>
          <w:rFonts w:eastAsia="Times New Roman"/>
          <w:color w:val="050505"/>
          <w:sz w:val="24"/>
          <w:szCs w:val="24"/>
        </w:rPr>
        <w:t>1 JL 070 G 29MAR 3 SGNHND 2320 0650 30MAR E JL/55R5Z5</w:t>
      </w:r>
    </w:p>
    <w:p w:rsidR="00B54965" w:rsidRPr="00142283" w:rsidRDefault="00B54965" w:rsidP="00B54965">
      <w:pPr>
        <w:shd w:val="clear" w:color="auto" w:fill="FFFFFF"/>
        <w:spacing w:after="0" w:line="240" w:lineRule="auto"/>
        <w:rPr>
          <w:rFonts w:eastAsia="Times New Roman"/>
          <w:color w:val="050505"/>
          <w:sz w:val="24"/>
          <w:szCs w:val="24"/>
        </w:rPr>
      </w:pPr>
      <w:r w:rsidRPr="00142283">
        <w:rPr>
          <w:rFonts w:eastAsia="Times New Roman"/>
          <w:color w:val="050505"/>
          <w:sz w:val="24"/>
          <w:szCs w:val="24"/>
        </w:rPr>
        <w:t xml:space="preserve">2 JL 138 G 02APR 7*ITMHND 2015 2125 02APR E JL/55R5Z5 </w:t>
      </w:r>
    </w:p>
    <w:p w:rsidR="00B54965" w:rsidRPr="00142283" w:rsidRDefault="00B54965" w:rsidP="00B54965">
      <w:pPr>
        <w:shd w:val="clear" w:color="auto" w:fill="FFFFFF"/>
        <w:spacing w:after="0" w:line="240" w:lineRule="auto"/>
        <w:rPr>
          <w:rFonts w:eastAsia="Times New Roman"/>
          <w:color w:val="050505"/>
          <w:sz w:val="24"/>
          <w:szCs w:val="24"/>
        </w:rPr>
      </w:pPr>
      <w:r w:rsidRPr="00142283">
        <w:rPr>
          <w:rFonts w:eastAsia="Times New Roman"/>
          <w:color w:val="050505"/>
          <w:sz w:val="24"/>
          <w:szCs w:val="24"/>
        </w:rPr>
        <w:t>3 JL 079 G 03APR 1*HNDSGN 0125 0515 03APR E JL/55R5Z5</w:t>
      </w:r>
    </w:p>
    <w:p w:rsidR="00B54965" w:rsidRPr="00142283" w:rsidRDefault="00B54965" w:rsidP="00B54965">
      <w:pPr>
        <w:shd w:val="clear" w:color="auto" w:fill="FFFFFF"/>
        <w:spacing w:after="0" w:line="240" w:lineRule="auto"/>
        <w:rPr>
          <w:rFonts w:eastAsia="Times New Roman"/>
          <w:color w:val="050505"/>
          <w:sz w:val="24"/>
          <w:szCs w:val="24"/>
        </w:rPr>
      </w:pPr>
    </w:p>
    <w:p w:rsidR="00B54965" w:rsidRPr="00142283" w:rsidRDefault="00B54965" w:rsidP="00B54965">
      <w:pPr>
        <w:shd w:val="clear" w:color="auto" w:fill="FFFFFF"/>
        <w:spacing w:after="0" w:line="240" w:lineRule="auto"/>
        <w:rPr>
          <w:rFonts w:eastAsia="Times New Roman"/>
          <w:color w:val="050505"/>
          <w:sz w:val="24"/>
          <w:szCs w:val="24"/>
        </w:rPr>
      </w:pPr>
      <w:r w:rsidRPr="00142283">
        <w:rPr>
          <w:rFonts w:eastAsia="Times New Roman"/>
          <w:color w:val="050505"/>
          <w:sz w:val="24"/>
          <w:szCs w:val="24"/>
        </w:rPr>
        <w:t xml:space="preserve">1 JL 070 G 05APR 3 SGNHND 2320 0650 06APR E JL/55XZOA </w:t>
      </w:r>
    </w:p>
    <w:p w:rsidR="00B54965" w:rsidRPr="00142283" w:rsidRDefault="00B54965" w:rsidP="00B54965">
      <w:pPr>
        <w:shd w:val="clear" w:color="auto" w:fill="FFFFFF"/>
        <w:spacing w:after="0" w:line="240" w:lineRule="auto"/>
        <w:rPr>
          <w:rFonts w:eastAsia="Times New Roman"/>
          <w:color w:val="050505"/>
          <w:sz w:val="24"/>
          <w:szCs w:val="24"/>
        </w:rPr>
      </w:pPr>
      <w:r w:rsidRPr="00142283">
        <w:rPr>
          <w:rFonts w:eastAsia="Times New Roman"/>
          <w:color w:val="050505"/>
          <w:sz w:val="24"/>
          <w:szCs w:val="24"/>
        </w:rPr>
        <w:t xml:space="preserve">2 JL 138 G 09APR 7*ITMHND 2015 2125 09APR E JL/55XZOA </w:t>
      </w:r>
    </w:p>
    <w:p w:rsidR="00B54965" w:rsidRPr="00142283" w:rsidRDefault="00B54965" w:rsidP="00B54965">
      <w:pPr>
        <w:shd w:val="clear" w:color="auto" w:fill="FFFFFF"/>
        <w:spacing w:after="0" w:line="240" w:lineRule="auto"/>
        <w:rPr>
          <w:rFonts w:eastAsia="Times New Roman"/>
          <w:color w:val="050505"/>
          <w:sz w:val="24"/>
          <w:szCs w:val="24"/>
        </w:rPr>
      </w:pPr>
      <w:r w:rsidRPr="00142283">
        <w:rPr>
          <w:rFonts w:eastAsia="Times New Roman"/>
          <w:color w:val="050505"/>
          <w:sz w:val="24"/>
          <w:szCs w:val="24"/>
        </w:rPr>
        <w:t>3 JL 079 G 10APR 1*HNDSGN 0125 0515 10APR E JL/55XZOA</w:t>
      </w:r>
    </w:p>
    <w:p w:rsidR="00B54965" w:rsidRPr="00887629" w:rsidRDefault="00B54965" w:rsidP="00B54965">
      <w:pPr>
        <w:spacing w:after="0"/>
        <w:rPr>
          <w:rFonts w:ascii="Tahoma" w:hAnsi="Tahoma" w:cs="Tahoma"/>
          <w:i/>
          <w:sz w:val="20"/>
          <w:szCs w:val="24"/>
        </w:rPr>
      </w:pPr>
    </w:p>
    <w:p w:rsidR="001276A1" w:rsidRPr="00887629" w:rsidRDefault="001276A1" w:rsidP="00077DE2">
      <w:pPr>
        <w:spacing w:after="0"/>
        <w:jc w:val="right"/>
        <w:rPr>
          <w:rFonts w:ascii="Tahoma" w:hAnsi="Tahoma" w:cs="Tahoma"/>
          <w:b/>
          <w:sz w:val="24"/>
          <w:szCs w:val="24"/>
        </w:rPr>
      </w:pPr>
    </w:p>
    <w:p w:rsidR="00C3315F" w:rsidRPr="00E4151C" w:rsidRDefault="00C3315F" w:rsidP="00E4151C">
      <w:pPr>
        <w:jc w:val="center"/>
        <w:rPr>
          <w:rFonts w:ascii="Tahoma" w:hAnsi="Tahoma" w:cs="Tahoma"/>
          <w:b/>
          <w:i/>
          <w:color w:val="FF0000"/>
          <w:sz w:val="24"/>
          <w:szCs w:val="24"/>
        </w:rPr>
      </w:pPr>
      <w:r w:rsidRPr="00E4151C">
        <w:rPr>
          <w:rFonts w:ascii="Tahoma" w:hAnsi="Tahoma" w:cs="Tahoma"/>
          <w:b/>
          <w:i/>
          <w:color w:val="FF0000"/>
          <w:sz w:val="24"/>
          <w:szCs w:val="24"/>
        </w:rPr>
        <w:t>ĐIỂM NỔI BẬT</w:t>
      </w:r>
    </w:p>
    <w:p w:rsidR="00C3315F" w:rsidRPr="00887629" w:rsidRDefault="00C3315F" w:rsidP="00B54965">
      <w:pPr>
        <w:pStyle w:val="ListParagraph"/>
        <w:numPr>
          <w:ilvl w:val="0"/>
          <w:numId w:val="1"/>
        </w:numPr>
        <w:ind w:left="142" w:right="-22"/>
        <w:jc w:val="both"/>
        <w:rPr>
          <w:rFonts w:ascii="Tahoma" w:hAnsi="Tahoma" w:cs="Tahoma"/>
          <w:i/>
          <w:sz w:val="24"/>
          <w:szCs w:val="24"/>
        </w:rPr>
      </w:pPr>
      <w:r w:rsidRPr="00887629">
        <w:rPr>
          <w:rFonts w:ascii="Tahoma" w:hAnsi="Tahoma" w:cs="Tahoma"/>
          <w:i/>
          <w:sz w:val="24"/>
          <w:szCs w:val="24"/>
        </w:rPr>
        <w:t>Tham quan cảnh đẹp từ Tokyo đến Osaka;</w:t>
      </w:r>
    </w:p>
    <w:p w:rsidR="00C3315F" w:rsidRPr="00887629" w:rsidRDefault="00C3315F" w:rsidP="00B54965">
      <w:pPr>
        <w:pStyle w:val="ListParagraph"/>
        <w:numPr>
          <w:ilvl w:val="0"/>
          <w:numId w:val="1"/>
        </w:numPr>
        <w:ind w:left="142" w:right="-22"/>
        <w:jc w:val="both"/>
        <w:rPr>
          <w:rFonts w:ascii="Tahoma" w:hAnsi="Tahoma" w:cs="Tahoma"/>
          <w:i/>
          <w:sz w:val="24"/>
          <w:szCs w:val="24"/>
        </w:rPr>
      </w:pPr>
      <w:r w:rsidRPr="00887629">
        <w:rPr>
          <w:rFonts w:ascii="Tahoma" w:hAnsi="Tahoma" w:cs="Tahoma"/>
          <w:i/>
          <w:sz w:val="24"/>
          <w:szCs w:val="24"/>
        </w:rPr>
        <w:t>Ngắ</w:t>
      </w:r>
      <w:r w:rsidR="00077DE2" w:rsidRPr="00887629">
        <w:rPr>
          <w:rFonts w:ascii="Tahoma" w:hAnsi="Tahoma" w:cs="Tahoma"/>
          <w:i/>
          <w:sz w:val="24"/>
          <w:szCs w:val="24"/>
        </w:rPr>
        <w:t>m h</w:t>
      </w:r>
      <w:r w:rsidRPr="00887629">
        <w:rPr>
          <w:rFonts w:ascii="Tahoma" w:hAnsi="Tahoma" w:cs="Tahoma"/>
          <w:i/>
          <w:sz w:val="24"/>
          <w:szCs w:val="24"/>
        </w:rPr>
        <w:t>oa Anh Đào tuyệt đẹp ở công viên Ueno, chùa Asakusa, khu vực Tokyo &amp; thành Osaka.</w:t>
      </w:r>
    </w:p>
    <w:p w:rsidR="00C3315F" w:rsidRPr="00887629" w:rsidRDefault="00C3315F" w:rsidP="00B54965">
      <w:pPr>
        <w:pStyle w:val="ListParagraph"/>
        <w:numPr>
          <w:ilvl w:val="0"/>
          <w:numId w:val="1"/>
        </w:numPr>
        <w:ind w:left="142" w:right="-22"/>
        <w:jc w:val="both"/>
        <w:rPr>
          <w:rFonts w:ascii="Tahoma" w:hAnsi="Tahoma" w:cs="Tahoma"/>
          <w:i/>
          <w:sz w:val="24"/>
          <w:szCs w:val="24"/>
        </w:rPr>
      </w:pPr>
      <w:r w:rsidRPr="00887629">
        <w:rPr>
          <w:rFonts w:ascii="Tahoma" w:hAnsi="Tahoma" w:cs="Tahoma"/>
          <w:i/>
          <w:sz w:val="24"/>
          <w:szCs w:val="24"/>
        </w:rPr>
        <w:t>Thưởng thức đặc sản ẩm thực Nhật Bản: lẩu shabu shabu; mì udon và món thịt bò Kobe trứ danh xứ sở</w:t>
      </w:r>
      <w:r w:rsidR="00077DE2" w:rsidRPr="00887629">
        <w:rPr>
          <w:rFonts w:ascii="Tahoma" w:hAnsi="Tahoma" w:cs="Tahoma"/>
          <w:i/>
          <w:sz w:val="24"/>
          <w:szCs w:val="24"/>
        </w:rPr>
        <w:t xml:space="preserve"> M</w:t>
      </w:r>
      <w:r w:rsidRPr="00887629">
        <w:rPr>
          <w:rFonts w:ascii="Tahoma" w:hAnsi="Tahoma" w:cs="Tahoma"/>
          <w:i/>
          <w:sz w:val="24"/>
          <w:szCs w:val="24"/>
        </w:rPr>
        <w:t>ặ</w:t>
      </w:r>
      <w:r w:rsidR="00077DE2" w:rsidRPr="00887629">
        <w:rPr>
          <w:rFonts w:ascii="Tahoma" w:hAnsi="Tahoma" w:cs="Tahoma"/>
          <w:i/>
          <w:sz w:val="24"/>
          <w:szCs w:val="24"/>
        </w:rPr>
        <w:t>t T</w:t>
      </w:r>
      <w:r w:rsidRPr="00887629">
        <w:rPr>
          <w:rFonts w:ascii="Tahoma" w:hAnsi="Tahoma" w:cs="Tahoma"/>
          <w:i/>
          <w:sz w:val="24"/>
          <w:szCs w:val="24"/>
        </w:rPr>
        <w:t>rờ</w:t>
      </w:r>
      <w:r w:rsidR="00077DE2" w:rsidRPr="00887629">
        <w:rPr>
          <w:rFonts w:ascii="Tahoma" w:hAnsi="Tahoma" w:cs="Tahoma"/>
          <w:i/>
          <w:sz w:val="24"/>
          <w:szCs w:val="24"/>
        </w:rPr>
        <w:t>i M</w:t>
      </w:r>
      <w:r w:rsidRPr="00887629">
        <w:rPr>
          <w:rFonts w:ascii="Tahoma" w:hAnsi="Tahoma" w:cs="Tahoma"/>
          <w:i/>
          <w:sz w:val="24"/>
          <w:szCs w:val="24"/>
        </w:rPr>
        <w:t>ọc;</w:t>
      </w:r>
    </w:p>
    <w:p w:rsidR="00C3315F" w:rsidRPr="00887629" w:rsidRDefault="00C3315F" w:rsidP="00B54965">
      <w:pPr>
        <w:pStyle w:val="ListParagraph"/>
        <w:numPr>
          <w:ilvl w:val="0"/>
          <w:numId w:val="1"/>
        </w:numPr>
        <w:ind w:left="142" w:right="-22"/>
        <w:jc w:val="both"/>
        <w:rPr>
          <w:rFonts w:ascii="Tahoma" w:hAnsi="Tahoma" w:cs="Tahoma"/>
          <w:i/>
          <w:sz w:val="24"/>
          <w:szCs w:val="24"/>
        </w:rPr>
      </w:pPr>
      <w:r w:rsidRPr="00887629">
        <w:rPr>
          <w:rFonts w:ascii="Tahoma" w:hAnsi="Tahoma" w:cs="Tahoma"/>
          <w:i/>
          <w:sz w:val="24"/>
          <w:szCs w:val="24"/>
        </w:rPr>
        <w:t>Trải nghiệm đi tàu Shinkansen siêu tốc 300Km/h;</w:t>
      </w:r>
    </w:p>
    <w:p w:rsidR="00C3315F" w:rsidRPr="00887629" w:rsidRDefault="00C3315F" w:rsidP="00B54965">
      <w:pPr>
        <w:pStyle w:val="ListParagraph"/>
        <w:numPr>
          <w:ilvl w:val="0"/>
          <w:numId w:val="1"/>
        </w:numPr>
        <w:ind w:left="142" w:right="-22"/>
        <w:jc w:val="both"/>
        <w:rPr>
          <w:rFonts w:ascii="Tahoma" w:hAnsi="Tahoma" w:cs="Tahoma"/>
          <w:i/>
          <w:sz w:val="24"/>
          <w:szCs w:val="24"/>
        </w:rPr>
      </w:pPr>
      <w:r w:rsidRPr="00887629">
        <w:rPr>
          <w:rFonts w:ascii="Tahoma" w:hAnsi="Tahoma" w:cs="Tahoma"/>
          <w:i/>
          <w:sz w:val="24"/>
          <w:szCs w:val="24"/>
        </w:rPr>
        <w:t>Bay cùng hãng hàng không Japan airlines 5sao;</w:t>
      </w:r>
    </w:p>
    <w:p w:rsidR="00076B94" w:rsidRPr="00B54965" w:rsidRDefault="00C3315F" w:rsidP="00B54965">
      <w:pPr>
        <w:pStyle w:val="ListParagraph"/>
        <w:numPr>
          <w:ilvl w:val="0"/>
          <w:numId w:val="1"/>
        </w:numPr>
        <w:ind w:left="142" w:right="-22"/>
        <w:jc w:val="both"/>
        <w:rPr>
          <w:rFonts w:ascii="Tahoma" w:hAnsi="Tahoma" w:cs="Tahoma"/>
          <w:i/>
          <w:sz w:val="24"/>
          <w:szCs w:val="24"/>
        </w:rPr>
      </w:pPr>
      <w:r w:rsidRPr="00887629">
        <w:rPr>
          <w:rFonts w:ascii="Tahoma" w:hAnsi="Tahoma" w:cs="Tahoma"/>
          <w:i/>
          <w:sz w:val="24"/>
          <w:szCs w:val="24"/>
        </w:rPr>
        <w:t>Visa thuận lợi, nhanh chóng &amp; cam kết hoàn tiền 100% trong trường hợp trượt Visa;</w:t>
      </w:r>
    </w:p>
    <w:p w:rsidR="00C3315F" w:rsidRPr="00E4151C" w:rsidRDefault="00C3315F" w:rsidP="00E4151C">
      <w:pPr>
        <w:jc w:val="both"/>
        <w:rPr>
          <w:rFonts w:ascii="Tahoma" w:hAnsi="Tahoma" w:cs="Tahoma"/>
          <w:b/>
          <w:color w:val="385623" w:themeColor="accent6" w:themeShade="80"/>
          <w:sz w:val="24"/>
          <w:szCs w:val="24"/>
        </w:rPr>
      </w:pPr>
      <w:r w:rsidRPr="00E4151C">
        <w:rPr>
          <w:rFonts w:ascii="Tahoma" w:hAnsi="Tahoma" w:cs="Tahoma"/>
          <w:b/>
          <w:color w:val="385623" w:themeColor="accent6" w:themeShade="80"/>
          <w:sz w:val="24"/>
          <w:szCs w:val="24"/>
        </w:rPr>
        <w:lastRenderedPageBreak/>
        <w:t xml:space="preserve">Hành trình tour: </w:t>
      </w:r>
      <w:r w:rsidR="00B54965">
        <w:rPr>
          <w:rFonts w:ascii="Tahoma" w:hAnsi="Tahoma" w:cs="Tahoma"/>
          <w:b/>
          <w:color w:val="385623" w:themeColor="accent6" w:themeShade="80"/>
          <w:sz w:val="24"/>
          <w:szCs w:val="24"/>
        </w:rPr>
        <w:t xml:space="preserve"> </w:t>
      </w:r>
      <w:r w:rsidR="00B54965" w:rsidRPr="00B54965">
        <w:rPr>
          <w:rFonts w:ascii="Tahoma" w:hAnsi="Tahoma" w:cs="Tahoma"/>
          <w:b/>
          <w:i/>
          <w:color w:val="FF0000"/>
          <w:sz w:val="24"/>
          <w:szCs w:val="24"/>
        </w:rPr>
        <w:t>Áp dụng từ ngày 20/03 – 20/04 hằng năm.</w:t>
      </w:r>
    </w:p>
    <w:p w:rsidR="00C3315F" w:rsidRPr="002721F1" w:rsidRDefault="00C3315F" w:rsidP="00B54965">
      <w:pPr>
        <w:spacing w:after="0"/>
        <w:jc w:val="both"/>
        <w:rPr>
          <w:rFonts w:ascii="Tahoma" w:hAnsi="Tahoma" w:cs="Tahoma"/>
          <w:b/>
          <w:color w:val="C45911" w:themeColor="accent2" w:themeShade="BF"/>
          <w:sz w:val="24"/>
          <w:szCs w:val="24"/>
          <w:u w:val="single"/>
        </w:rPr>
      </w:pPr>
      <w:r w:rsidRPr="002721F1">
        <w:rPr>
          <w:rFonts w:ascii="Tahoma" w:hAnsi="Tahoma" w:cs="Tahoma"/>
          <w:b/>
          <w:color w:val="C45911" w:themeColor="accent2" w:themeShade="BF"/>
          <w:sz w:val="24"/>
          <w:szCs w:val="24"/>
          <w:u w:val="single"/>
        </w:rPr>
        <w:t>NGÀY 1: TP. HỒ CHÍ MINH – HANEDA (TOKYO)</w:t>
      </w:r>
    </w:p>
    <w:p w:rsidR="00C3315F" w:rsidRPr="00887629" w:rsidRDefault="00131724" w:rsidP="002721F1">
      <w:pPr>
        <w:spacing w:after="0" w:line="276" w:lineRule="auto"/>
        <w:jc w:val="both"/>
        <w:rPr>
          <w:rFonts w:ascii="Tahoma" w:hAnsi="Tahoma" w:cs="Tahoma"/>
          <w:sz w:val="24"/>
          <w:szCs w:val="24"/>
        </w:rPr>
      </w:pPr>
      <w:r w:rsidRPr="00887629">
        <w:rPr>
          <w:rFonts w:ascii="Tahoma" w:hAnsi="Tahoma" w:cs="Tahoma"/>
          <w:b/>
          <w:sz w:val="24"/>
          <w:szCs w:val="24"/>
        </w:rPr>
        <w:t>20:30</w:t>
      </w:r>
      <w:r w:rsidR="00C3315F" w:rsidRPr="00887629">
        <w:rPr>
          <w:rFonts w:ascii="Tahoma" w:hAnsi="Tahoma" w:cs="Tahoma"/>
          <w:sz w:val="24"/>
          <w:szCs w:val="24"/>
        </w:rPr>
        <w:t xml:space="preserve"> </w:t>
      </w:r>
      <w:r w:rsidR="00C3315F" w:rsidRPr="00887629">
        <w:rPr>
          <w:rFonts w:ascii="Tahoma" w:hAnsi="Tahoma" w:cs="Tahoma"/>
          <w:b/>
          <w:color w:val="00B050"/>
          <w:sz w:val="24"/>
          <w:szCs w:val="24"/>
        </w:rPr>
        <w:t>HDV VIETNET Travel</w:t>
      </w:r>
      <w:r w:rsidR="00C3315F" w:rsidRPr="00887629">
        <w:rPr>
          <w:rFonts w:ascii="Tahoma" w:hAnsi="Tahoma" w:cs="Tahoma"/>
          <w:color w:val="00B050"/>
          <w:sz w:val="24"/>
          <w:szCs w:val="24"/>
        </w:rPr>
        <w:t xml:space="preserve"> </w:t>
      </w:r>
      <w:r w:rsidR="00C3315F" w:rsidRPr="00887629">
        <w:rPr>
          <w:rFonts w:ascii="Tahoma" w:hAnsi="Tahoma" w:cs="Tahoma"/>
          <w:sz w:val="24"/>
          <w:szCs w:val="24"/>
        </w:rPr>
        <w:t xml:space="preserve">đón Quý khách tại Ga Quốc tế - Tân Sơn Nhất và hỗ trợ quý khách làm thủ tục xuất cảnh, đáp chuyến bay của hàng hàng không </w:t>
      </w:r>
      <w:r w:rsidR="00C3315F" w:rsidRPr="00887629">
        <w:rPr>
          <w:rFonts w:ascii="Tahoma" w:hAnsi="Tahoma" w:cs="Tahoma"/>
          <w:b/>
          <w:color w:val="C00000"/>
          <w:sz w:val="24"/>
          <w:szCs w:val="24"/>
        </w:rPr>
        <w:t>Japan Airlines</w:t>
      </w:r>
      <w:r w:rsidR="00C3315F" w:rsidRPr="00887629">
        <w:rPr>
          <w:rFonts w:ascii="Tahoma" w:hAnsi="Tahoma" w:cs="Tahoma"/>
          <w:color w:val="C00000"/>
          <w:sz w:val="24"/>
          <w:szCs w:val="24"/>
        </w:rPr>
        <w:t xml:space="preserve"> </w:t>
      </w:r>
      <w:r w:rsidR="00C3315F" w:rsidRPr="00887629">
        <w:rPr>
          <w:rFonts w:ascii="Tahoma" w:hAnsi="Tahoma" w:cs="Tahoma"/>
          <w:sz w:val="24"/>
          <w:szCs w:val="24"/>
        </w:rPr>
        <w:t xml:space="preserve">khởi hành đến </w:t>
      </w:r>
      <w:r w:rsidR="00C3315F" w:rsidRPr="00887629">
        <w:rPr>
          <w:rFonts w:ascii="Tahoma" w:hAnsi="Tahoma" w:cs="Tahoma"/>
          <w:b/>
          <w:color w:val="002060"/>
          <w:sz w:val="24"/>
          <w:szCs w:val="24"/>
        </w:rPr>
        <w:t>Nhật Bản</w:t>
      </w:r>
      <w:r w:rsidR="00C3315F" w:rsidRPr="00887629">
        <w:rPr>
          <w:rFonts w:ascii="Tahoma" w:hAnsi="Tahoma" w:cs="Tahoma"/>
          <w:sz w:val="24"/>
          <w:szCs w:val="24"/>
        </w:rPr>
        <w:t xml:space="preserve"> lúc </w:t>
      </w:r>
      <w:r w:rsidR="002721F1">
        <w:rPr>
          <w:rFonts w:ascii="Tahoma" w:hAnsi="Tahoma" w:cs="Tahoma"/>
          <w:b/>
          <w:sz w:val="24"/>
          <w:szCs w:val="24"/>
        </w:rPr>
        <w:t>23h20</w:t>
      </w:r>
      <w:r w:rsidR="00C3315F" w:rsidRPr="00887629">
        <w:rPr>
          <w:rFonts w:ascii="Tahoma" w:hAnsi="Tahoma" w:cs="Tahoma"/>
          <w:sz w:val="24"/>
          <w:szCs w:val="24"/>
        </w:rPr>
        <w:t>.</w:t>
      </w:r>
    </w:p>
    <w:p w:rsidR="00C3315F" w:rsidRPr="00887629" w:rsidRDefault="00C3315F" w:rsidP="002721F1">
      <w:pPr>
        <w:spacing w:after="0" w:line="276" w:lineRule="auto"/>
        <w:jc w:val="both"/>
        <w:rPr>
          <w:rFonts w:ascii="Tahoma" w:hAnsi="Tahoma" w:cs="Tahoma"/>
          <w:sz w:val="24"/>
          <w:szCs w:val="24"/>
        </w:rPr>
      </w:pPr>
      <w:r w:rsidRPr="00887629">
        <w:rPr>
          <w:rFonts w:ascii="Tahoma" w:hAnsi="Tahoma" w:cs="Tahoma"/>
          <w:sz w:val="24"/>
          <w:szCs w:val="24"/>
        </w:rPr>
        <w:t>Quý khách nghỉ đêm trên máy bay.</w:t>
      </w:r>
    </w:p>
    <w:p w:rsidR="00076B94" w:rsidRPr="00887629" w:rsidRDefault="00076B94" w:rsidP="00B54965">
      <w:pPr>
        <w:spacing w:after="0"/>
        <w:jc w:val="both"/>
        <w:rPr>
          <w:rFonts w:ascii="Tahoma" w:hAnsi="Tahoma" w:cs="Tahoma"/>
          <w:sz w:val="24"/>
          <w:szCs w:val="24"/>
        </w:rPr>
      </w:pPr>
    </w:p>
    <w:p w:rsidR="00C3315F" w:rsidRPr="002721F1" w:rsidRDefault="00C3315F" w:rsidP="00B54965">
      <w:pPr>
        <w:spacing w:after="0"/>
        <w:jc w:val="both"/>
        <w:rPr>
          <w:rFonts w:ascii="Tahoma" w:hAnsi="Tahoma" w:cs="Tahoma"/>
          <w:b/>
          <w:color w:val="C45911" w:themeColor="accent2" w:themeShade="BF"/>
          <w:sz w:val="24"/>
          <w:szCs w:val="24"/>
          <w:u w:val="single"/>
        </w:rPr>
      </w:pPr>
      <w:r w:rsidRPr="002721F1">
        <w:rPr>
          <w:rFonts w:ascii="Tahoma" w:hAnsi="Tahoma" w:cs="Tahoma"/>
          <w:b/>
          <w:color w:val="C45911" w:themeColor="accent2" w:themeShade="BF"/>
          <w:sz w:val="24"/>
          <w:szCs w:val="24"/>
          <w:u w:val="single"/>
        </w:rPr>
        <w:t xml:space="preserve">NGÀY 2: TOKYO – YAMANASHI </w:t>
      </w:r>
      <w:r w:rsidRPr="002721F1">
        <w:rPr>
          <w:rFonts w:ascii="Tahoma" w:hAnsi="Tahoma" w:cs="Tahoma"/>
          <w:b/>
          <w:color w:val="C45911" w:themeColor="accent2" w:themeShade="BF"/>
          <w:sz w:val="24"/>
          <w:szCs w:val="24"/>
          <w:u w:val="single"/>
        </w:rPr>
        <w:tab/>
      </w:r>
      <w:r w:rsidRPr="002721F1">
        <w:rPr>
          <w:rFonts w:ascii="Tahoma" w:hAnsi="Tahoma" w:cs="Tahoma"/>
          <w:b/>
          <w:color w:val="C45911" w:themeColor="accent2" w:themeShade="BF"/>
          <w:sz w:val="24"/>
          <w:szCs w:val="24"/>
          <w:u w:val="single"/>
        </w:rPr>
        <w:tab/>
        <w:t>(Ăn 03 bữa)</w:t>
      </w:r>
    </w:p>
    <w:p w:rsidR="00C3315F" w:rsidRPr="00887629" w:rsidRDefault="00C3315F" w:rsidP="002721F1">
      <w:pPr>
        <w:spacing w:after="0" w:line="276" w:lineRule="auto"/>
        <w:jc w:val="both"/>
        <w:rPr>
          <w:rFonts w:ascii="Tahoma" w:hAnsi="Tahoma" w:cs="Tahoma"/>
          <w:sz w:val="24"/>
          <w:szCs w:val="24"/>
        </w:rPr>
      </w:pPr>
      <w:r w:rsidRPr="00887629">
        <w:rPr>
          <w:rFonts w:ascii="Tahoma" w:hAnsi="Tahoma" w:cs="Tahoma"/>
          <w:b/>
          <w:sz w:val="24"/>
          <w:szCs w:val="24"/>
        </w:rPr>
        <w:t>Sáng:</w:t>
      </w:r>
      <w:r w:rsidRPr="00887629">
        <w:rPr>
          <w:rFonts w:ascii="Tahoma" w:hAnsi="Tahoma" w:cs="Tahoma"/>
          <w:sz w:val="24"/>
          <w:szCs w:val="24"/>
        </w:rPr>
        <w:t xml:space="preserve"> Quý khách dùng bữa sáng trên máy bay. </w:t>
      </w:r>
    </w:p>
    <w:p w:rsidR="00C3315F" w:rsidRPr="00887629" w:rsidRDefault="00C3315F" w:rsidP="002721F1">
      <w:pPr>
        <w:spacing w:after="0" w:line="276" w:lineRule="auto"/>
        <w:jc w:val="both"/>
        <w:rPr>
          <w:rFonts w:ascii="Tahoma" w:hAnsi="Tahoma" w:cs="Tahoma"/>
          <w:sz w:val="24"/>
          <w:szCs w:val="24"/>
        </w:rPr>
      </w:pPr>
      <w:r w:rsidRPr="00887629">
        <w:rPr>
          <w:rFonts w:ascii="Tahoma" w:hAnsi="Tahoma" w:cs="Tahoma"/>
          <w:sz w:val="24"/>
          <w:szCs w:val="24"/>
        </w:rPr>
        <w:t xml:space="preserve">Đến </w:t>
      </w:r>
      <w:r w:rsidRPr="00887629">
        <w:rPr>
          <w:rFonts w:ascii="Tahoma" w:hAnsi="Tahoma" w:cs="Tahoma"/>
          <w:b/>
          <w:color w:val="002060"/>
          <w:sz w:val="24"/>
          <w:szCs w:val="24"/>
        </w:rPr>
        <w:t>Haneda</w:t>
      </w:r>
      <w:r w:rsidRPr="00887629">
        <w:rPr>
          <w:rFonts w:ascii="Tahoma" w:hAnsi="Tahoma" w:cs="Tahoma"/>
          <w:sz w:val="24"/>
          <w:szCs w:val="24"/>
        </w:rPr>
        <w:t xml:space="preserve">, </w:t>
      </w:r>
      <w:r w:rsidRPr="00887629">
        <w:rPr>
          <w:rFonts w:ascii="Tahoma" w:hAnsi="Tahoma" w:cs="Tahoma"/>
          <w:b/>
          <w:color w:val="385623" w:themeColor="accent6" w:themeShade="80"/>
          <w:sz w:val="24"/>
          <w:szCs w:val="24"/>
        </w:rPr>
        <w:t>HDV VIETNET Travel</w:t>
      </w:r>
      <w:r w:rsidRPr="00887629">
        <w:rPr>
          <w:rFonts w:ascii="Tahoma" w:hAnsi="Tahoma" w:cs="Tahoma"/>
          <w:color w:val="385623" w:themeColor="accent6" w:themeShade="80"/>
          <w:sz w:val="24"/>
          <w:szCs w:val="24"/>
        </w:rPr>
        <w:t xml:space="preserve"> </w:t>
      </w:r>
      <w:r w:rsidRPr="00887629">
        <w:rPr>
          <w:rFonts w:ascii="Tahoma" w:hAnsi="Tahoma" w:cs="Tahoma"/>
          <w:sz w:val="24"/>
          <w:szCs w:val="24"/>
        </w:rPr>
        <w:t>hộ trợ quý khách làm thủ tục nhập cảnh và nhận lại hành lý cá nhân. HDV địa phương và xe đón quý khách đi tham quan:</w:t>
      </w:r>
    </w:p>
    <w:p w:rsidR="00131724" w:rsidRPr="00E4151C" w:rsidRDefault="00131724"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Hoàng cung Hoàng Gia Nhật Bản</w:t>
      </w:r>
      <w:r w:rsidRPr="00E4151C">
        <w:rPr>
          <w:rFonts w:ascii="Tahoma" w:hAnsi="Tahoma" w:cs="Tahoma"/>
          <w:sz w:val="24"/>
          <w:szCs w:val="24"/>
        </w:rPr>
        <w:t xml:space="preserve"> – với hơn 1.000 năm lịch sử, nơi đây vẫn là nơi ở của nhiều thế hệ Thiên Hoàng Nhật Bản.</w:t>
      </w:r>
    </w:p>
    <w:p w:rsidR="00131724" w:rsidRPr="00E4151C" w:rsidRDefault="00131724"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Chùa ASAKUSA</w:t>
      </w:r>
      <w:r w:rsidRPr="00E4151C">
        <w:rPr>
          <w:rFonts w:ascii="Tahoma" w:hAnsi="Tahoma" w:cs="Tahoma"/>
          <w:sz w:val="24"/>
          <w:szCs w:val="24"/>
        </w:rPr>
        <w:t xml:space="preserve"> – hay còn gọi là chùa Sensõ-ji, là ngôi chùa cổ và quan trọng nhất Nhật Bản.</w:t>
      </w:r>
    </w:p>
    <w:p w:rsidR="00131724" w:rsidRPr="00E4151C" w:rsidRDefault="00131724"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Tòa tháp truyền hình Tokyo</w:t>
      </w:r>
      <w:r w:rsidRPr="00E4151C">
        <w:rPr>
          <w:rFonts w:ascii="Tahoma" w:hAnsi="Tahoma" w:cs="Tahoma"/>
          <w:sz w:val="24"/>
          <w:szCs w:val="24"/>
        </w:rPr>
        <w:t xml:space="preserve"> – biểu tượng của Tokyo và là điểm đến không thể bỏ qua khi đến Nhật (</w:t>
      </w:r>
      <w:r w:rsidRPr="00E4151C">
        <w:rPr>
          <w:rFonts w:ascii="Tahoma" w:hAnsi="Tahoma" w:cs="Tahoma"/>
          <w:i/>
          <w:sz w:val="24"/>
          <w:szCs w:val="24"/>
        </w:rPr>
        <w:t>chụp hình bên ngoài</w:t>
      </w:r>
      <w:r w:rsidRPr="00E4151C">
        <w:rPr>
          <w:rFonts w:ascii="Tahoma" w:hAnsi="Tahoma" w:cs="Tahoma"/>
          <w:sz w:val="24"/>
          <w:szCs w:val="24"/>
        </w:rPr>
        <w:t>).</w:t>
      </w:r>
    </w:p>
    <w:p w:rsidR="006E135F" w:rsidRPr="00E4151C" w:rsidRDefault="00B54965" w:rsidP="002721F1">
      <w:pPr>
        <w:pStyle w:val="ListParagraph"/>
        <w:numPr>
          <w:ilvl w:val="0"/>
          <w:numId w:val="1"/>
        </w:numPr>
        <w:spacing w:after="0" w:line="276" w:lineRule="auto"/>
        <w:jc w:val="both"/>
        <w:rPr>
          <w:rFonts w:ascii="Tahoma" w:hAnsi="Tahoma" w:cs="Tahoma"/>
          <w:sz w:val="24"/>
          <w:szCs w:val="24"/>
        </w:rPr>
      </w:pPr>
      <w:r>
        <w:rPr>
          <w:rFonts w:ascii="Tahoma" w:hAnsi="Tahoma" w:cs="Tahoma"/>
          <w:b/>
          <w:sz w:val="24"/>
          <w:szCs w:val="24"/>
        </w:rPr>
        <w:t>Công viên Ueno/</w:t>
      </w:r>
      <w:r w:rsidRPr="00B54965">
        <w:rPr>
          <w:rFonts w:ascii="Tahoma" w:hAnsi="Tahoma" w:cs="Tahoma"/>
          <w:b/>
          <w:sz w:val="24"/>
          <w:szCs w:val="24"/>
          <w:lang w:eastAsia="vi-VN"/>
        </w:rPr>
        <w:t>Shinjuku Gyoen</w:t>
      </w:r>
      <w:r w:rsidR="006E135F" w:rsidRPr="00E4151C">
        <w:rPr>
          <w:rFonts w:ascii="Tahoma" w:hAnsi="Tahoma" w:cs="Tahoma"/>
          <w:sz w:val="24"/>
          <w:szCs w:val="24"/>
        </w:rPr>
        <w:t xml:space="preserve"> – nơi ngắ</w:t>
      </w:r>
      <w:r w:rsidR="00077DE2" w:rsidRPr="00E4151C">
        <w:rPr>
          <w:rFonts w:ascii="Tahoma" w:hAnsi="Tahoma" w:cs="Tahoma"/>
          <w:sz w:val="24"/>
          <w:szCs w:val="24"/>
        </w:rPr>
        <w:t>m hoa Anh Đ</w:t>
      </w:r>
      <w:r w:rsidR="006E135F" w:rsidRPr="00E4151C">
        <w:rPr>
          <w:rFonts w:ascii="Tahoma" w:hAnsi="Tahoma" w:cs="Tahoma"/>
          <w:sz w:val="24"/>
          <w:szCs w:val="24"/>
        </w:rPr>
        <w:t>ào nổi tiếng nhất Tokyo.</w:t>
      </w:r>
    </w:p>
    <w:p w:rsidR="006E135F" w:rsidRPr="00887629" w:rsidRDefault="006E135F" w:rsidP="002721F1">
      <w:pPr>
        <w:spacing w:after="0" w:line="276" w:lineRule="auto"/>
        <w:jc w:val="both"/>
        <w:rPr>
          <w:rFonts w:ascii="Tahoma" w:hAnsi="Tahoma" w:cs="Tahoma"/>
          <w:sz w:val="24"/>
          <w:szCs w:val="24"/>
        </w:rPr>
      </w:pPr>
      <w:r w:rsidRPr="00887629">
        <w:rPr>
          <w:rFonts w:ascii="Tahoma" w:hAnsi="Tahoma" w:cs="Tahoma"/>
          <w:b/>
          <w:sz w:val="24"/>
          <w:szCs w:val="24"/>
        </w:rPr>
        <w:t>Tối:</w:t>
      </w:r>
      <w:r w:rsidRPr="00887629">
        <w:rPr>
          <w:rFonts w:ascii="Tahoma" w:hAnsi="Tahoma" w:cs="Tahoma"/>
          <w:sz w:val="24"/>
          <w:szCs w:val="24"/>
        </w:rPr>
        <w:t xml:space="preserve"> Quý khách dùng bữa </w:t>
      </w:r>
      <w:r w:rsidR="00131724" w:rsidRPr="00887629">
        <w:rPr>
          <w:rFonts w:ascii="Tahoma" w:hAnsi="Tahoma" w:cs="Tahoma"/>
          <w:sz w:val="24"/>
          <w:szCs w:val="24"/>
        </w:rPr>
        <w:t xml:space="preserve">tối và </w:t>
      </w:r>
      <w:r w:rsidRPr="00887629">
        <w:rPr>
          <w:rFonts w:ascii="Tahoma" w:hAnsi="Tahoma" w:cs="Tahoma"/>
          <w:sz w:val="24"/>
          <w:szCs w:val="24"/>
        </w:rPr>
        <w:t>nhận phòng</w:t>
      </w:r>
      <w:r w:rsidR="00131724" w:rsidRPr="00887629">
        <w:rPr>
          <w:rFonts w:ascii="Tahoma" w:hAnsi="Tahoma" w:cs="Tahoma"/>
          <w:sz w:val="24"/>
          <w:szCs w:val="24"/>
        </w:rPr>
        <w:t xml:space="preserve"> </w:t>
      </w:r>
      <w:r w:rsidR="00131724" w:rsidRPr="00B54965">
        <w:rPr>
          <w:rFonts w:ascii="Tahoma" w:hAnsi="Tahoma" w:cs="Tahoma"/>
          <w:b/>
          <w:sz w:val="24"/>
          <w:szCs w:val="24"/>
        </w:rPr>
        <w:t>khách sạn</w:t>
      </w:r>
      <w:r w:rsidR="00B54965" w:rsidRPr="00B54965">
        <w:rPr>
          <w:rFonts w:ascii="Tahoma" w:hAnsi="Tahoma" w:cs="Tahoma"/>
          <w:b/>
          <w:sz w:val="24"/>
          <w:szCs w:val="24"/>
        </w:rPr>
        <w:t xml:space="preserve"> 4*</w:t>
      </w:r>
      <w:r w:rsidRPr="00887629">
        <w:rPr>
          <w:rFonts w:ascii="Tahoma" w:hAnsi="Tahoma" w:cs="Tahoma"/>
          <w:sz w:val="24"/>
          <w:szCs w:val="24"/>
        </w:rPr>
        <w:t xml:space="preserve"> nghỉ ngơi.</w:t>
      </w:r>
    </w:p>
    <w:p w:rsidR="006E135F" w:rsidRDefault="006E135F" w:rsidP="002721F1">
      <w:pPr>
        <w:spacing w:after="0" w:line="276" w:lineRule="auto"/>
        <w:ind w:firstLine="567"/>
        <w:jc w:val="both"/>
        <w:rPr>
          <w:rFonts w:ascii="Tahoma" w:hAnsi="Tahoma" w:cs="Tahoma"/>
          <w:sz w:val="24"/>
          <w:szCs w:val="24"/>
        </w:rPr>
      </w:pPr>
      <w:r w:rsidRPr="00887629">
        <w:rPr>
          <w:rFonts w:ascii="Tahoma" w:hAnsi="Tahoma" w:cs="Tahoma"/>
          <w:sz w:val="24"/>
          <w:szCs w:val="24"/>
        </w:rPr>
        <w:t xml:space="preserve">Nghỉ đêm tại </w:t>
      </w:r>
      <w:r w:rsidRPr="00887629">
        <w:rPr>
          <w:rFonts w:ascii="Tahoma" w:hAnsi="Tahoma" w:cs="Tahoma"/>
          <w:b/>
          <w:color w:val="002060"/>
          <w:sz w:val="24"/>
          <w:szCs w:val="24"/>
        </w:rPr>
        <w:t>Yamanashi</w:t>
      </w:r>
      <w:r w:rsidRPr="00887629">
        <w:rPr>
          <w:rFonts w:ascii="Tahoma" w:hAnsi="Tahoma" w:cs="Tahoma"/>
          <w:sz w:val="24"/>
          <w:szCs w:val="24"/>
        </w:rPr>
        <w:t>.</w:t>
      </w:r>
    </w:p>
    <w:p w:rsidR="00B54965" w:rsidRPr="00887629" w:rsidRDefault="00B54965" w:rsidP="002721F1">
      <w:pPr>
        <w:spacing w:after="0" w:line="276" w:lineRule="auto"/>
        <w:jc w:val="both"/>
        <w:rPr>
          <w:rFonts w:ascii="Tahoma" w:hAnsi="Tahoma" w:cs="Tahoma"/>
          <w:sz w:val="24"/>
          <w:szCs w:val="24"/>
          <w:lang w:eastAsia="vi-VN"/>
        </w:rPr>
      </w:pPr>
      <w:r w:rsidRPr="00B54965">
        <w:rPr>
          <w:rFonts w:ascii="Tahoma" w:hAnsi="Tahoma" w:cs="Tahoma"/>
          <w:sz w:val="24"/>
          <w:szCs w:val="24"/>
          <w:lang w:eastAsia="vi-VN"/>
        </w:rPr>
        <w:t>Khách sạn dự kiến: Tominoko Kawaguchiko hotel, Jiragon hotel, Fujisan Garden hotel</w:t>
      </w:r>
      <w:r>
        <w:rPr>
          <w:rFonts w:ascii="Tahoma" w:hAnsi="Tahoma" w:cs="Tahoma"/>
          <w:sz w:val="24"/>
          <w:szCs w:val="24"/>
          <w:lang w:eastAsia="vi-VN"/>
        </w:rPr>
        <w:t>.</w:t>
      </w:r>
    </w:p>
    <w:p w:rsidR="006E135F" w:rsidRPr="002721F1" w:rsidRDefault="006E135F" w:rsidP="00B54965">
      <w:pPr>
        <w:shd w:val="clear" w:color="auto" w:fill="FFFFFF" w:themeFill="background1"/>
        <w:spacing w:before="240" w:after="0"/>
        <w:jc w:val="both"/>
        <w:rPr>
          <w:rFonts w:ascii="Tahoma" w:hAnsi="Tahoma" w:cs="Tahoma"/>
          <w:b/>
          <w:color w:val="C45911" w:themeColor="accent2" w:themeShade="BF"/>
          <w:sz w:val="24"/>
          <w:szCs w:val="24"/>
          <w:u w:val="single"/>
        </w:rPr>
      </w:pPr>
      <w:r w:rsidRPr="002721F1">
        <w:rPr>
          <w:rFonts w:ascii="Tahoma" w:hAnsi="Tahoma" w:cs="Tahoma"/>
          <w:b/>
          <w:color w:val="C45911" w:themeColor="accent2" w:themeShade="BF"/>
          <w:sz w:val="24"/>
          <w:szCs w:val="24"/>
          <w:u w:val="single"/>
        </w:rPr>
        <w:t xml:space="preserve">NGÀY 3: YAMANASHI – TOYOHASHI </w:t>
      </w:r>
      <w:r w:rsidRPr="002721F1">
        <w:rPr>
          <w:rFonts w:ascii="Tahoma" w:hAnsi="Tahoma" w:cs="Tahoma"/>
          <w:b/>
          <w:color w:val="C45911" w:themeColor="accent2" w:themeShade="BF"/>
          <w:sz w:val="24"/>
          <w:szCs w:val="24"/>
          <w:u w:val="single"/>
        </w:rPr>
        <w:tab/>
      </w:r>
      <w:r w:rsidRPr="002721F1">
        <w:rPr>
          <w:rFonts w:ascii="Tahoma" w:hAnsi="Tahoma" w:cs="Tahoma"/>
          <w:b/>
          <w:color w:val="C45911" w:themeColor="accent2" w:themeShade="BF"/>
          <w:sz w:val="24"/>
          <w:szCs w:val="24"/>
          <w:u w:val="single"/>
        </w:rPr>
        <w:tab/>
        <w:t>(Ăn 03 bữa)</w:t>
      </w:r>
    </w:p>
    <w:p w:rsidR="00076B94" w:rsidRPr="00887629" w:rsidRDefault="006E135F" w:rsidP="002721F1">
      <w:pPr>
        <w:spacing w:after="0" w:line="276" w:lineRule="auto"/>
        <w:jc w:val="both"/>
        <w:rPr>
          <w:rFonts w:ascii="Tahoma" w:hAnsi="Tahoma" w:cs="Tahoma"/>
          <w:sz w:val="24"/>
          <w:szCs w:val="24"/>
        </w:rPr>
      </w:pPr>
      <w:r w:rsidRPr="00887629">
        <w:rPr>
          <w:rFonts w:ascii="Tahoma" w:hAnsi="Tahoma" w:cs="Tahoma"/>
          <w:b/>
          <w:sz w:val="24"/>
          <w:szCs w:val="24"/>
        </w:rPr>
        <w:t>Sáng:</w:t>
      </w:r>
      <w:r w:rsidRPr="00887629">
        <w:rPr>
          <w:rFonts w:ascii="Tahoma" w:hAnsi="Tahoma" w:cs="Tahoma"/>
          <w:sz w:val="24"/>
          <w:szCs w:val="24"/>
        </w:rPr>
        <w:t xml:space="preserve"> Quý khách dùng bữa sáng tại khách sạn và làm thủ tục trả phòng. </w:t>
      </w:r>
    </w:p>
    <w:p w:rsidR="006E135F" w:rsidRPr="00887629" w:rsidRDefault="006E135F" w:rsidP="002721F1">
      <w:pPr>
        <w:spacing w:after="0" w:line="276" w:lineRule="auto"/>
        <w:ind w:firstLine="720"/>
        <w:jc w:val="both"/>
        <w:rPr>
          <w:rFonts w:ascii="Tahoma" w:hAnsi="Tahoma" w:cs="Tahoma"/>
          <w:sz w:val="24"/>
          <w:szCs w:val="24"/>
        </w:rPr>
      </w:pPr>
      <w:r w:rsidRPr="00887629">
        <w:rPr>
          <w:rFonts w:ascii="Tahoma" w:hAnsi="Tahoma" w:cs="Tahoma"/>
          <w:sz w:val="24"/>
          <w:szCs w:val="24"/>
        </w:rPr>
        <w:t xml:space="preserve">Xe khởi hành đưa quý khách về </w:t>
      </w:r>
      <w:r w:rsidRPr="00887629">
        <w:rPr>
          <w:rFonts w:ascii="Tahoma" w:hAnsi="Tahoma" w:cs="Tahoma"/>
          <w:b/>
          <w:color w:val="1F3864" w:themeColor="accent5" w:themeShade="80"/>
          <w:sz w:val="24"/>
          <w:szCs w:val="24"/>
        </w:rPr>
        <w:t>Hakone</w:t>
      </w:r>
      <w:r w:rsidRPr="00887629">
        <w:rPr>
          <w:rFonts w:ascii="Tahoma" w:hAnsi="Tahoma" w:cs="Tahoma"/>
          <w:sz w:val="24"/>
          <w:szCs w:val="24"/>
        </w:rPr>
        <w:t xml:space="preserve"> tham quan:</w:t>
      </w:r>
    </w:p>
    <w:p w:rsidR="00131724" w:rsidRPr="00E4151C" w:rsidRDefault="006E135F"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Núi Phú Sĩ</w:t>
      </w:r>
      <w:r w:rsidRPr="00E4151C">
        <w:rPr>
          <w:rFonts w:ascii="Tahoma" w:hAnsi="Tahoma" w:cs="Tahoma"/>
          <w:sz w:val="24"/>
          <w:szCs w:val="24"/>
        </w:rPr>
        <w:t xml:space="preserve"> – Biểu tượng và là điểm đến không thể bỏ qua khi đến Nhật. Quý khách ngắm nhìn toàn cảnh Ngũ hồ Phú Sĩ trài dài trong tầm mắt từ trạ</w:t>
      </w:r>
      <w:r w:rsidR="00B54965">
        <w:rPr>
          <w:rFonts w:ascii="Tahoma" w:hAnsi="Tahoma" w:cs="Tahoma"/>
          <w:sz w:val="24"/>
          <w:szCs w:val="24"/>
        </w:rPr>
        <w:t xml:space="preserve">m 05 </w:t>
      </w:r>
      <w:r w:rsidR="00B54965" w:rsidRPr="00B54965">
        <w:rPr>
          <w:rFonts w:ascii="Tahoma" w:hAnsi="Tahoma" w:cs="Tahoma"/>
          <w:i/>
          <w:color w:val="FF0000"/>
          <w:sz w:val="24"/>
          <w:szCs w:val="24"/>
        </w:rPr>
        <w:t>(Nếu thời tiết cho phép)</w:t>
      </w:r>
      <w:r w:rsidR="00131724" w:rsidRPr="00B54965">
        <w:rPr>
          <w:rFonts w:ascii="Tahoma" w:hAnsi="Tahoma" w:cs="Tahoma"/>
          <w:b/>
          <w:i/>
          <w:color w:val="FF0000"/>
          <w:sz w:val="24"/>
          <w:szCs w:val="24"/>
        </w:rPr>
        <w:t xml:space="preserve"> </w:t>
      </w:r>
    </w:p>
    <w:p w:rsidR="006E135F" w:rsidRPr="00E4151C" w:rsidRDefault="00131724"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Làng văn hóa Oshino Hakkai</w:t>
      </w:r>
      <w:r w:rsidRPr="00E4151C">
        <w:rPr>
          <w:rFonts w:ascii="Tahoma" w:hAnsi="Tahoma" w:cs="Tahoma"/>
          <w:sz w:val="24"/>
          <w:szCs w:val="24"/>
        </w:rPr>
        <w:t xml:space="preserve"> – ngôi làng cổ bình yên dưới chân núi Phú Sĩ, nơi vẫn còn lưu giữ những nét kiến trúc truyền thống của Nhật Bản xưa. Quý khách thưởng thức những đặc sản của làng và khám phá nếp sống thường ngày của người dân.</w:t>
      </w:r>
    </w:p>
    <w:p w:rsidR="006E135F" w:rsidRPr="00B54965" w:rsidRDefault="006E135F" w:rsidP="002721F1">
      <w:pPr>
        <w:pStyle w:val="ListParagraph"/>
        <w:numPr>
          <w:ilvl w:val="0"/>
          <w:numId w:val="1"/>
        </w:numPr>
        <w:spacing w:after="0" w:line="276" w:lineRule="auto"/>
        <w:jc w:val="both"/>
        <w:rPr>
          <w:rFonts w:ascii="Tahoma" w:hAnsi="Tahoma" w:cs="Tahoma"/>
          <w:b/>
          <w:sz w:val="24"/>
          <w:szCs w:val="24"/>
        </w:rPr>
      </w:pPr>
      <w:r w:rsidRPr="00E4151C">
        <w:rPr>
          <w:rFonts w:ascii="Tahoma" w:hAnsi="Tahoma" w:cs="Tahoma"/>
          <w:b/>
          <w:sz w:val="24"/>
          <w:szCs w:val="24"/>
        </w:rPr>
        <w:t>Hái trái cây và thưởng thức trái cây theo mầu tại khu vự</w:t>
      </w:r>
      <w:r w:rsidR="00B54965">
        <w:rPr>
          <w:rFonts w:ascii="Tahoma" w:hAnsi="Tahoma" w:cs="Tahoma"/>
          <w:b/>
          <w:sz w:val="24"/>
          <w:szCs w:val="24"/>
        </w:rPr>
        <w:t>c núi Fuji –</w:t>
      </w:r>
      <w:r w:rsidR="00B54965" w:rsidRPr="00B54965">
        <w:rPr>
          <w:sz w:val="24"/>
          <w:szCs w:val="24"/>
          <w:lang w:eastAsia="vi-VN"/>
        </w:rPr>
        <w:t xml:space="preserve"> </w:t>
      </w:r>
      <w:r w:rsidR="00B54965" w:rsidRPr="00B54965">
        <w:rPr>
          <w:rFonts w:ascii="Tahoma" w:hAnsi="Tahoma" w:cs="Tahoma"/>
          <w:b/>
          <w:sz w:val="24"/>
          <w:szCs w:val="24"/>
          <w:lang w:eastAsia="vi-VN"/>
        </w:rPr>
        <w:t>Strawbery</w:t>
      </w:r>
      <w:r w:rsidR="00B54965">
        <w:rPr>
          <w:rFonts w:ascii="Tahoma" w:hAnsi="Tahoma" w:cs="Tahoma"/>
          <w:b/>
          <w:sz w:val="24"/>
          <w:szCs w:val="24"/>
          <w:lang w:eastAsia="vi-VN"/>
        </w:rPr>
        <w:t xml:space="preserve"> (Việt Quất)</w:t>
      </w:r>
    </w:p>
    <w:p w:rsidR="0080129A" w:rsidRPr="00E4151C" w:rsidRDefault="0080129A"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Trải nghiệm tàu Shinkansen 300km/h</w:t>
      </w:r>
      <w:r w:rsidRPr="00E4151C">
        <w:rPr>
          <w:rFonts w:ascii="Tahoma" w:hAnsi="Tahoma" w:cs="Tahoma"/>
          <w:sz w:val="24"/>
          <w:szCs w:val="24"/>
        </w:rPr>
        <w:t xml:space="preserve"> – một trải nghiệm tốc độ không thể bỏ qua.</w:t>
      </w:r>
    </w:p>
    <w:p w:rsidR="0080129A" w:rsidRPr="00887629" w:rsidRDefault="0080129A" w:rsidP="002721F1">
      <w:pPr>
        <w:spacing w:after="0" w:line="276" w:lineRule="auto"/>
        <w:jc w:val="both"/>
        <w:rPr>
          <w:rFonts w:ascii="Tahoma" w:hAnsi="Tahoma" w:cs="Tahoma"/>
          <w:sz w:val="24"/>
          <w:szCs w:val="24"/>
        </w:rPr>
      </w:pPr>
      <w:r w:rsidRPr="00887629">
        <w:rPr>
          <w:rFonts w:ascii="Tahoma" w:hAnsi="Tahoma" w:cs="Tahoma"/>
          <w:b/>
          <w:sz w:val="24"/>
          <w:szCs w:val="24"/>
        </w:rPr>
        <w:t>Tối:</w:t>
      </w:r>
      <w:r w:rsidRPr="00887629">
        <w:rPr>
          <w:rFonts w:ascii="Tahoma" w:hAnsi="Tahoma" w:cs="Tahoma"/>
          <w:sz w:val="24"/>
          <w:szCs w:val="24"/>
        </w:rPr>
        <w:t xml:space="preserve"> Quý khách dùng bữa tố</w:t>
      </w:r>
      <w:r w:rsidR="00131724" w:rsidRPr="00887629">
        <w:rPr>
          <w:rFonts w:ascii="Tahoma" w:hAnsi="Tahoma" w:cs="Tahoma"/>
          <w:sz w:val="24"/>
          <w:szCs w:val="24"/>
        </w:rPr>
        <w:t xml:space="preserve">i và </w:t>
      </w:r>
      <w:r w:rsidRPr="00887629">
        <w:rPr>
          <w:rFonts w:ascii="Tahoma" w:hAnsi="Tahoma" w:cs="Tahoma"/>
          <w:sz w:val="24"/>
          <w:szCs w:val="24"/>
        </w:rPr>
        <w:t>nhận phòng</w:t>
      </w:r>
      <w:r w:rsidR="00131724" w:rsidRPr="00887629">
        <w:rPr>
          <w:rFonts w:ascii="Tahoma" w:hAnsi="Tahoma" w:cs="Tahoma"/>
          <w:sz w:val="24"/>
          <w:szCs w:val="24"/>
        </w:rPr>
        <w:t xml:space="preserve"> </w:t>
      </w:r>
      <w:r w:rsidR="00131724" w:rsidRPr="00B54965">
        <w:rPr>
          <w:rFonts w:ascii="Tahoma" w:hAnsi="Tahoma" w:cs="Tahoma"/>
          <w:b/>
          <w:sz w:val="24"/>
          <w:szCs w:val="24"/>
        </w:rPr>
        <w:t>khách sạn</w:t>
      </w:r>
      <w:r w:rsidR="00B54965" w:rsidRPr="00B54965">
        <w:rPr>
          <w:rFonts w:ascii="Tahoma" w:hAnsi="Tahoma" w:cs="Tahoma"/>
          <w:b/>
          <w:sz w:val="24"/>
          <w:szCs w:val="24"/>
        </w:rPr>
        <w:t xml:space="preserve"> 4*</w:t>
      </w:r>
      <w:r w:rsidRPr="00887629">
        <w:rPr>
          <w:rFonts w:ascii="Tahoma" w:hAnsi="Tahoma" w:cs="Tahoma"/>
          <w:sz w:val="24"/>
          <w:szCs w:val="24"/>
        </w:rPr>
        <w:t xml:space="preserve"> nghỉ ngơi.</w:t>
      </w:r>
    </w:p>
    <w:p w:rsidR="0080129A" w:rsidRDefault="0080129A" w:rsidP="002721F1">
      <w:pPr>
        <w:spacing w:after="0" w:line="276" w:lineRule="auto"/>
        <w:ind w:firstLine="567"/>
        <w:jc w:val="both"/>
        <w:rPr>
          <w:rFonts w:ascii="Tahoma" w:hAnsi="Tahoma" w:cs="Tahoma"/>
          <w:sz w:val="24"/>
          <w:szCs w:val="24"/>
        </w:rPr>
      </w:pPr>
      <w:r w:rsidRPr="00887629">
        <w:rPr>
          <w:rFonts w:ascii="Tahoma" w:hAnsi="Tahoma" w:cs="Tahoma"/>
          <w:sz w:val="24"/>
          <w:szCs w:val="24"/>
        </w:rPr>
        <w:t xml:space="preserve">Nghỉ đêm tại </w:t>
      </w:r>
      <w:r w:rsidRPr="00887629">
        <w:rPr>
          <w:rFonts w:ascii="Tahoma" w:hAnsi="Tahoma" w:cs="Tahoma"/>
          <w:b/>
          <w:color w:val="002060"/>
          <w:sz w:val="24"/>
          <w:szCs w:val="24"/>
        </w:rPr>
        <w:t>Toyohashi</w:t>
      </w:r>
      <w:r w:rsidRPr="00887629">
        <w:rPr>
          <w:rFonts w:ascii="Tahoma" w:hAnsi="Tahoma" w:cs="Tahoma"/>
          <w:sz w:val="24"/>
          <w:szCs w:val="24"/>
        </w:rPr>
        <w:t>.</w:t>
      </w:r>
    </w:p>
    <w:p w:rsidR="00B54965" w:rsidRDefault="00B54965" w:rsidP="002721F1">
      <w:pPr>
        <w:spacing w:after="0" w:line="276" w:lineRule="auto"/>
        <w:ind w:left="-567" w:right="-731"/>
        <w:jc w:val="both"/>
        <w:rPr>
          <w:rFonts w:ascii="Tahoma" w:hAnsi="Tahoma" w:cs="Tahoma"/>
          <w:sz w:val="24"/>
          <w:szCs w:val="24"/>
          <w:lang w:eastAsia="vi-VN"/>
        </w:rPr>
      </w:pPr>
      <w:r w:rsidRPr="00B54965">
        <w:rPr>
          <w:rFonts w:ascii="Tahoma" w:hAnsi="Tahoma" w:cs="Tahoma"/>
          <w:sz w:val="24"/>
          <w:szCs w:val="24"/>
          <w:lang w:eastAsia="vi-VN"/>
        </w:rPr>
        <w:lastRenderedPageBreak/>
        <w:t>Khách sạn dự kiến:</w:t>
      </w:r>
      <w:r w:rsidRPr="00B54965">
        <w:t xml:space="preserve"> </w:t>
      </w:r>
      <w:r w:rsidRPr="00B54965">
        <w:rPr>
          <w:rFonts w:ascii="Tahoma" w:hAnsi="Tahoma" w:cs="Tahoma"/>
          <w:sz w:val="24"/>
          <w:szCs w:val="24"/>
          <w:lang w:eastAsia="vi-VN"/>
        </w:rPr>
        <w:t>Loisir Toyohashi hotel, Comfort Toyohashi hotel, Cypress Garden Nagoya hotel</w:t>
      </w:r>
      <w:r>
        <w:rPr>
          <w:rFonts w:ascii="Tahoma" w:hAnsi="Tahoma" w:cs="Tahoma"/>
          <w:sz w:val="24"/>
          <w:szCs w:val="24"/>
          <w:lang w:eastAsia="vi-VN"/>
        </w:rPr>
        <w:t>.</w:t>
      </w:r>
    </w:p>
    <w:p w:rsidR="0080129A" w:rsidRPr="002721F1" w:rsidRDefault="002721F1" w:rsidP="00B54965">
      <w:pPr>
        <w:spacing w:before="240" w:after="0"/>
        <w:jc w:val="both"/>
        <w:rPr>
          <w:rFonts w:ascii="Tahoma" w:hAnsi="Tahoma" w:cs="Tahoma"/>
          <w:b/>
          <w:color w:val="C45911" w:themeColor="accent2" w:themeShade="BF"/>
          <w:sz w:val="24"/>
          <w:szCs w:val="24"/>
          <w:u w:val="single"/>
        </w:rPr>
      </w:pPr>
      <w:r>
        <w:rPr>
          <w:rFonts w:ascii="Tahoma" w:hAnsi="Tahoma" w:cs="Tahoma"/>
          <w:b/>
          <w:color w:val="C45911" w:themeColor="accent2" w:themeShade="BF"/>
          <w:sz w:val="24"/>
          <w:szCs w:val="24"/>
          <w:u w:val="single"/>
        </w:rPr>
        <w:t>NGÀY</w:t>
      </w:r>
      <w:r w:rsidR="0080129A" w:rsidRPr="002721F1">
        <w:rPr>
          <w:rFonts w:ascii="Tahoma" w:hAnsi="Tahoma" w:cs="Tahoma"/>
          <w:b/>
          <w:color w:val="C45911" w:themeColor="accent2" w:themeShade="BF"/>
          <w:sz w:val="24"/>
          <w:szCs w:val="24"/>
          <w:u w:val="single"/>
        </w:rPr>
        <w:t xml:space="preserve"> </w:t>
      </w:r>
      <w:r w:rsidR="00077DE2" w:rsidRPr="002721F1">
        <w:rPr>
          <w:rFonts w:ascii="Tahoma" w:hAnsi="Tahoma" w:cs="Tahoma"/>
          <w:b/>
          <w:color w:val="C45911" w:themeColor="accent2" w:themeShade="BF"/>
          <w:sz w:val="24"/>
          <w:szCs w:val="24"/>
          <w:u w:val="single"/>
        </w:rPr>
        <w:t>04</w:t>
      </w:r>
      <w:r w:rsidR="0080129A" w:rsidRPr="002721F1">
        <w:rPr>
          <w:rFonts w:ascii="Tahoma" w:hAnsi="Tahoma" w:cs="Tahoma"/>
          <w:b/>
          <w:color w:val="C45911" w:themeColor="accent2" w:themeShade="BF"/>
          <w:sz w:val="24"/>
          <w:szCs w:val="24"/>
          <w:u w:val="single"/>
        </w:rPr>
        <w:t xml:space="preserve">: TOYOHASHI – KYOTO – OSAKA </w:t>
      </w:r>
      <w:r w:rsidR="0080129A" w:rsidRPr="002721F1">
        <w:rPr>
          <w:rFonts w:ascii="Tahoma" w:hAnsi="Tahoma" w:cs="Tahoma"/>
          <w:b/>
          <w:color w:val="C45911" w:themeColor="accent2" w:themeShade="BF"/>
          <w:sz w:val="24"/>
          <w:szCs w:val="24"/>
          <w:u w:val="single"/>
        </w:rPr>
        <w:tab/>
      </w:r>
      <w:r w:rsidR="0080129A" w:rsidRPr="002721F1">
        <w:rPr>
          <w:rFonts w:ascii="Tahoma" w:hAnsi="Tahoma" w:cs="Tahoma"/>
          <w:b/>
          <w:color w:val="C45911" w:themeColor="accent2" w:themeShade="BF"/>
          <w:sz w:val="24"/>
          <w:szCs w:val="24"/>
          <w:u w:val="single"/>
        </w:rPr>
        <w:tab/>
        <w:t>(Ăn 03 bữa)</w:t>
      </w:r>
    </w:p>
    <w:p w:rsidR="00076B94" w:rsidRPr="00887629" w:rsidRDefault="0080129A" w:rsidP="002721F1">
      <w:pPr>
        <w:spacing w:after="0" w:line="276" w:lineRule="auto"/>
        <w:jc w:val="both"/>
        <w:rPr>
          <w:rFonts w:ascii="Tahoma" w:hAnsi="Tahoma" w:cs="Tahoma"/>
          <w:sz w:val="24"/>
          <w:szCs w:val="24"/>
        </w:rPr>
      </w:pPr>
      <w:r w:rsidRPr="00887629">
        <w:rPr>
          <w:rFonts w:ascii="Tahoma" w:hAnsi="Tahoma" w:cs="Tahoma"/>
          <w:b/>
          <w:sz w:val="24"/>
          <w:szCs w:val="24"/>
        </w:rPr>
        <w:t>Sáng:</w:t>
      </w:r>
      <w:r w:rsidRPr="00887629">
        <w:rPr>
          <w:rFonts w:ascii="Tahoma" w:hAnsi="Tahoma" w:cs="Tahoma"/>
          <w:sz w:val="24"/>
          <w:szCs w:val="24"/>
        </w:rPr>
        <w:t xml:space="preserve"> Quý khách dùng bữa sáng tại khách sạn và làm thủ tục trả phòng. </w:t>
      </w:r>
    </w:p>
    <w:p w:rsidR="0080129A" w:rsidRPr="00887629" w:rsidRDefault="0080129A" w:rsidP="002721F1">
      <w:pPr>
        <w:spacing w:after="0" w:line="276" w:lineRule="auto"/>
        <w:ind w:left="709"/>
        <w:jc w:val="both"/>
        <w:rPr>
          <w:rFonts w:ascii="Tahoma" w:hAnsi="Tahoma" w:cs="Tahoma"/>
          <w:sz w:val="24"/>
          <w:szCs w:val="24"/>
        </w:rPr>
      </w:pPr>
      <w:r w:rsidRPr="00887629">
        <w:rPr>
          <w:rFonts w:ascii="Tahoma" w:hAnsi="Tahoma" w:cs="Tahoma"/>
          <w:sz w:val="24"/>
          <w:szCs w:val="24"/>
        </w:rPr>
        <w:t>Xe khởi hành đưa quý khách đi tham quan:</w:t>
      </w:r>
    </w:p>
    <w:p w:rsidR="0080129A" w:rsidRPr="00E4151C" w:rsidRDefault="0080129A"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Chùa Thanh Thủy – Kiyomizu</w:t>
      </w:r>
      <w:r w:rsidRPr="00E4151C">
        <w:rPr>
          <w:rFonts w:ascii="Tahoma" w:hAnsi="Tahoma" w:cs="Tahoma"/>
          <w:sz w:val="24"/>
          <w:szCs w:val="24"/>
        </w:rPr>
        <w:t>: nổi tiếng và linh thiêng với nguồn nước suối Otowa vời truyền thuyết đạt được 01 trong 03 nguyện vọng về “</w:t>
      </w:r>
      <w:r w:rsidRPr="00B54965">
        <w:rPr>
          <w:rFonts w:ascii="Tahoma" w:hAnsi="Tahoma" w:cs="Tahoma"/>
          <w:b/>
          <w:i/>
          <w:sz w:val="24"/>
          <w:szCs w:val="24"/>
        </w:rPr>
        <w:t>Trường thọ”, “Công danh” và “Hạnh phúc</w:t>
      </w:r>
      <w:r w:rsidRPr="00B54965">
        <w:rPr>
          <w:rFonts w:ascii="Tahoma" w:hAnsi="Tahoma" w:cs="Tahoma"/>
          <w:b/>
          <w:sz w:val="24"/>
          <w:szCs w:val="24"/>
        </w:rPr>
        <w:t>”</w:t>
      </w:r>
      <w:r w:rsidRPr="00E4151C">
        <w:rPr>
          <w:rFonts w:ascii="Tahoma" w:hAnsi="Tahoma" w:cs="Tahoma"/>
          <w:sz w:val="24"/>
          <w:szCs w:val="24"/>
        </w:rPr>
        <w:t xml:space="preserve"> khi uống 1 ngụm nước suối này.</w:t>
      </w:r>
    </w:p>
    <w:p w:rsidR="0080129A" w:rsidRPr="00E4151C" w:rsidRDefault="0080129A"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Đền ngàn cột Fushimi Inari</w:t>
      </w:r>
      <w:r w:rsidRPr="00E4151C">
        <w:rPr>
          <w:rFonts w:ascii="Tahoma" w:hAnsi="Tahoma" w:cs="Tahoma"/>
          <w:sz w:val="24"/>
          <w:szCs w:val="24"/>
        </w:rPr>
        <w:t xml:space="preserve"> – là ngôi đền chính trong hơn 32.000 đền thờ thần Inari trên khắp Nhật Bản. Nổi bật với những chiếc cột đỏ son đặt sát nhau tạo thành những con đường mòn.</w:t>
      </w:r>
    </w:p>
    <w:p w:rsidR="0080129A" w:rsidRPr="00E4151C" w:rsidRDefault="0080129A"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Shinsaibaishi</w:t>
      </w:r>
      <w:r w:rsidRPr="00E4151C">
        <w:rPr>
          <w:rFonts w:ascii="Tahoma" w:hAnsi="Tahoma" w:cs="Tahoma"/>
          <w:sz w:val="24"/>
          <w:szCs w:val="24"/>
        </w:rPr>
        <w:t xml:space="preserve"> – khu mua sắm sầm uất nhất Osaka, Quý khách có thể tự do mua sắm những đặc sản, quà tặng cho người thân. </w:t>
      </w:r>
      <w:r w:rsidRPr="006E5E78">
        <w:rPr>
          <w:rFonts w:ascii="Tahoma" w:hAnsi="Tahoma" w:cs="Tahoma"/>
          <w:color w:val="FF0000"/>
          <w:sz w:val="24"/>
          <w:szCs w:val="24"/>
        </w:rPr>
        <w:t>(</w:t>
      </w:r>
      <w:r w:rsidRPr="006E5E78">
        <w:rPr>
          <w:rFonts w:ascii="Tahoma" w:hAnsi="Tahoma" w:cs="Tahoma"/>
          <w:i/>
          <w:color w:val="FF0000"/>
          <w:sz w:val="24"/>
          <w:szCs w:val="24"/>
        </w:rPr>
        <w:t>Chi phí tự túc</w:t>
      </w:r>
      <w:r w:rsidR="005B173C" w:rsidRPr="006E5E78">
        <w:rPr>
          <w:rFonts w:ascii="Tahoma" w:hAnsi="Tahoma" w:cs="Tahoma"/>
          <w:color w:val="FF0000"/>
          <w:sz w:val="24"/>
          <w:szCs w:val="24"/>
        </w:rPr>
        <w:t>).</w:t>
      </w:r>
    </w:p>
    <w:p w:rsidR="005B173C" w:rsidRPr="00887629" w:rsidRDefault="005B173C" w:rsidP="002721F1">
      <w:pPr>
        <w:spacing w:after="0" w:line="276" w:lineRule="auto"/>
        <w:jc w:val="both"/>
        <w:rPr>
          <w:rFonts w:ascii="Tahoma" w:hAnsi="Tahoma" w:cs="Tahoma"/>
          <w:sz w:val="24"/>
          <w:szCs w:val="24"/>
        </w:rPr>
      </w:pPr>
      <w:r w:rsidRPr="00887629">
        <w:rPr>
          <w:rFonts w:ascii="Tahoma" w:hAnsi="Tahoma" w:cs="Tahoma"/>
          <w:b/>
          <w:sz w:val="24"/>
          <w:szCs w:val="24"/>
        </w:rPr>
        <w:t>Tối:</w:t>
      </w:r>
      <w:r w:rsidRPr="00887629">
        <w:rPr>
          <w:rFonts w:ascii="Tahoma" w:hAnsi="Tahoma" w:cs="Tahoma"/>
          <w:sz w:val="24"/>
          <w:szCs w:val="24"/>
        </w:rPr>
        <w:t xml:space="preserve"> Quý khách dùng bữa tối tại nhà hàng địa phương.</w:t>
      </w:r>
    </w:p>
    <w:p w:rsidR="005B173C" w:rsidRPr="00887629" w:rsidRDefault="005B173C" w:rsidP="002721F1">
      <w:pPr>
        <w:spacing w:after="0" w:line="276" w:lineRule="auto"/>
        <w:jc w:val="both"/>
        <w:rPr>
          <w:rFonts w:ascii="Tahoma" w:hAnsi="Tahoma" w:cs="Tahoma"/>
          <w:sz w:val="24"/>
          <w:szCs w:val="24"/>
        </w:rPr>
      </w:pPr>
      <w:r w:rsidRPr="00887629">
        <w:rPr>
          <w:rFonts w:ascii="Tahoma" w:hAnsi="Tahoma" w:cs="Tahoma"/>
          <w:sz w:val="24"/>
          <w:szCs w:val="24"/>
        </w:rPr>
        <w:tab/>
        <w:t xml:space="preserve">Xe đưa Quý khách về </w:t>
      </w:r>
      <w:r w:rsidR="006E5E78" w:rsidRPr="006E5E78">
        <w:rPr>
          <w:rFonts w:ascii="Tahoma" w:hAnsi="Tahoma" w:cs="Tahoma"/>
          <w:b/>
          <w:sz w:val="24"/>
          <w:szCs w:val="24"/>
        </w:rPr>
        <w:t>khách sạn 4*</w:t>
      </w:r>
      <w:r w:rsidR="006E5E78">
        <w:rPr>
          <w:rFonts w:ascii="Tahoma" w:hAnsi="Tahoma" w:cs="Tahoma"/>
          <w:b/>
          <w:sz w:val="24"/>
          <w:szCs w:val="24"/>
        </w:rPr>
        <w:t xml:space="preserve"> </w:t>
      </w:r>
      <w:r w:rsidRPr="00887629">
        <w:rPr>
          <w:rFonts w:ascii="Tahoma" w:hAnsi="Tahoma" w:cs="Tahoma"/>
          <w:sz w:val="24"/>
          <w:szCs w:val="24"/>
        </w:rPr>
        <w:t>nhận phòng</w:t>
      </w:r>
      <w:r w:rsidR="006E5E78">
        <w:rPr>
          <w:rFonts w:ascii="Tahoma" w:hAnsi="Tahoma" w:cs="Tahoma"/>
          <w:sz w:val="24"/>
          <w:szCs w:val="24"/>
        </w:rPr>
        <w:t xml:space="preserve"> </w:t>
      </w:r>
      <w:r w:rsidRPr="00887629">
        <w:rPr>
          <w:rFonts w:ascii="Tahoma" w:hAnsi="Tahoma" w:cs="Tahoma"/>
          <w:sz w:val="24"/>
          <w:szCs w:val="24"/>
        </w:rPr>
        <w:t>và nghỉ ngơi.</w:t>
      </w:r>
    </w:p>
    <w:p w:rsidR="005B173C" w:rsidRDefault="005B173C" w:rsidP="002721F1">
      <w:pPr>
        <w:spacing w:after="0" w:line="276" w:lineRule="auto"/>
        <w:jc w:val="both"/>
        <w:rPr>
          <w:rFonts w:ascii="Tahoma" w:hAnsi="Tahoma" w:cs="Tahoma"/>
          <w:sz w:val="24"/>
          <w:szCs w:val="24"/>
        </w:rPr>
      </w:pPr>
      <w:r w:rsidRPr="00887629">
        <w:rPr>
          <w:rFonts w:ascii="Tahoma" w:hAnsi="Tahoma" w:cs="Tahoma"/>
          <w:sz w:val="24"/>
          <w:szCs w:val="24"/>
        </w:rPr>
        <w:tab/>
        <w:t xml:space="preserve">Nghỉ đêm tại </w:t>
      </w:r>
      <w:r w:rsidRPr="00887629">
        <w:rPr>
          <w:rFonts w:ascii="Tahoma" w:hAnsi="Tahoma" w:cs="Tahoma"/>
          <w:b/>
          <w:color w:val="002060"/>
          <w:sz w:val="24"/>
          <w:szCs w:val="24"/>
        </w:rPr>
        <w:t>Osaka</w:t>
      </w:r>
      <w:r w:rsidRPr="00887629">
        <w:rPr>
          <w:rFonts w:ascii="Tahoma" w:hAnsi="Tahoma" w:cs="Tahoma"/>
          <w:sz w:val="24"/>
          <w:szCs w:val="24"/>
        </w:rPr>
        <w:t>.</w:t>
      </w:r>
    </w:p>
    <w:p w:rsidR="006E5E78" w:rsidRPr="00887629" w:rsidRDefault="006E5E78" w:rsidP="002721F1">
      <w:pPr>
        <w:spacing w:after="0" w:line="276" w:lineRule="auto"/>
        <w:ind w:left="-567" w:right="-873"/>
        <w:jc w:val="both"/>
        <w:rPr>
          <w:rFonts w:ascii="Tahoma" w:hAnsi="Tahoma" w:cs="Tahoma"/>
          <w:sz w:val="24"/>
          <w:szCs w:val="24"/>
        </w:rPr>
      </w:pPr>
      <w:r>
        <w:rPr>
          <w:rFonts w:ascii="Tahoma" w:hAnsi="Tahoma" w:cs="Tahoma"/>
          <w:sz w:val="24"/>
          <w:szCs w:val="24"/>
          <w:lang w:eastAsia="vi-VN"/>
        </w:rPr>
        <w:t>D</w:t>
      </w:r>
      <w:r w:rsidRPr="00B54965">
        <w:rPr>
          <w:rFonts w:ascii="Tahoma" w:hAnsi="Tahoma" w:cs="Tahoma"/>
          <w:sz w:val="24"/>
          <w:szCs w:val="24"/>
          <w:lang w:eastAsia="vi-VN"/>
        </w:rPr>
        <w:t>ự kiến:</w:t>
      </w:r>
      <w:r>
        <w:rPr>
          <w:rFonts w:ascii="Tahoma" w:hAnsi="Tahoma" w:cs="Tahoma"/>
          <w:sz w:val="24"/>
          <w:szCs w:val="24"/>
          <w:lang w:eastAsia="vi-VN"/>
        </w:rPr>
        <w:t xml:space="preserve"> </w:t>
      </w:r>
      <w:r w:rsidRPr="006E5E78">
        <w:rPr>
          <w:rFonts w:ascii="Tahoma" w:hAnsi="Tahoma" w:cs="Tahoma"/>
          <w:sz w:val="24"/>
          <w:szCs w:val="24"/>
          <w:lang w:eastAsia="vi-VN"/>
        </w:rPr>
        <w:t>Osaka Garden Palace hotel, Plaza Osaka hotel, Hinode Osaka hotel, Daiichi Osaka hotel</w:t>
      </w:r>
      <w:r>
        <w:rPr>
          <w:rFonts w:ascii="Tahoma" w:hAnsi="Tahoma" w:cs="Tahoma"/>
          <w:sz w:val="24"/>
          <w:szCs w:val="24"/>
          <w:lang w:eastAsia="vi-VN"/>
        </w:rPr>
        <w:t>.</w:t>
      </w:r>
    </w:p>
    <w:p w:rsidR="005B173C" w:rsidRPr="002721F1" w:rsidRDefault="00077DE2" w:rsidP="006E5E78">
      <w:pPr>
        <w:spacing w:before="240" w:after="0"/>
        <w:jc w:val="both"/>
        <w:rPr>
          <w:rFonts w:ascii="Tahoma" w:hAnsi="Tahoma" w:cs="Tahoma"/>
          <w:b/>
          <w:color w:val="C45911" w:themeColor="accent2" w:themeShade="BF"/>
          <w:sz w:val="24"/>
          <w:szCs w:val="24"/>
          <w:u w:val="single"/>
        </w:rPr>
      </w:pPr>
      <w:r w:rsidRPr="002721F1">
        <w:rPr>
          <w:rFonts w:ascii="Tahoma" w:hAnsi="Tahoma" w:cs="Tahoma"/>
          <w:b/>
          <w:color w:val="C45911" w:themeColor="accent2" w:themeShade="BF"/>
          <w:sz w:val="24"/>
          <w:szCs w:val="24"/>
          <w:u w:val="single"/>
        </w:rPr>
        <w:t>NGÀY 05</w:t>
      </w:r>
      <w:r w:rsidR="005B173C" w:rsidRPr="002721F1">
        <w:rPr>
          <w:rFonts w:ascii="Tahoma" w:hAnsi="Tahoma" w:cs="Tahoma"/>
          <w:b/>
          <w:color w:val="C45911" w:themeColor="accent2" w:themeShade="BF"/>
          <w:sz w:val="24"/>
          <w:szCs w:val="24"/>
          <w:u w:val="single"/>
        </w:rPr>
        <w:t>: OSAKA – KOBE – HANEDA – HỒ CHÍ MINH</w:t>
      </w:r>
      <w:r w:rsidR="005B173C" w:rsidRPr="002721F1">
        <w:rPr>
          <w:rFonts w:ascii="Tahoma" w:hAnsi="Tahoma" w:cs="Tahoma"/>
          <w:b/>
          <w:color w:val="C45911" w:themeColor="accent2" w:themeShade="BF"/>
          <w:sz w:val="24"/>
          <w:szCs w:val="24"/>
          <w:u w:val="single"/>
        </w:rPr>
        <w:tab/>
        <w:t>(Ăn sáng, trưa)</w:t>
      </w:r>
    </w:p>
    <w:p w:rsidR="005B173C" w:rsidRPr="00887629" w:rsidRDefault="005B173C" w:rsidP="002721F1">
      <w:pPr>
        <w:spacing w:after="0" w:line="276" w:lineRule="auto"/>
        <w:jc w:val="both"/>
        <w:rPr>
          <w:rFonts w:ascii="Tahoma" w:hAnsi="Tahoma" w:cs="Tahoma"/>
          <w:sz w:val="24"/>
          <w:szCs w:val="24"/>
        </w:rPr>
      </w:pPr>
      <w:r w:rsidRPr="00887629">
        <w:rPr>
          <w:rFonts w:ascii="Tahoma" w:hAnsi="Tahoma" w:cs="Tahoma"/>
          <w:b/>
          <w:sz w:val="24"/>
          <w:szCs w:val="24"/>
        </w:rPr>
        <w:t>Sáng:</w:t>
      </w:r>
      <w:r w:rsidRPr="00887629">
        <w:rPr>
          <w:rFonts w:ascii="Tahoma" w:hAnsi="Tahoma" w:cs="Tahoma"/>
          <w:sz w:val="24"/>
          <w:szCs w:val="24"/>
        </w:rPr>
        <w:t xml:space="preserve"> Quý khách dùng bữa sáng tại khách sạn và làm thủ tục trả phòng. Xe di chuyển đưa quý khách tham quan:</w:t>
      </w:r>
    </w:p>
    <w:p w:rsidR="005B173C" w:rsidRPr="00E4151C" w:rsidRDefault="005B173C"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Thành cổ Osaka</w:t>
      </w:r>
      <w:r w:rsidRPr="00E4151C">
        <w:rPr>
          <w:rFonts w:ascii="Tahoma" w:hAnsi="Tahoma" w:cs="Tahoma"/>
          <w:sz w:val="24"/>
          <w:szCs w:val="24"/>
        </w:rPr>
        <w:t xml:space="preserve"> – một trong những điểm ngắm hoa Anh Đào nổi tiếng nhất khu vực và là điểm check – in không thể bỏ qua khi đến Osaka (chụp hình bên ngoài thành Osaka).</w:t>
      </w:r>
    </w:p>
    <w:p w:rsidR="005B173C" w:rsidRPr="00E4151C" w:rsidRDefault="005B173C"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Cầu cảng Kobe và tháp Kobe</w:t>
      </w:r>
      <w:r w:rsidRPr="00E4151C">
        <w:rPr>
          <w:rFonts w:ascii="Tahoma" w:hAnsi="Tahoma" w:cs="Tahoma"/>
          <w:sz w:val="24"/>
          <w:szCs w:val="24"/>
        </w:rPr>
        <w:t xml:space="preserve"> – biểu tượng của thành phố Kobe.</w:t>
      </w:r>
    </w:p>
    <w:p w:rsidR="005B173C" w:rsidRPr="00E4151C" w:rsidRDefault="005B173C"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b/>
          <w:sz w:val="24"/>
          <w:szCs w:val="24"/>
        </w:rPr>
        <w:t>Bảo tàng Rượu Sake</w:t>
      </w:r>
      <w:r w:rsidRPr="00E4151C">
        <w:rPr>
          <w:rFonts w:ascii="Tahoma" w:hAnsi="Tahoma" w:cs="Tahoma"/>
          <w:sz w:val="24"/>
          <w:szCs w:val="24"/>
        </w:rPr>
        <w:t xml:space="preserve"> – tìm hiểu cách làm và thưởng thức “Quốc Tửu” của Nhật Bản.</w:t>
      </w:r>
    </w:p>
    <w:p w:rsidR="005B173C" w:rsidRPr="00E4151C" w:rsidRDefault="005B173C"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sz w:val="24"/>
          <w:szCs w:val="24"/>
        </w:rPr>
        <w:t>Thưởng thức bữa trưa với món “</w:t>
      </w:r>
      <w:r w:rsidRPr="00E4151C">
        <w:rPr>
          <w:rFonts w:ascii="Tahoma" w:hAnsi="Tahoma" w:cs="Tahoma"/>
          <w:b/>
          <w:sz w:val="24"/>
          <w:szCs w:val="24"/>
        </w:rPr>
        <w:t>Thịt bò Kobe</w:t>
      </w:r>
      <w:r w:rsidRPr="00E4151C">
        <w:rPr>
          <w:rFonts w:ascii="Tahoma" w:hAnsi="Tahoma" w:cs="Tahoma"/>
          <w:sz w:val="24"/>
          <w:szCs w:val="24"/>
        </w:rPr>
        <w:t>” trứ danh.</w:t>
      </w:r>
    </w:p>
    <w:p w:rsidR="005B173C" w:rsidRPr="00E4151C" w:rsidRDefault="005B173C" w:rsidP="002721F1">
      <w:pPr>
        <w:pStyle w:val="ListParagraph"/>
        <w:numPr>
          <w:ilvl w:val="0"/>
          <w:numId w:val="1"/>
        </w:numPr>
        <w:spacing w:after="0" w:line="276" w:lineRule="auto"/>
        <w:jc w:val="both"/>
        <w:rPr>
          <w:rFonts w:ascii="Tahoma" w:hAnsi="Tahoma" w:cs="Tahoma"/>
          <w:sz w:val="24"/>
          <w:szCs w:val="24"/>
        </w:rPr>
      </w:pPr>
      <w:r w:rsidRPr="00E4151C">
        <w:rPr>
          <w:rFonts w:ascii="Tahoma" w:hAnsi="Tahoma" w:cs="Tahoma"/>
          <w:sz w:val="24"/>
          <w:szCs w:val="24"/>
        </w:rPr>
        <w:t>Tự do mua sắm tại</w:t>
      </w:r>
      <w:r w:rsidRPr="00E4151C">
        <w:rPr>
          <w:rFonts w:ascii="Tahoma" w:hAnsi="Tahoma" w:cs="Tahoma"/>
          <w:b/>
          <w:sz w:val="24"/>
          <w:szCs w:val="24"/>
        </w:rPr>
        <w:t xml:space="preserve"> Aeon Mall Itami</w:t>
      </w:r>
      <w:r w:rsidRPr="00E4151C">
        <w:rPr>
          <w:rFonts w:ascii="Tahoma" w:hAnsi="Tahoma" w:cs="Tahoma"/>
          <w:sz w:val="24"/>
          <w:szCs w:val="24"/>
        </w:rPr>
        <w:t>.</w:t>
      </w:r>
    </w:p>
    <w:p w:rsidR="005B173C" w:rsidRPr="00887629" w:rsidRDefault="005B173C" w:rsidP="002721F1">
      <w:pPr>
        <w:spacing w:after="0" w:line="276" w:lineRule="auto"/>
        <w:jc w:val="both"/>
        <w:rPr>
          <w:rFonts w:ascii="Tahoma" w:hAnsi="Tahoma" w:cs="Tahoma"/>
          <w:sz w:val="24"/>
          <w:szCs w:val="24"/>
        </w:rPr>
      </w:pPr>
      <w:r w:rsidRPr="00887629">
        <w:rPr>
          <w:rFonts w:ascii="Tahoma" w:hAnsi="Tahoma" w:cs="Tahoma"/>
          <w:b/>
          <w:sz w:val="24"/>
          <w:szCs w:val="24"/>
        </w:rPr>
        <w:t>Tối:</w:t>
      </w:r>
      <w:r w:rsidRPr="00887629">
        <w:rPr>
          <w:rFonts w:ascii="Tahoma" w:hAnsi="Tahoma" w:cs="Tahoma"/>
          <w:sz w:val="24"/>
          <w:szCs w:val="24"/>
        </w:rPr>
        <w:t xml:space="preserve"> Quý khách dùng bữa tố</w:t>
      </w:r>
      <w:r w:rsidR="00131724" w:rsidRPr="00887629">
        <w:rPr>
          <w:rFonts w:ascii="Tahoma" w:hAnsi="Tahoma" w:cs="Tahoma"/>
          <w:sz w:val="24"/>
          <w:szCs w:val="24"/>
        </w:rPr>
        <w:t>i tại nhà hàng địa phương.</w:t>
      </w:r>
    </w:p>
    <w:p w:rsidR="005B173C" w:rsidRPr="00887629" w:rsidRDefault="005B173C" w:rsidP="002721F1">
      <w:pPr>
        <w:spacing w:after="0" w:line="276" w:lineRule="auto"/>
        <w:jc w:val="both"/>
        <w:rPr>
          <w:rFonts w:ascii="Tahoma" w:hAnsi="Tahoma" w:cs="Tahoma"/>
          <w:sz w:val="24"/>
          <w:szCs w:val="24"/>
        </w:rPr>
      </w:pPr>
      <w:r w:rsidRPr="00887629">
        <w:rPr>
          <w:rFonts w:ascii="Tahoma" w:hAnsi="Tahoma" w:cs="Tahoma"/>
          <w:sz w:val="24"/>
          <w:szCs w:val="24"/>
        </w:rPr>
        <w:t>Xe đón Quý khách và khở</w:t>
      </w:r>
      <w:r w:rsidR="00131724" w:rsidRPr="00887629">
        <w:rPr>
          <w:rFonts w:ascii="Tahoma" w:hAnsi="Tahoma" w:cs="Tahoma"/>
          <w:sz w:val="24"/>
          <w:szCs w:val="24"/>
        </w:rPr>
        <w:t>i hành</w:t>
      </w:r>
      <w:r w:rsidRPr="00887629">
        <w:rPr>
          <w:rFonts w:ascii="Tahoma" w:hAnsi="Tahoma" w:cs="Tahoma"/>
          <w:sz w:val="24"/>
          <w:szCs w:val="24"/>
        </w:rPr>
        <w:t xml:space="preserve"> đến sân bay Itami, làm thủ tục đáp chuyển bay về </w:t>
      </w:r>
      <w:r w:rsidRPr="00887629">
        <w:rPr>
          <w:rFonts w:ascii="Tahoma" w:hAnsi="Tahoma" w:cs="Tahoma"/>
          <w:b/>
          <w:color w:val="002060"/>
          <w:sz w:val="24"/>
          <w:szCs w:val="24"/>
        </w:rPr>
        <w:t>Hồ Chí Minh</w:t>
      </w:r>
      <w:r w:rsidRPr="00887629">
        <w:rPr>
          <w:rFonts w:ascii="Tahoma" w:hAnsi="Tahoma" w:cs="Tahoma"/>
          <w:sz w:val="24"/>
          <w:szCs w:val="24"/>
        </w:rPr>
        <w:t xml:space="preserve">. Quá cảnh tại </w:t>
      </w:r>
      <w:r w:rsidRPr="00887629">
        <w:rPr>
          <w:rFonts w:ascii="Tahoma" w:hAnsi="Tahoma" w:cs="Tahoma"/>
          <w:b/>
          <w:color w:val="002060"/>
          <w:sz w:val="24"/>
          <w:szCs w:val="24"/>
        </w:rPr>
        <w:t>Haneda</w:t>
      </w:r>
      <w:r w:rsidRPr="00887629">
        <w:rPr>
          <w:rFonts w:ascii="Tahoma" w:hAnsi="Tahoma" w:cs="Tahoma"/>
          <w:sz w:val="24"/>
          <w:szCs w:val="24"/>
        </w:rPr>
        <w:t>.</w:t>
      </w:r>
    </w:p>
    <w:p w:rsidR="005B173C" w:rsidRPr="002721F1" w:rsidRDefault="00077DE2" w:rsidP="006E5E78">
      <w:pPr>
        <w:spacing w:before="240" w:after="0"/>
        <w:jc w:val="both"/>
        <w:rPr>
          <w:rFonts w:ascii="Tahoma" w:hAnsi="Tahoma" w:cs="Tahoma"/>
          <w:b/>
          <w:color w:val="C45911" w:themeColor="accent2" w:themeShade="BF"/>
          <w:sz w:val="24"/>
          <w:szCs w:val="24"/>
          <w:u w:val="single"/>
        </w:rPr>
      </w:pPr>
      <w:r w:rsidRPr="002721F1">
        <w:rPr>
          <w:rFonts w:ascii="Tahoma" w:hAnsi="Tahoma" w:cs="Tahoma"/>
          <w:b/>
          <w:color w:val="C45911" w:themeColor="accent2" w:themeShade="BF"/>
          <w:sz w:val="24"/>
          <w:szCs w:val="24"/>
          <w:u w:val="single"/>
        </w:rPr>
        <w:t>NGÀY 6</w:t>
      </w:r>
      <w:r w:rsidR="005B173C" w:rsidRPr="002721F1">
        <w:rPr>
          <w:rFonts w:ascii="Tahoma" w:hAnsi="Tahoma" w:cs="Tahoma"/>
          <w:b/>
          <w:color w:val="C45911" w:themeColor="accent2" w:themeShade="BF"/>
          <w:sz w:val="24"/>
          <w:szCs w:val="24"/>
          <w:u w:val="single"/>
        </w:rPr>
        <w:t>:</w:t>
      </w:r>
      <w:r w:rsidR="00362581" w:rsidRPr="002721F1">
        <w:rPr>
          <w:rFonts w:ascii="Tahoma" w:hAnsi="Tahoma" w:cs="Tahoma"/>
          <w:b/>
          <w:color w:val="C45911" w:themeColor="accent2" w:themeShade="BF"/>
          <w:sz w:val="24"/>
          <w:szCs w:val="24"/>
          <w:u w:val="single"/>
        </w:rPr>
        <w:t xml:space="preserve"> HỒ CHÍ MINH.</w:t>
      </w:r>
    </w:p>
    <w:p w:rsidR="00362581" w:rsidRPr="00887629" w:rsidRDefault="00362581" w:rsidP="002721F1">
      <w:pPr>
        <w:spacing w:after="0" w:line="276" w:lineRule="auto"/>
        <w:jc w:val="both"/>
        <w:rPr>
          <w:rFonts w:ascii="Tahoma" w:hAnsi="Tahoma" w:cs="Tahoma"/>
          <w:sz w:val="24"/>
          <w:szCs w:val="24"/>
        </w:rPr>
      </w:pPr>
      <w:r w:rsidRPr="00887629">
        <w:rPr>
          <w:rFonts w:ascii="Tahoma" w:hAnsi="Tahoma" w:cs="Tahoma"/>
          <w:sz w:val="24"/>
          <w:szCs w:val="24"/>
        </w:rPr>
        <w:t xml:space="preserve">Đến sân bay Quốc tế Tân Sơn Nhất – Hồ Chí Minh. </w:t>
      </w:r>
      <w:r w:rsidR="00131724" w:rsidRPr="00887629">
        <w:rPr>
          <w:rFonts w:ascii="Tahoma" w:hAnsi="Tahoma" w:cs="Tahoma"/>
          <w:sz w:val="24"/>
          <w:szCs w:val="24"/>
        </w:rPr>
        <w:t>HDV</w:t>
      </w:r>
      <w:r w:rsidR="00131724" w:rsidRPr="00887629">
        <w:rPr>
          <w:rFonts w:ascii="Tahoma" w:hAnsi="Tahoma" w:cs="Tahoma"/>
          <w:b/>
          <w:sz w:val="24"/>
          <w:szCs w:val="24"/>
        </w:rPr>
        <w:t xml:space="preserve"> </w:t>
      </w:r>
      <w:r w:rsidR="00131724" w:rsidRPr="00887629">
        <w:rPr>
          <w:rFonts w:ascii="Tahoma" w:hAnsi="Tahoma" w:cs="Tahoma"/>
          <w:b/>
          <w:color w:val="385623" w:themeColor="accent6" w:themeShade="80"/>
          <w:sz w:val="24"/>
          <w:szCs w:val="24"/>
        </w:rPr>
        <w:t>VIETNET TRAVEL</w:t>
      </w:r>
      <w:r w:rsidR="00131724" w:rsidRPr="00887629">
        <w:rPr>
          <w:rFonts w:ascii="Tahoma" w:hAnsi="Tahoma" w:cs="Tahoma"/>
          <w:color w:val="385623" w:themeColor="accent6" w:themeShade="80"/>
          <w:sz w:val="24"/>
          <w:szCs w:val="24"/>
        </w:rPr>
        <w:t xml:space="preserve"> </w:t>
      </w:r>
      <w:r w:rsidRPr="00887629">
        <w:rPr>
          <w:rFonts w:ascii="Tahoma" w:hAnsi="Tahoma" w:cs="Tahoma"/>
          <w:sz w:val="24"/>
          <w:szCs w:val="24"/>
        </w:rPr>
        <w:t>hỗ trợ quý khách làm thủ tục nhập cảnh và nhận lại hàng lý cá nhân.</w:t>
      </w:r>
      <w:r w:rsidRPr="00887629">
        <w:rPr>
          <w:rFonts w:ascii="Tahoma" w:hAnsi="Tahoma" w:cs="Tahoma"/>
          <w:sz w:val="24"/>
          <w:szCs w:val="24"/>
        </w:rPr>
        <w:br/>
        <w:t xml:space="preserve">kết thúc chương trình, HDV </w:t>
      </w:r>
      <w:r w:rsidRPr="00E4151C">
        <w:rPr>
          <w:rFonts w:ascii="Tahoma" w:hAnsi="Tahoma" w:cs="Tahoma"/>
          <w:b/>
          <w:color w:val="385623" w:themeColor="accent6" w:themeShade="80"/>
          <w:sz w:val="24"/>
          <w:szCs w:val="24"/>
        </w:rPr>
        <w:t xml:space="preserve">VIETNET </w:t>
      </w:r>
      <w:r w:rsidR="00131724" w:rsidRPr="00E4151C">
        <w:rPr>
          <w:rFonts w:ascii="Tahoma" w:hAnsi="Tahoma" w:cs="Tahoma"/>
          <w:b/>
          <w:color w:val="385623" w:themeColor="accent6" w:themeShade="80"/>
          <w:sz w:val="24"/>
          <w:szCs w:val="24"/>
        </w:rPr>
        <w:t>TRAVEL</w:t>
      </w:r>
      <w:r w:rsidRPr="00E4151C">
        <w:rPr>
          <w:rFonts w:ascii="Tahoma" w:hAnsi="Tahoma" w:cs="Tahoma"/>
          <w:color w:val="385623" w:themeColor="accent6" w:themeShade="80"/>
          <w:sz w:val="24"/>
          <w:szCs w:val="24"/>
        </w:rPr>
        <w:t xml:space="preserve"> </w:t>
      </w:r>
      <w:r w:rsidRPr="00887629">
        <w:rPr>
          <w:rFonts w:ascii="Tahoma" w:hAnsi="Tahoma" w:cs="Tahoma"/>
          <w:sz w:val="24"/>
          <w:szCs w:val="24"/>
        </w:rPr>
        <w:t>chào tạm biệt và hẹn gặp lại quý khách trong những hành trình tiếp theo.</w:t>
      </w:r>
    </w:p>
    <w:p w:rsidR="006E5E78" w:rsidRPr="002721F1" w:rsidRDefault="00362581" w:rsidP="002721F1">
      <w:pPr>
        <w:spacing w:after="0"/>
        <w:jc w:val="both"/>
        <w:rPr>
          <w:rFonts w:ascii="Tahoma" w:hAnsi="Tahoma" w:cs="Tahoma"/>
          <w:i/>
          <w:sz w:val="24"/>
          <w:szCs w:val="24"/>
        </w:rPr>
      </w:pPr>
      <w:r w:rsidRPr="00887629">
        <w:rPr>
          <w:rFonts w:ascii="Tahoma" w:hAnsi="Tahoma" w:cs="Tahoma"/>
          <w:i/>
          <w:sz w:val="24"/>
          <w:szCs w:val="24"/>
        </w:rPr>
        <w:t>Lịch trình những điểm tham quan có thể thay đổi phụ thuộc vào tình hình thời tiết, giao thông,… những vẫn đảm bảo tham quan đầy đủ các điểm có trong chương trình.</w:t>
      </w:r>
      <w:bookmarkStart w:id="0" w:name="_GoBack"/>
      <w:bookmarkEnd w:id="0"/>
    </w:p>
    <w:p w:rsidR="00362581" w:rsidRPr="00887629" w:rsidRDefault="00362581" w:rsidP="00362581">
      <w:pPr>
        <w:jc w:val="center"/>
        <w:rPr>
          <w:rFonts w:ascii="Tahoma" w:hAnsi="Tahoma" w:cs="Tahoma"/>
          <w:b/>
          <w:i/>
          <w:sz w:val="24"/>
          <w:szCs w:val="24"/>
        </w:rPr>
      </w:pPr>
      <w:r w:rsidRPr="00887629">
        <w:rPr>
          <w:rFonts w:ascii="Tahoma" w:hAnsi="Tahoma" w:cs="Tahoma"/>
          <w:b/>
          <w:i/>
          <w:sz w:val="24"/>
          <w:szCs w:val="24"/>
        </w:rPr>
        <w:lastRenderedPageBreak/>
        <w:t>GIÁ TOUR:</w:t>
      </w:r>
    </w:p>
    <w:tbl>
      <w:tblPr>
        <w:tblStyle w:val="TableGrid"/>
        <w:tblW w:w="0" w:type="auto"/>
        <w:jc w:val="center"/>
        <w:tblLook w:val="04A0" w:firstRow="1" w:lastRow="0" w:firstColumn="1" w:lastColumn="0" w:noHBand="0" w:noVBand="1"/>
      </w:tblPr>
      <w:tblGrid>
        <w:gridCol w:w="3758"/>
        <w:gridCol w:w="3632"/>
      </w:tblGrid>
      <w:tr w:rsidR="00362581" w:rsidRPr="00887629" w:rsidTr="00E4151C">
        <w:trPr>
          <w:trHeight w:val="339"/>
          <w:jc w:val="center"/>
        </w:trPr>
        <w:tc>
          <w:tcPr>
            <w:tcW w:w="3758" w:type="dxa"/>
            <w:shd w:val="clear" w:color="auto" w:fill="92D050"/>
          </w:tcPr>
          <w:p w:rsidR="00362581" w:rsidRPr="00887629" w:rsidRDefault="00362581" w:rsidP="00362581">
            <w:pPr>
              <w:jc w:val="center"/>
              <w:rPr>
                <w:rFonts w:ascii="Tahoma" w:hAnsi="Tahoma" w:cs="Tahoma"/>
                <w:sz w:val="24"/>
                <w:szCs w:val="24"/>
              </w:rPr>
            </w:pPr>
            <w:r w:rsidRPr="00887629">
              <w:rPr>
                <w:rFonts w:ascii="Tahoma" w:hAnsi="Tahoma" w:cs="Tahoma"/>
                <w:sz w:val="24"/>
                <w:szCs w:val="24"/>
              </w:rPr>
              <w:t>HÃNG HÀNG KHÔNG</w:t>
            </w:r>
          </w:p>
        </w:tc>
        <w:tc>
          <w:tcPr>
            <w:tcW w:w="3632" w:type="dxa"/>
            <w:shd w:val="clear" w:color="auto" w:fill="92D050"/>
          </w:tcPr>
          <w:p w:rsidR="00362581" w:rsidRPr="00887629" w:rsidRDefault="00362581" w:rsidP="00362581">
            <w:pPr>
              <w:jc w:val="center"/>
              <w:rPr>
                <w:rFonts w:ascii="Tahoma" w:hAnsi="Tahoma" w:cs="Tahoma"/>
                <w:sz w:val="24"/>
                <w:szCs w:val="24"/>
              </w:rPr>
            </w:pPr>
            <w:r w:rsidRPr="00887629">
              <w:rPr>
                <w:rFonts w:ascii="Tahoma" w:hAnsi="Tahoma" w:cs="Tahoma"/>
                <w:sz w:val="24"/>
                <w:szCs w:val="24"/>
              </w:rPr>
              <w:t>Giá tour/*khách</w:t>
            </w:r>
          </w:p>
        </w:tc>
      </w:tr>
      <w:tr w:rsidR="00362581" w:rsidRPr="00887629" w:rsidTr="00E4151C">
        <w:trPr>
          <w:trHeight w:val="339"/>
          <w:jc w:val="center"/>
        </w:trPr>
        <w:tc>
          <w:tcPr>
            <w:tcW w:w="3758" w:type="dxa"/>
            <w:shd w:val="clear" w:color="auto" w:fill="FFD966" w:themeFill="accent4" w:themeFillTint="99"/>
          </w:tcPr>
          <w:p w:rsidR="00362581" w:rsidRPr="00887629" w:rsidRDefault="00362581" w:rsidP="00362581">
            <w:pPr>
              <w:jc w:val="center"/>
              <w:rPr>
                <w:rFonts w:ascii="Tahoma" w:hAnsi="Tahoma" w:cs="Tahoma"/>
                <w:b/>
                <w:sz w:val="24"/>
                <w:szCs w:val="24"/>
              </w:rPr>
            </w:pPr>
            <w:r w:rsidRPr="00887629">
              <w:rPr>
                <w:rFonts w:ascii="Tahoma" w:hAnsi="Tahoma" w:cs="Tahoma"/>
                <w:b/>
                <w:sz w:val="24"/>
                <w:szCs w:val="24"/>
              </w:rPr>
              <w:t>JAPAN AIRLINES 5*</w:t>
            </w:r>
          </w:p>
        </w:tc>
        <w:tc>
          <w:tcPr>
            <w:tcW w:w="3632" w:type="dxa"/>
            <w:shd w:val="clear" w:color="auto" w:fill="FFD966" w:themeFill="accent4" w:themeFillTint="99"/>
          </w:tcPr>
          <w:p w:rsidR="00362581" w:rsidRPr="00887629" w:rsidRDefault="0002236E" w:rsidP="00362581">
            <w:pPr>
              <w:jc w:val="center"/>
              <w:rPr>
                <w:rFonts w:ascii="Tahoma" w:hAnsi="Tahoma" w:cs="Tahoma"/>
                <w:b/>
                <w:sz w:val="24"/>
                <w:szCs w:val="24"/>
              </w:rPr>
            </w:pPr>
            <w:r w:rsidRPr="00887629">
              <w:rPr>
                <w:rFonts w:ascii="Tahoma" w:hAnsi="Tahoma" w:cs="Tahoma"/>
                <w:b/>
                <w:color w:val="C00000"/>
                <w:sz w:val="24"/>
                <w:szCs w:val="24"/>
              </w:rPr>
              <w:t>34.490.000 vnđ</w:t>
            </w:r>
          </w:p>
        </w:tc>
      </w:tr>
    </w:tbl>
    <w:p w:rsidR="0002236E" w:rsidRPr="00887629" w:rsidRDefault="0002236E" w:rsidP="0002236E">
      <w:pPr>
        <w:jc w:val="center"/>
        <w:rPr>
          <w:rFonts w:ascii="Tahoma" w:hAnsi="Tahoma" w:cs="Tahoma"/>
          <w:sz w:val="24"/>
          <w:szCs w:val="24"/>
        </w:rPr>
      </w:pPr>
    </w:p>
    <w:p w:rsidR="0002236E" w:rsidRPr="00887629" w:rsidRDefault="0002236E" w:rsidP="0002236E">
      <w:pPr>
        <w:jc w:val="center"/>
        <w:rPr>
          <w:rFonts w:ascii="Tahoma" w:hAnsi="Tahoma" w:cs="Tahoma"/>
          <w:b/>
          <w:color w:val="0070C0"/>
          <w:sz w:val="24"/>
          <w:szCs w:val="24"/>
        </w:rPr>
      </w:pPr>
      <w:r w:rsidRPr="00887629">
        <w:rPr>
          <w:rFonts w:ascii="Segoe UI Symbol" w:hAnsi="Segoe UI Symbol" w:cs="Segoe UI Symbol"/>
          <w:b/>
          <w:color w:val="0070C0"/>
          <w:sz w:val="24"/>
          <w:szCs w:val="24"/>
        </w:rPr>
        <w:t>🌷</w:t>
      </w:r>
      <w:r w:rsidRPr="00887629">
        <w:rPr>
          <w:rFonts w:ascii="Tahoma" w:hAnsi="Tahoma" w:cs="Tahoma"/>
          <w:b/>
          <w:color w:val="0070C0"/>
          <w:sz w:val="24"/>
          <w:szCs w:val="24"/>
        </w:rPr>
        <w:t xml:space="preserve"> ĐĂNG KÝ TOUR THEO NHÓM</w:t>
      </w:r>
      <w:r w:rsidRPr="00887629">
        <w:rPr>
          <w:rFonts w:ascii="Segoe UI Symbol" w:hAnsi="Segoe UI Symbol" w:cs="Segoe UI Symbol"/>
          <w:b/>
          <w:color w:val="0070C0"/>
          <w:sz w:val="24"/>
          <w:szCs w:val="24"/>
        </w:rPr>
        <w:t>🌷</w:t>
      </w:r>
    </w:p>
    <w:p w:rsidR="0002236E" w:rsidRPr="00887629" w:rsidRDefault="0002236E" w:rsidP="0002236E">
      <w:pPr>
        <w:pStyle w:val="ListParagraph"/>
        <w:jc w:val="both"/>
        <w:rPr>
          <w:rFonts w:ascii="Tahoma" w:hAnsi="Tahoma" w:cs="Tahoma"/>
          <w:sz w:val="24"/>
          <w:szCs w:val="24"/>
        </w:rPr>
      </w:pPr>
      <w:r w:rsidRPr="00887629">
        <w:rPr>
          <w:rFonts w:ascii="Segoe UI Symbol" w:hAnsi="Segoe UI Symbol" w:cs="Segoe UI Symbol"/>
          <w:sz w:val="24"/>
          <w:szCs w:val="24"/>
        </w:rPr>
        <w:t>🔶</w:t>
      </w:r>
      <w:r w:rsidRPr="00887629">
        <w:rPr>
          <w:rFonts w:ascii="Tahoma" w:hAnsi="Tahoma" w:cs="Tahoma"/>
          <w:sz w:val="24"/>
          <w:szCs w:val="24"/>
        </w:rPr>
        <w:t xml:space="preserve"> Nhóm 4 - 6 khách: 34.490.000 vnđ/ 1 khách;</w:t>
      </w:r>
    </w:p>
    <w:p w:rsidR="0002236E" w:rsidRPr="00887629" w:rsidRDefault="0002236E" w:rsidP="0002236E">
      <w:pPr>
        <w:pStyle w:val="ListParagraph"/>
        <w:jc w:val="both"/>
        <w:rPr>
          <w:rFonts w:ascii="Tahoma" w:hAnsi="Tahoma" w:cs="Tahoma"/>
          <w:sz w:val="24"/>
          <w:szCs w:val="24"/>
        </w:rPr>
      </w:pPr>
      <w:r w:rsidRPr="00887629">
        <w:rPr>
          <w:rFonts w:ascii="Segoe UI Symbol" w:hAnsi="Segoe UI Symbol" w:cs="Segoe UI Symbol"/>
          <w:sz w:val="24"/>
          <w:szCs w:val="24"/>
        </w:rPr>
        <w:t>🔶</w:t>
      </w:r>
      <w:r w:rsidRPr="00887629">
        <w:rPr>
          <w:rFonts w:ascii="Tahoma" w:hAnsi="Tahoma" w:cs="Tahoma"/>
          <w:sz w:val="24"/>
          <w:szCs w:val="24"/>
        </w:rPr>
        <w:t xml:space="preserve"> Nhóm 7 - 9 khách: 34.190.000 vnđ/ 1 khách;</w:t>
      </w:r>
    </w:p>
    <w:p w:rsidR="0002236E" w:rsidRPr="00887629" w:rsidRDefault="0002236E" w:rsidP="0002236E">
      <w:pPr>
        <w:pStyle w:val="ListParagraph"/>
        <w:jc w:val="both"/>
        <w:rPr>
          <w:rFonts w:ascii="Tahoma" w:hAnsi="Tahoma" w:cs="Tahoma"/>
          <w:sz w:val="24"/>
          <w:szCs w:val="24"/>
        </w:rPr>
      </w:pPr>
      <w:r w:rsidRPr="00887629">
        <w:rPr>
          <w:rFonts w:ascii="Segoe UI Symbol" w:hAnsi="Segoe UI Symbol" w:cs="Segoe UI Symbol"/>
          <w:sz w:val="24"/>
          <w:szCs w:val="24"/>
        </w:rPr>
        <w:t>🔶</w:t>
      </w:r>
      <w:r w:rsidRPr="00887629">
        <w:rPr>
          <w:rFonts w:ascii="Tahoma" w:hAnsi="Tahoma" w:cs="Tahoma"/>
          <w:sz w:val="24"/>
          <w:szCs w:val="24"/>
        </w:rPr>
        <w:t xml:space="preserve"> Nhóm 10 - 14 khách: 33.990.000 vnđ/ 1 khách;</w:t>
      </w:r>
    </w:p>
    <w:p w:rsidR="0002236E" w:rsidRPr="00887629" w:rsidRDefault="0002236E" w:rsidP="0002236E">
      <w:pPr>
        <w:pStyle w:val="ListParagraph"/>
        <w:jc w:val="both"/>
        <w:rPr>
          <w:rFonts w:ascii="Tahoma" w:hAnsi="Tahoma" w:cs="Tahoma"/>
          <w:sz w:val="24"/>
          <w:szCs w:val="24"/>
        </w:rPr>
      </w:pPr>
      <w:r w:rsidRPr="00887629">
        <w:rPr>
          <w:rFonts w:ascii="Segoe UI Symbol" w:hAnsi="Segoe UI Symbol" w:cs="Segoe UI Symbol"/>
          <w:sz w:val="24"/>
          <w:szCs w:val="24"/>
        </w:rPr>
        <w:t>🔶</w:t>
      </w:r>
      <w:r w:rsidRPr="00887629">
        <w:rPr>
          <w:rFonts w:ascii="Tahoma" w:hAnsi="Tahoma" w:cs="Tahoma"/>
          <w:sz w:val="24"/>
          <w:szCs w:val="24"/>
        </w:rPr>
        <w:t xml:space="preserve"> Nhóm 15 - 19 khách: 33.490.000 vnđ/ 1 khách;</w:t>
      </w:r>
    </w:p>
    <w:p w:rsidR="00362581" w:rsidRPr="00887629" w:rsidRDefault="0002236E" w:rsidP="0002236E">
      <w:pPr>
        <w:pStyle w:val="ListParagraph"/>
        <w:jc w:val="both"/>
        <w:rPr>
          <w:rFonts w:ascii="Tahoma" w:hAnsi="Tahoma" w:cs="Tahoma"/>
          <w:sz w:val="24"/>
          <w:szCs w:val="24"/>
        </w:rPr>
      </w:pPr>
      <w:r w:rsidRPr="00887629">
        <w:rPr>
          <w:rFonts w:ascii="Segoe UI Symbol" w:hAnsi="Segoe UI Symbol" w:cs="Segoe UI Symbol"/>
          <w:sz w:val="24"/>
          <w:szCs w:val="24"/>
        </w:rPr>
        <w:t>🔶</w:t>
      </w:r>
      <w:r w:rsidRPr="00887629">
        <w:rPr>
          <w:rFonts w:ascii="Tahoma" w:hAnsi="Tahoma" w:cs="Tahoma"/>
          <w:sz w:val="24"/>
          <w:szCs w:val="24"/>
        </w:rPr>
        <w:t xml:space="preserve"> Nhóm 20 khách trở lên: 32.990.000 vnđ/ 1 khách;</w:t>
      </w:r>
    </w:p>
    <w:p w:rsidR="00362581" w:rsidRPr="00887629" w:rsidRDefault="006E5E78" w:rsidP="006E5E78">
      <w:pPr>
        <w:spacing w:after="0"/>
        <w:jc w:val="both"/>
        <w:rPr>
          <w:rFonts w:ascii="Tahoma" w:hAnsi="Tahoma" w:cs="Tahoma"/>
          <w:b/>
          <w:color w:val="C00000"/>
          <w:sz w:val="24"/>
          <w:szCs w:val="24"/>
          <w:u w:val="single"/>
        </w:rPr>
      </w:pPr>
      <w:r w:rsidRPr="00887629">
        <w:rPr>
          <w:rFonts w:ascii="Tahoma" w:hAnsi="Tahoma" w:cs="Tahoma"/>
          <w:b/>
          <w:color w:val="C00000"/>
          <w:sz w:val="24"/>
          <w:szCs w:val="24"/>
          <w:u w:val="single"/>
        </w:rPr>
        <w:t>CHI PHÍ BAO GỒM:</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Phương tiện vận chuyển, xe đưa đón tham quan tại Nhật Bản.</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Vé máy bay khứ hồi theo hãng hàng không Japan Airline. Bao gồm hành lý (</w:t>
      </w:r>
      <w:r w:rsidR="00E1448A" w:rsidRPr="00887629">
        <w:rPr>
          <w:rFonts w:ascii="Tahoma" w:hAnsi="Tahoma" w:cs="Tahoma"/>
          <w:sz w:val="24"/>
          <w:szCs w:val="24"/>
        </w:rPr>
        <w:t>02 kiện, 23kg/kiện</w:t>
      </w:r>
      <w:r w:rsidRPr="00887629">
        <w:rPr>
          <w:rFonts w:ascii="Tahoma" w:hAnsi="Tahoma" w:cs="Tahoma"/>
          <w:sz w:val="24"/>
          <w:szCs w:val="24"/>
        </w:rPr>
        <w:t xml:space="preserve"> ký gửi)</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Khách sạn tiêu chuẩn 4 *: 02 người/ 1 phòng ;</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Ăn uố</w:t>
      </w:r>
      <w:r w:rsidR="00BE0658">
        <w:rPr>
          <w:rFonts w:ascii="Tahoma" w:hAnsi="Tahoma" w:cs="Tahoma"/>
          <w:sz w:val="24"/>
          <w:szCs w:val="24"/>
        </w:rPr>
        <w:t>ng (sáng, trưa, tối</w:t>
      </w:r>
      <w:r w:rsidRPr="00887629">
        <w:rPr>
          <w:rFonts w:ascii="Tahoma" w:hAnsi="Tahoma" w:cs="Tahoma"/>
          <w:sz w:val="24"/>
          <w:szCs w:val="24"/>
        </w:rPr>
        <w:t>) theo chương trình.</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Vé tham quan du lịch có trong chương trình.</w:t>
      </w:r>
    </w:p>
    <w:p w:rsidR="00131724"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Bảo hiểm du lịch</w:t>
      </w:r>
      <w:r w:rsidR="00131724" w:rsidRPr="00887629">
        <w:rPr>
          <w:rFonts w:ascii="Tahoma" w:hAnsi="Tahoma" w:cs="Tahoma"/>
          <w:sz w:val="24"/>
          <w:szCs w:val="24"/>
        </w:rPr>
        <w:t xml:space="preserve"> quốc tế.</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 xml:space="preserve">Thuế VAT (0%) &amp; phí phục vụ. </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Hướng dẫn viên du lịch suốt tuyến.</w:t>
      </w:r>
    </w:p>
    <w:p w:rsidR="00362581" w:rsidRPr="00887629" w:rsidRDefault="00362581" w:rsidP="006E5E78">
      <w:pPr>
        <w:pStyle w:val="ListParagraph"/>
        <w:numPr>
          <w:ilvl w:val="0"/>
          <w:numId w:val="3"/>
        </w:numPr>
        <w:spacing w:after="0"/>
        <w:jc w:val="both"/>
        <w:rPr>
          <w:rFonts w:ascii="Tahoma" w:hAnsi="Tahoma" w:cs="Tahoma"/>
          <w:sz w:val="24"/>
          <w:szCs w:val="24"/>
        </w:rPr>
      </w:pPr>
      <w:r w:rsidRPr="00887629">
        <w:rPr>
          <w:rFonts w:ascii="Tahoma" w:hAnsi="Tahoma" w:cs="Tahoma"/>
          <w:sz w:val="24"/>
          <w:szCs w:val="24"/>
        </w:rPr>
        <w:t>Visa nhập cảnh Nhật Bản.</w:t>
      </w:r>
    </w:p>
    <w:p w:rsidR="00362581" w:rsidRPr="00887629" w:rsidRDefault="006E5E78" w:rsidP="006E5E78">
      <w:pPr>
        <w:spacing w:before="240" w:after="0"/>
        <w:jc w:val="both"/>
        <w:rPr>
          <w:rFonts w:ascii="Tahoma" w:hAnsi="Tahoma" w:cs="Tahoma"/>
          <w:b/>
          <w:color w:val="C00000"/>
          <w:sz w:val="24"/>
          <w:szCs w:val="24"/>
          <w:u w:val="single"/>
        </w:rPr>
      </w:pPr>
      <w:r w:rsidRPr="00887629">
        <w:rPr>
          <w:rFonts w:ascii="Tahoma" w:hAnsi="Tahoma" w:cs="Tahoma"/>
          <w:b/>
          <w:color w:val="C00000"/>
          <w:sz w:val="24"/>
          <w:szCs w:val="24"/>
          <w:u w:val="single"/>
        </w:rPr>
        <w:t>CHI PHÍ KHÔNG BAO GỒM:</w:t>
      </w:r>
    </w:p>
    <w:p w:rsidR="00362581" w:rsidRPr="00887629" w:rsidRDefault="00362581" w:rsidP="006E5E78">
      <w:pPr>
        <w:pStyle w:val="ListParagraph"/>
        <w:numPr>
          <w:ilvl w:val="0"/>
          <w:numId w:val="4"/>
        </w:numPr>
        <w:spacing w:after="0"/>
        <w:jc w:val="both"/>
        <w:rPr>
          <w:rFonts w:ascii="Tahoma" w:hAnsi="Tahoma" w:cs="Tahoma"/>
          <w:sz w:val="24"/>
          <w:szCs w:val="24"/>
        </w:rPr>
      </w:pPr>
      <w:r w:rsidRPr="00887629">
        <w:rPr>
          <w:rFonts w:ascii="Tahoma" w:hAnsi="Tahoma" w:cs="Tahoma"/>
          <w:sz w:val="24"/>
          <w:szCs w:val="24"/>
        </w:rPr>
        <w:t>Tiền bồi dưỡng HDV + Tài xế địa phương: 800.000 vnđ/ khách.</w:t>
      </w:r>
    </w:p>
    <w:p w:rsidR="00362581" w:rsidRPr="00887629" w:rsidRDefault="00362581" w:rsidP="006E5E78">
      <w:pPr>
        <w:pStyle w:val="ListParagraph"/>
        <w:numPr>
          <w:ilvl w:val="0"/>
          <w:numId w:val="4"/>
        </w:numPr>
        <w:spacing w:after="0"/>
        <w:jc w:val="both"/>
        <w:rPr>
          <w:rFonts w:ascii="Tahoma" w:hAnsi="Tahoma" w:cs="Tahoma"/>
          <w:sz w:val="24"/>
          <w:szCs w:val="24"/>
        </w:rPr>
      </w:pPr>
      <w:r w:rsidRPr="00887629">
        <w:rPr>
          <w:rFonts w:ascii="Tahoma" w:hAnsi="Tahoma" w:cs="Tahoma"/>
          <w:sz w:val="24"/>
          <w:szCs w:val="24"/>
        </w:rPr>
        <w:t>Các chi phí cá nhân &amp; ăn uống ngoài chương trình.</w:t>
      </w:r>
    </w:p>
    <w:p w:rsidR="006E5E78" w:rsidRPr="006E5E78" w:rsidRDefault="006E5E78" w:rsidP="006E5E78">
      <w:pPr>
        <w:tabs>
          <w:tab w:val="left" w:pos="567"/>
        </w:tabs>
        <w:spacing w:before="240" w:after="0" w:line="240" w:lineRule="auto"/>
        <w:jc w:val="both"/>
        <w:rPr>
          <w:rFonts w:ascii="Tahoma" w:hAnsi="Tahoma" w:cs="Tahoma"/>
          <w:b/>
          <w:bCs/>
          <w:color w:val="C00000"/>
          <w:sz w:val="24"/>
          <w:szCs w:val="24"/>
          <w:u w:val="single"/>
          <w:lang w:val="fr-FR" w:eastAsia="vi-VN"/>
        </w:rPr>
      </w:pPr>
      <w:r w:rsidRPr="006E5E78">
        <w:rPr>
          <w:rFonts w:ascii="Tahoma" w:hAnsi="Tahoma" w:cs="Tahoma"/>
          <w:b/>
          <w:bCs/>
          <w:color w:val="C00000"/>
          <w:sz w:val="24"/>
          <w:szCs w:val="24"/>
          <w:u w:val="single"/>
          <w:lang w:val="fr-FR" w:eastAsia="vi-VN"/>
        </w:rPr>
        <w:t>QUY ĐỊNH GIÁ TOUR TRẺ EM</w:t>
      </w:r>
    </w:p>
    <w:p w:rsidR="006E5E78" w:rsidRPr="009B15DE" w:rsidRDefault="006E5E78" w:rsidP="006E5E78">
      <w:pPr>
        <w:numPr>
          <w:ilvl w:val="0"/>
          <w:numId w:val="8"/>
        </w:numPr>
        <w:tabs>
          <w:tab w:val="left" w:pos="567"/>
        </w:tabs>
        <w:spacing w:after="0" w:line="240" w:lineRule="auto"/>
        <w:jc w:val="both"/>
        <w:rPr>
          <w:rFonts w:ascii="Tahoma" w:hAnsi="Tahoma" w:cs="Tahoma"/>
          <w:sz w:val="24"/>
          <w:szCs w:val="24"/>
          <w:lang w:val="fr-FR" w:eastAsia="vi-VN"/>
        </w:rPr>
      </w:pPr>
      <w:r w:rsidRPr="009B15DE">
        <w:rPr>
          <w:rFonts w:ascii="Tahoma" w:hAnsi="Tahoma" w:cs="Tahoma"/>
          <w:sz w:val="24"/>
          <w:szCs w:val="24"/>
          <w:lang w:val="fr-FR" w:eastAsia="vi-VN"/>
        </w:rPr>
        <w:t xml:space="preserve"> Trẻ em từ 0 – dưới 2 tuổi: 30% giá tour người lớn;</w:t>
      </w:r>
    </w:p>
    <w:p w:rsidR="006E5E78" w:rsidRPr="009B15DE" w:rsidRDefault="006E5E78" w:rsidP="006E5E78">
      <w:pPr>
        <w:numPr>
          <w:ilvl w:val="0"/>
          <w:numId w:val="8"/>
        </w:numPr>
        <w:tabs>
          <w:tab w:val="left" w:pos="567"/>
        </w:tabs>
        <w:spacing w:after="0" w:line="240" w:lineRule="auto"/>
        <w:jc w:val="both"/>
        <w:rPr>
          <w:rFonts w:ascii="Tahoma" w:hAnsi="Tahoma" w:cs="Tahoma"/>
          <w:sz w:val="24"/>
          <w:szCs w:val="24"/>
          <w:lang w:val="fr-FR" w:eastAsia="vi-VN"/>
        </w:rPr>
      </w:pPr>
      <w:r w:rsidRPr="009B15DE">
        <w:rPr>
          <w:rFonts w:ascii="Tahoma" w:hAnsi="Tahoma" w:cs="Tahoma"/>
          <w:sz w:val="24"/>
          <w:szCs w:val="24"/>
          <w:lang w:val="fr-FR" w:eastAsia="vi-VN"/>
        </w:rPr>
        <w:t xml:space="preserve"> Trẻ em từ 2 – dưới 6 tuổi: 80% giá tour người lớn;</w:t>
      </w:r>
    </w:p>
    <w:p w:rsidR="006E5E78" w:rsidRPr="009B15DE" w:rsidRDefault="006E5E78" w:rsidP="006E5E78">
      <w:pPr>
        <w:numPr>
          <w:ilvl w:val="0"/>
          <w:numId w:val="8"/>
        </w:numPr>
        <w:tabs>
          <w:tab w:val="left" w:pos="567"/>
        </w:tabs>
        <w:spacing w:after="0" w:line="240" w:lineRule="auto"/>
        <w:jc w:val="both"/>
        <w:rPr>
          <w:rFonts w:ascii="Tahoma" w:hAnsi="Tahoma" w:cs="Tahoma"/>
          <w:sz w:val="24"/>
          <w:szCs w:val="24"/>
          <w:lang w:val="fr-FR" w:eastAsia="vi-VN"/>
        </w:rPr>
      </w:pPr>
      <w:r w:rsidRPr="009B15DE">
        <w:rPr>
          <w:rFonts w:ascii="Tahoma" w:hAnsi="Tahoma" w:cs="Tahoma"/>
          <w:sz w:val="24"/>
          <w:szCs w:val="24"/>
          <w:lang w:val="fr-FR" w:eastAsia="vi-VN"/>
        </w:rPr>
        <w:t xml:space="preserve"> Trẻ em từ 6 – dưới 11 tuổi: 90% giá tour người lớn;</w:t>
      </w:r>
    </w:p>
    <w:p w:rsidR="006E5E78" w:rsidRPr="009B15DE" w:rsidRDefault="006E5E78" w:rsidP="006E5E78">
      <w:pPr>
        <w:numPr>
          <w:ilvl w:val="0"/>
          <w:numId w:val="8"/>
        </w:numPr>
        <w:tabs>
          <w:tab w:val="left" w:pos="567"/>
        </w:tabs>
        <w:spacing w:after="0" w:line="240" w:lineRule="auto"/>
        <w:jc w:val="both"/>
        <w:rPr>
          <w:rFonts w:ascii="Tahoma" w:hAnsi="Tahoma" w:cs="Tahoma"/>
          <w:sz w:val="24"/>
          <w:szCs w:val="24"/>
          <w:lang w:val="fr-FR" w:eastAsia="vi-VN"/>
        </w:rPr>
      </w:pPr>
      <w:r w:rsidRPr="009B15DE">
        <w:rPr>
          <w:rFonts w:ascii="Tahoma" w:hAnsi="Tahoma" w:cs="Tahoma"/>
          <w:sz w:val="24"/>
          <w:szCs w:val="24"/>
          <w:lang w:val="fr-FR" w:eastAsia="vi-VN"/>
        </w:rPr>
        <w:t xml:space="preserve"> Trẻ em từ 11 tuổi trở lên: 100% giá tour người lớn;</w:t>
      </w:r>
    </w:p>
    <w:p w:rsidR="006E5E78" w:rsidRPr="009B15DE" w:rsidRDefault="006E5E78" w:rsidP="006E5E78">
      <w:pPr>
        <w:tabs>
          <w:tab w:val="left" w:pos="567"/>
        </w:tabs>
        <w:spacing w:after="0" w:line="240" w:lineRule="auto"/>
        <w:ind w:left="360"/>
        <w:jc w:val="both"/>
        <w:rPr>
          <w:rFonts w:ascii="Tahoma" w:hAnsi="Tahoma" w:cs="Tahoma"/>
          <w:b/>
          <w:color w:val="00B050"/>
          <w:sz w:val="24"/>
          <w:szCs w:val="24"/>
          <w:lang w:val="fr-FR" w:eastAsia="vi-VN"/>
        </w:rPr>
      </w:pPr>
      <w:r w:rsidRPr="009B15DE">
        <w:rPr>
          <w:rFonts w:ascii="Tahoma" w:hAnsi="Tahoma" w:cs="Tahoma"/>
          <w:b/>
          <w:color w:val="00B050"/>
          <w:sz w:val="24"/>
          <w:szCs w:val="24"/>
          <w:lang w:val="fr-FR" w:eastAsia="vi-VN"/>
        </w:rPr>
        <w:t>Lưu ý :</w:t>
      </w:r>
    </w:p>
    <w:p w:rsidR="006E5E78" w:rsidRPr="009B15DE" w:rsidRDefault="006E5E78" w:rsidP="006E5E78">
      <w:pPr>
        <w:pStyle w:val="ListParagraph"/>
        <w:numPr>
          <w:ilvl w:val="0"/>
          <w:numId w:val="9"/>
        </w:numPr>
        <w:tabs>
          <w:tab w:val="left" w:pos="567"/>
        </w:tabs>
        <w:spacing w:after="0" w:line="240" w:lineRule="auto"/>
        <w:jc w:val="both"/>
        <w:rPr>
          <w:rFonts w:ascii="Tahoma" w:hAnsi="Tahoma" w:cs="Tahoma"/>
          <w:sz w:val="24"/>
          <w:szCs w:val="24"/>
          <w:lang w:val="fr-FR" w:eastAsia="vi-VN"/>
        </w:rPr>
      </w:pPr>
      <w:r w:rsidRPr="009B15DE">
        <w:rPr>
          <w:rFonts w:ascii="Tahoma" w:hAnsi="Tahoma" w:cs="Tahoma"/>
          <w:sz w:val="24"/>
          <w:szCs w:val="24"/>
          <w:lang w:val="fr-FR" w:eastAsia="vi-VN"/>
        </w:rPr>
        <w:t>02 người lớn chỉ được đi kèm 1 trẻ em, nếu có thêm trẻ em thứ 2 đi cùng phải nâng trẻ em lên thành vé người lớn (100% giá tour).</w:t>
      </w:r>
    </w:p>
    <w:p w:rsidR="006E5E78" w:rsidRPr="009B15DE" w:rsidRDefault="006E5E78" w:rsidP="006E5E78">
      <w:pPr>
        <w:pStyle w:val="ListParagraph"/>
        <w:numPr>
          <w:ilvl w:val="0"/>
          <w:numId w:val="9"/>
        </w:numPr>
        <w:tabs>
          <w:tab w:val="left" w:pos="567"/>
        </w:tabs>
        <w:spacing w:after="0" w:line="240" w:lineRule="auto"/>
        <w:jc w:val="both"/>
        <w:rPr>
          <w:rFonts w:ascii="Tahoma" w:hAnsi="Tahoma" w:cs="Tahoma"/>
          <w:sz w:val="24"/>
          <w:szCs w:val="24"/>
          <w:lang w:val="fr-FR" w:eastAsia="vi-VN"/>
        </w:rPr>
      </w:pPr>
      <w:r w:rsidRPr="009B15DE">
        <w:rPr>
          <w:rFonts w:ascii="Tahoma" w:hAnsi="Tahoma" w:cs="Tahoma"/>
          <w:sz w:val="24"/>
          <w:szCs w:val="24"/>
          <w:lang w:val="fr-FR" w:eastAsia="vi-VN"/>
        </w:rPr>
        <w:t xml:space="preserve">Trường hợp trẻ em muốn ngủ giường riêng tính 100% giá tour. </w:t>
      </w:r>
    </w:p>
    <w:p w:rsidR="006E5E78" w:rsidRPr="009B15DE" w:rsidRDefault="006E5E78" w:rsidP="006E5E78">
      <w:pPr>
        <w:pStyle w:val="ListParagraph"/>
        <w:numPr>
          <w:ilvl w:val="0"/>
          <w:numId w:val="9"/>
        </w:numPr>
        <w:tabs>
          <w:tab w:val="left" w:pos="567"/>
        </w:tabs>
        <w:spacing w:after="0" w:line="240" w:lineRule="auto"/>
        <w:jc w:val="both"/>
        <w:rPr>
          <w:rFonts w:ascii="Tahoma" w:hAnsi="Tahoma" w:cs="Tahoma"/>
          <w:sz w:val="24"/>
          <w:szCs w:val="24"/>
          <w:lang w:val="fr-FR" w:eastAsia="vi-VN"/>
        </w:rPr>
      </w:pPr>
      <w:r w:rsidRPr="009B15DE">
        <w:rPr>
          <w:rFonts w:ascii="Tahoma" w:hAnsi="Tahoma" w:cs="Tahoma"/>
          <w:sz w:val="24"/>
          <w:szCs w:val="24"/>
          <w:lang w:val="fr-FR" w:eastAsia="vi-VN"/>
        </w:rPr>
        <w:t>Trường hợp chỉ có 01 khách (người lớn) đi với 01 bé (dưới 11 tuổi), Quý khách vui lòng đóng tiền tour cho bé ngủ giường riêng</w:t>
      </w:r>
      <w:r w:rsidR="00142283" w:rsidRPr="009B15DE">
        <w:rPr>
          <w:rFonts w:ascii="Tahoma" w:hAnsi="Tahoma" w:cs="Tahoma"/>
          <w:sz w:val="24"/>
          <w:szCs w:val="24"/>
          <w:lang w:val="fr-FR" w:eastAsia="vi-VN"/>
        </w:rPr>
        <w:t>.</w:t>
      </w:r>
    </w:p>
    <w:p w:rsidR="00142283" w:rsidRPr="003050CA" w:rsidRDefault="00142283" w:rsidP="00142283">
      <w:pPr>
        <w:pStyle w:val="NormalWeb"/>
        <w:spacing w:before="240" w:beforeAutospacing="0" w:after="0" w:afterAutospacing="0"/>
        <w:jc w:val="both"/>
        <w:rPr>
          <w:color w:val="000000"/>
        </w:rPr>
      </w:pPr>
      <w:r w:rsidRPr="003050CA">
        <w:rPr>
          <w:rStyle w:val="Strong"/>
          <w:color w:val="FF0000"/>
        </w:rPr>
        <w:t>CÔNG TY XIN TỪ CHỐI PHỤC VỤ CÁC KHÁCH HÀNG SAU</w:t>
      </w:r>
    </w:p>
    <w:p w:rsidR="00142283" w:rsidRDefault="00142283" w:rsidP="00142283">
      <w:pPr>
        <w:pStyle w:val="NormalWeb"/>
        <w:spacing w:before="0" w:beforeAutospacing="0" w:after="0" w:afterAutospacing="0"/>
        <w:ind w:left="426"/>
        <w:jc w:val="both"/>
        <w:rPr>
          <w:color w:val="1D1D21"/>
        </w:rPr>
      </w:pPr>
      <w:r w:rsidRPr="003050CA">
        <w:rPr>
          <w:color w:val="000000"/>
        </w:rPr>
        <w:t>1. </w:t>
      </w:r>
      <w:r w:rsidRPr="003050CA">
        <w:rPr>
          <w:color w:val="1D1D21"/>
        </w:rPr>
        <w:t xml:space="preserve">Khách hàng đã từng đi </w:t>
      </w:r>
      <w:r>
        <w:rPr>
          <w:color w:val="1D1D21"/>
        </w:rPr>
        <w:t>xuất khẩu lao động tại Nhật Bản</w:t>
      </w:r>
    </w:p>
    <w:p w:rsidR="00142283" w:rsidRPr="003050CA" w:rsidRDefault="00142283" w:rsidP="00142283">
      <w:pPr>
        <w:pStyle w:val="NormalWeb"/>
        <w:spacing w:before="0" w:beforeAutospacing="0" w:after="0" w:afterAutospacing="0"/>
        <w:ind w:left="426"/>
        <w:jc w:val="both"/>
        <w:rPr>
          <w:color w:val="000000"/>
        </w:rPr>
      </w:pPr>
      <w:r w:rsidRPr="003050CA">
        <w:rPr>
          <w:color w:val="000000"/>
        </w:rPr>
        <w:lastRenderedPageBreak/>
        <w:t>2. </w:t>
      </w:r>
      <w:r w:rsidRPr="003050CA">
        <w:rPr>
          <w:color w:val="1D1D21"/>
        </w:rPr>
        <w:t>Khách hàng có vợ (chồng) ở Nhật Bản mà đang trong quá trình tranh chấp, kiện tụng, ly hôn, đang bị cấm nhập cảnh Nhật Bản...</w:t>
      </w:r>
    </w:p>
    <w:p w:rsidR="00142283" w:rsidRPr="003050CA" w:rsidRDefault="00142283" w:rsidP="00142283">
      <w:pPr>
        <w:pStyle w:val="NormalWeb"/>
        <w:spacing w:before="0" w:beforeAutospacing="0" w:after="0" w:afterAutospacing="0"/>
        <w:ind w:left="426"/>
        <w:jc w:val="both"/>
        <w:rPr>
          <w:color w:val="000000"/>
        </w:rPr>
      </w:pPr>
      <w:r w:rsidRPr="003050CA">
        <w:rPr>
          <w:color w:val="000000"/>
        </w:rPr>
        <w:t>3. </w:t>
      </w:r>
      <w:r w:rsidRPr="003050CA">
        <w:rPr>
          <w:color w:val="1D1D21"/>
        </w:rPr>
        <w:t>Khách hàng đã từng xin visa Nhật (rớt) trong vòng 6 tháng.</w:t>
      </w:r>
    </w:p>
    <w:p w:rsidR="00142283" w:rsidRPr="00142283" w:rsidRDefault="00142283" w:rsidP="00142283">
      <w:pPr>
        <w:pStyle w:val="NormalWeb"/>
        <w:spacing w:before="0" w:beforeAutospacing="0" w:after="0" w:afterAutospacing="0"/>
        <w:ind w:right="-306"/>
        <w:jc w:val="both"/>
        <w:rPr>
          <w:rStyle w:val="Emphasis"/>
          <w:b/>
          <w:color w:val="C00000"/>
        </w:rPr>
      </w:pPr>
      <w:r w:rsidRPr="00142283">
        <w:rPr>
          <w:rStyle w:val="Emphasis"/>
          <w:b/>
          <w:color w:val="C00000"/>
        </w:rPr>
        <w:t>Những trường hợp trên nếu Quý khách hàng không khai báo trước khi đăng ký mua tour thì khi LSQ Nhật Bản từ chối Visa, Cty chúng tôi sẽ không hoàn trả lại tiền cọc. </w:t>
      </w:r>
    </w:p>
    <w:p w:rsidR="00142283" w:rsidRPr="00142283" w:rsidRDefault="00142283" w:rsidP="00142283">
      <w:pPr>
        <w:pStyle w:val="NormalWeb"/>
        <w:spacing w:before="0" w:beforeAutospacing="0" w:after="0" w:afterAutospacing="0"/>
        <w:ind w:right="-306"/>
        <w:jc w:val="both"/>
        <w:rPr>
          <w:b/>
          <w:i/>
          <w:iCs/>
          <w:color w:val="C00000"/>
        </w:rPr>
      </w:pPr>
      <w:r w:rsidRPr="00142283">
        <w:rPr>
          <w:rStyle w:val="Emphasis"/>
          <w:b/>
          <w:color w:val="C00000"/>
        </w:rPr>
        <w:t>Trường hợp đã xuất vé máy bay, Quý khách hàng còn phải thanh toán thêm 100% vé máy bay.</w:t>
      </w:r>
    </w:p>
    <w:p w:rsidR="00142283" w:rsidRPr="00142283" w:rsidRDefault="00142283" w:rsidP="00142283">
      <w:pPr>
        <w:pStyle w:val="NormalWeb"/>
        <w:spacing w:before="240" w:beforeAutospacing="0" w:after="0" w:afterAutospacing="0"/>
        <w:jc w:val="both"/>
        <w:rPr>
          <w:rFonts w:ascii="Tahoma" w:hAnsi="Tahoma" w:cs="Tahoma"/>
          <w:color w:val="C00000"/>
          <w:u w:val="single"/>
        </w:rPr>
      </w:pPr>
      <w:r w:rsidRPr="00142283">
        <w:rPr>
          <w:rStyle w:val="Strong"/>
          <w:rFonts w:ascii="Tahoma" w:hAnsi="Tahoma" w:cs="Tahoma"/>
          <w:color w:val="C00000"/>
          <w:u w:val="single"/>
        </w:rPr>
        <w:t>ĐẶT CỌC:</w:t>
      </w:r>
    </w:p>
    <w:p w:rsidR="00142283" w:rsidRPr="00142283" w:rsidRDefault="00142283" w:rsidP="00C23A4C">
      <w:pPr>
        <w:numPr>
          <w:ilvl w:val="0"/>
          <w:numId w:val="11"/>
        </w:numPr>
        <w:tabs>
          <w:tab w:val="left" w:pos="709"/>
        </w:tabs>
        <w:spacing w:after="0" w:line="240" w:lineRule="auto"/>
        <w:ind w:left="567"/>
        <w:jc w:val="both"/>
        <w:rPr>
          <w:rFonts w:ascii="Tahoma" w:hAnsi="Tahoma" w:cs="Tahoma"/>
          <w:sz w:val="24"/>
          <w:szCs w:val="20"/>
          <w:lang w:eastAsia="vi-VN"/>
        </w:rPr>
      </w:pPr>
      <w:r w:rsidRPr="00142283">
        <w:rPr>
          <w:rFonts w:ascii="Tahoma" w:hAnsi="Tahoma" w:cs="Tahoma"/>
          <w:sz w:val="24"/>
          <w:szCs w:val="24"/>
          <w:lang w:eastAsia="vi-VN"/>
        </w:rPr>
        <w:t xml:space="preserve"> </w:t>
      </w:r>
      <w:r w:rsidRPr="00142283">
        <w:rPr>
          <w:rFonts w:ascii="Tahoma" w:hAnsi="Tahoma" w:cs="Tahoma"/>
          <w:sz w:val="24"/>
          <w:szCs w:val="20"/>
          <w:lang w:eastAsia="vi-VN"/>
        </w:rPr>
        <w:t>Đặt cọc đợt 1 (Ngay khi đăng ký Tour): </w:t>
      </w:r>
      <w:r w:rsidRPr="00142283">
        <w:rPr>
          <w:rFonts w:ascii="Tahoma" w:hAnsi="Tahoma" w:cs="Tahoma"/>
          <w:b/>
          <w:bCs/>
          <w:sz w:val="24"/>
          <w:szCs w:val="20"/>
          <w:lang w:eastAsia="vi-VN"/>
        </w:rPr>
        <w:t>20.000.000vnđ/khách.</w:t>
      </w:r>
    </w:p>
    <w:p w:rsidR="00142283" w:rsidRPr="00142283" w:rsidRDefault="00142283" w:rsidP="00C23A4C">
      <w:pPr>
        <w:numPr>
          <w:ilvl w:val="0"/>
          <w:numId w:val="11"/>
        </w:numPr>
        <w:tabs>
          <w:tab w:val="left" w:pos="709"/>
        </w:tabs>
        <w:spacing w:after="0" w:line="240" w:lineRule="auto"/>
        <w:ind w:left="567"/>
        <w:jc w:val="both"/>
        <w:rPr>
          <w:rFonts w:ascii="Tahoma" w:hAnsi="Tahoma" w:cs="Tahoma"/>
          <w:sz w:val="24"/>
          <w:szCs w:val="20"/>
          <w:lang w:eastAsia="vi-VN"/>
        </w:rPr>
      </w:pPr>
      <w:r w:rsidRPr="00142283">
        <w:rPr>
          <w:rFonts w:ascii="Tahoma" w:hAnsi="Tahoma" w:cs="Tahoma"/>
          <w:sz w:val="24"/>
          <w:szCs w:val="20"/>
          <w:lang w:eastAsia="vi-VN"/>
        </w:rPr>
        <w:t xml:space="preserve"> Thanh toán số tiền còn lại 15 ngày làm việc so với ngày tour khởi hành.</w:t>
      </w:r>
    </w:p>
    <w:p w:rsidR="00142283" w:rsidRPr="00142283" w:rsidRDefault="00142283" w:rsidP="00C23A4C">
      <w:pPr>
        <w:numPr>
          <w:ilvl w:val="0"/>
          <w:numId w:val="11"/>
        </w:numPr>
        <w:tabs>
          <w:tab w:val="left" w:pos="709"/>
        </w:tabs>
        <w:spacing w:after="0" w:line="240" w:lineRule="auto"/>
        <w:ind w:left="567"/>
        <w:jc w:val="both"/>
        <w:rPr>
          <w:rFonts w:ascii="Tahoma" w:hAnsi="Tahoma" w:cs="Tahoma"/>
          <w:sz w:val="24"/>
          <w:szCs w:val="20"/>
          <w:lang w:eastAsia="vi-VN"/>
        </w:rPr>
      </w:pPr>
      <w:r w:rsidRPr="00142283">
        <w:rPr>
          <w:rFonts w:ascii="Tahoma" w:hAnsi="Tahoma" w:cs="Tahoma"/>
          <w:sz w:val="24"/>
          <w:szCs w:val="20"/>
          <w:lang w:eastAsia="vi-VN"/>
        </w:rPr>
        <w:t xml:space="preserve"> Vì lý do khách quan nào đó Quý khách hàng bị trượt Visa, Công ty chúng tôi sẽ hoàn 100% chi phí tour và không thu bất kỳ chi phí nào khác &amp; chúng tôi không chịu trách nhiệm gì về việc bị trượt Visa này.</w:t>
      </w:r>
    </w:p>
    <w:p w:rsidR="006E5E78" w:rsidRPr="006E5E78" w:rsidRDefault="006E5E78" w:rsidP="00142283">
      <w:pPr>
        <w:spacing w:before="240" w:after="0" w:line="240" w:lineRule="auto"/>
        <w:jc w:val="both"/>
        <w:rPr>
          <w:rFonts w:ascii="Tahoma" w:eastAsia="Times New Roman" w:hAnsi="Tahoma" w:cs="Tahoma"/>
          <w:b/>
          <w:bCs/>
          <w:color w:val="C00000"/>
          <w:sz w:val="24"/>
          <w:szCs w:val="24"/>
          <w:u w:val="single"/>
          <w:lang w:val="vi-VN" w:eastAsia="vi-VN"/>
        </w:rPr>
      </w:pPr>
      <w:r w:rsidRPr="006E5E78">
        <w:rPr>
          <w:rFonts w:ascii="Tahoma" w:eastAsia="Times New Roman" w:hAnsi="Tahoma" w:cs="Tahoma"/>
          <w:b/>
          <w:bCs/>
          <w:color w:val="C00000"/>
          <w:sz w:val="24"/>
          <w:szCs w:val="24"/>
          <w:u w:val="single"/>
          <w:lang w:val="vi-VN" w:eastAsia="vi-VN"/>
        </w:rPr>
        <w:t>ĐIỀU KIỆN HỦY TOUR:</w:t>
      </w:r>
    </w:p>
    <w:p w:rsidR="006E5E78" w:rsidRPr="006E5E78" w:rsidRDefault="006E5E78" w:rsidP="00142283">
      <w:pPr>
        <w:spacing w:after="0" w:line="240" w:lineRule="auto"/>
        <w:jc w:val="both"/>
        <w:rPr>
          <w:rFonts w:ascii="Tahoma" w:eastAsia="Times New Roman" w:hAnsi="Tahoma" w:cs="Tahoma"/>
          <w:bCs/>
          <w:color w:val="000000" w:themeColor="text1"/>
          <w:sz w:val="24"/>
          <w:szCs w:val="24"/>
          <w:lang w:val="vi-VN" w:eastAsia="vi-VN"/>
        </w:rPr>
      </w:pPr>
      <w:r w:rsidRPr="006E5E78">
        <w:rPr>
          <w:rFonts w:ascii="Tahoma" w:eastAsia="Times New Roman" w:hAnsi="Tahoma" w:cs="Tahoma"/>
          <w:bCs/>
          <w:color w:val="000000" w:themeColor="text1"/>
          <w:sz w:val="24"/>
          <w:szCs w:val="24"/>
          <w:lang w:val="vi-VN" w:eastAsia="vi-VN"/>
        </w:rPr>
        <w:t>Trong trường hợp không thể tham gia tour, Quý khách vui lòng thông báo cho công ty và chịu phí hủy như sau:</w:t>
      </w:r>
    </w:p>
    <w:p w:rsidR="006E5E78" w:rsidRPr="00142283" w:rsidRDefault="006E5E78" w:rsidP="00C23A4C">
      <w:pPr>
        <w:pStyle w:val="ListParagraph"/>
        <w:numPr>
          <w:ilvl w:val="0"/>
          <w:numId w:val="10"/>
        </w:numPr>
        <w:spacing w:after="0" w:line="240" w:lineRule="auto"/>
        <w:ind w:left="709"/>
        <w:jc w:val="both"/>
        <w:rPr>
          <w:rFonts w:ascii="Tahoma" w:eastAsia="Times New Roman" w:hAnsi="Tahoma" w:cs="Tahoma"/>
          <w:bCs/>
          <w:color w:val="000000" w:themeColor="text1"/>
          <w:sz w:val="24"/>
          <w:szCs w:val="24"/>
          <w:lang w:val="vi-VN" w:eastAsia="vi-VN"/>
        </w:rPr>
      </w:pPr>
      <w:r w:rsidRPr="00142283">
        <w:rPr>
          <w:rFonts w:ascii="Tahoma" w:eastAsia="Times New Roman" w:hAnsi="Tahoma" w:cs="Tahoma"/>
          <w:bCs/>
          <w:color w:val="000000" w:themeColor="text1"/>
          <w:sz w:val="24"/>
          <w:szCs w:val="24"/>
          <w:lang w:val="vi-VN" w:eastAsia="vi-VN"/>
        </w:rPr>
        <w:t xml:space="preserve">Sau khi đăng ký tour: 10.000.000 vnđ </w:t>
      </w:r>
    </w:p>
    <w:p w:rsidR="006E5E78" w:rsidRPr="00142283" w:rsidRDefault="006E5E78" w:rsidP="00C23A4C">
      <w:pPr>
        <w:pStyle w:val="ListParagraph"/>
        <w:numPr>
          <w:ilvl w:val="0"/>
          <w:numId w:val="10"/>
        </w:numPr>
        <w:spacing w:after="0" w:line="240" w:lineRule="auto"/>
        <w:ind w:left="709"/>
        <w:jc w:val="both"/>
        <w:rPr>
          <w:rFonts w:ascii="Tahoma" w:eastAsia="Times New Roman" w:hAnsi="Tahoma" w:cs="Tahoma"/>
          <w:bCs/>
          <w:color w:val="000000" w:themeColor="text1"/>
          <w:sz w:val="24"/>
          <w:szCs w:val="24"/>
          <w:lang w:val="vi-VN" w:eastAsia="vi-VN"/>
        </w:rPr>
      </w:pPr>
      <w:r w:rsidRPr="00142283">
        <w:rPr>
          <w:rFonts w:ascii="Tahoma" w:eastAsia="Times New Roman" w:hAnsi="Tahoma" w:cs="Tahoma"/>
          <w:bCs/>
          <w:color w:val="000000" w:themeColor="text1"/>
          <w:sz w:val="24"/>
          <w:szCs w:val="24"/>
          <w:lang w:val="vi-VN" w:eastAsia="vi-VN"/>
        </w:rPr>
        <w:t>Từ 30 ngày – 45 ngày so với ngày khởi hành: 20.000.000 vnđ</w:t>
      </w:r>
    </w:p>
    <w:p w:rsidR="006E5E78" w:rsidRPr="00142283" w:rsidRDefault="006E5E78" w:rsidP="00C23A4C">
      <w:pPr>
        <w:pStyle w:val="ListParagraph"/>
        <w:numPr>
          <w:ilvl w:val="0"/>
          <w:numId w:val="10"/>
        </w:numPr>
        <w:spacing w:after="0" w:line="240" w:lineRule="auto"/>
        <w:ind w:left="709"/>
        <w:jc w:val="both"/>
        <w:rPr>
          <w:rFonts w:ascii="Tahoma" w:eastAsia="Times New Roman" w:hAnsi="Tahoma" w:cs="Tahoma"/>
          <w:bCs/>
          <w:color w:val="000000" w:themeColor="text1"/>
          <w:sz w:val="24"/>
          <w:szCs w:val="24"/>
          <w:lang w:val="vi-VN" w:eastAsia="vi-VN"/>
        </w:rPr>
      </w:pPr>
      <w:r w:rsidRPr="00142283">
        <w:rPr>
          <w:rFonts w:ascii="Tahoma" w:eastAsia="Times New Roman" w:hAnsi="Tahoma" w:cs="Tahoma"/>
          <w:bCs/>
          <w:color w:val="000000" w:themeColor="text1"/>
          <w:sz w:val="24"/>
          <w:szCs w:val="24"/>
          <w:lang w:val="vi-VN" w:eastAsia="vi-VN"/>
        </w:rPr>
        <w:t>Từ 16 ngày – 29 ngày so với ngày khởi hành: 25.000.000 vnđ</w:t>
      </w:r>
    </w:p>
    <w:p w:rsidR="006E5E78" w:rsidRPr="00142283" w:rsidRDefault="006E5E78" w:rsidP="00C23A4C">
      <w:pPr>
        <w:pStyle w:val="ListParagraph"/>
        <w:numPr>
          <w:ilvl w:val="0"/>
          <w:numId w:val="10"/>
        </w:numPr>
        <w:spacing w:after="0" w:line="240" w:lineRule="auto"/>
        <w:ind w:left="709"/>
        <w:jc w:val="both"/>
        <w:rPr>
          <w:rFonts w:ascii="Tahoma" w:eastAsia="Times New Roman" w:hAnsi="Tahoma" w:cs="Tahoma"/>
          <w:bCs/>
          <w:color w:val="000000" w:themeColor="text1"/>
          <w:sz w:val="24"/>
          <w:szCs w:val="24"/>
          <w:lang w:val="vi-VN" w:eastAsia="vi-VN"/>
        </w:rPr>
      </w:pPr>
      <w:r w:rsidRPr="00142283">
        <w:rPr>
          <w:rFonts w:ascii="Tahoma" w:eastAsia="Times New Roman" w:hAnsi="Tahoma" w:cs="Tahoma"/>
          <w:bCs/>
          <w:color w:val="000000" w:themeColor="text1"/>
          <w:sz w:val="24"/>
          <w:szCs w:val="24"/>
          <w:lang w:val="vi-VN" w:eastAsia="vi-VN"/>
        </w:rPr>
        <w:t xml:space="preserve">Trong vòng 15 ngày so với ngày tour khởi hành: 100% giá tour </w:t>
      </w:r>
    </w:p>
    <w:p w:rsidR="00142283" w:rsidRPr="00C23A4C" w:rsidRDefault="00142283" w:rsidP="00142283">
      <w:pPr>
        <w:pStyle w:val="NormalWeb"/>
        <w:spacing w:before="240" w:beforeAutospacing="0" w:after="0" w:afterAutospacing="0"/>
        <w:jc w:val="both"/>
        <w:rPr>
          <w:rFonts w:ascii="Tahoma" w:hAnsi="Tahoma" w:cs="Tahoma"/>
          <w:color w:val="C00000"/>
          <w:u w:val="single"/>
          <w:lang w:val="fr-FR"/>
        </w:rPr>
      </w:pPr>
      <w:r w:rsidRPr="00C23A4C">
        <w:rPr>
          <w:rStyle w:val="Strong"/>
          <w:rFonts w:ascii="Tahoma" w:hAnsi="Tahoma" w:cs="Tahoma"/>
          <w:color w:val="C00000"/>
          <w:u w:val="single"/>
          <w:lang w:val="fr-FR"/>
        </w:rPr>
        <w:t>T</w:t>
      </w:r>
      <w:r w:rsidR="00C23A4C" w:rsidRPr="00C23A4C">
        <w:rPr>
          <w:rStyle w:val="Strong"/>
          <w:rFonts w:ascii="Tahoma" w:hAnsi="Tahoma" w:cs="Tahoma"/>
          <w:color w:val="C00000"/>
          <w:u w:val="single"/>
          <w:lang w:val="fr-FR"/>
        </w:rPr>
        <w:t>HỦ TỤC VISA:</w:t>
      </w:r>
    </w:p>
    <w:p w:rsidR="00142283" w:rsidRPr="00C23A4C" w:rsidRDefault="00142283" w:rsidP="00142283">
      <w:pPr>
        <w:pStyle w:val="NormalWeb"/>
        <w:spacing w:before="0" w:beforeAutospacing="0" w:after="0" w:afterAutospacing="0"/>
        <w:jc w:val="both"/>
        <w:rPr>
          <w:rFonts w:ascii="Tahoma" w:hAnsi="Tahoma" w:cs="Tahoma"/>
          <w:color w:val="000000"/>
          <w:lang w:val="fr-FR"/>
        </w:rPr>
      </w:pPr>
      <w:r w:rsidRPr="00C23A4C">
        <w:rPr>
          <w:rFonts w:ascii="Tahoma" w:hAnsi="Tahoma" w:cs="Tahoma"/>
          <w:b/>
          <w:bCs/>
          <w:color w:val="000000"/>
          <w:lang w:val="fr-FR"/>
        </w:rPr>
        <w:t>Chứng minh nhân thân</w:t>
      </w:r>
    </w:p>
    <w:p w:rsidR="00142283" w:rsidRPr="00C23A4C" w:rsidRDefault="00142283" w:rsidP="00C23A4C">
      <w:pPr>
        <w:numPr>
          <w:ilvl w:val="0"/>
          <w:numId w:val="13"/>
        </w:numPr>
        <w:tabs>
          <w:tab w:val="left" w:pos="567"/>
        </w:tabs>
        <w:spacing w:after="0" w:line="240" w:lineRule="auto"/>
        <w:jc w:val="both"/>
        <w:rPr>
          <w:rFonts w:ascii="Tahoma" w:hAnsi="Tahoma" w:cs="Tahoma"/>
          <w:sz w:val="24"/>
          <w:szCs w:val="24"/>
          <w:lang w:val="fr-FR" w:eastAsia="vi-VN"/>
        </w:rPr>
      </w:pPr>
      <w:r w:rsidRPr="00C23A4C">
        <w:rPr>
          <w:rFonts w:ascii="Tahoma" w:hAnsi="Tahoma" w:cs="Tahoma"/>
          <w:sz w:val="24"/>
          <w:szCs w:val="24"/>
          <w:lang w:val="fr-FR" w:eastAsia="vi-VN"/>
        </w:rPr>
        <w:t xml:space="preserve"> Passport gốc (còn hạn trên 06 tháng kể từ ngày đi tour), kí tên.</w:t>
      </w:r>
    </w:p>
    <w:p w:rsidR="00142283" w:rsidRPr="00C23A4C" w:rsidRDefault="00142283" w:rsidP="00C23A4C">
      <w:pPr>
        <w:numPr>
          <w:ilvl w:val="0"/>
          <w:numId w:val="13"/>
        </w:numPr>
        <w:tabs>
          <w:tab w:val="left" w:pos="567"/>
        </w:tabs>
        <w:spacing w:after="0" w:line="240" w:lineRule="auto"/>
        <w:jc w:val="both"/>
        <w:rPr>
          <w:rFonts w:ascii="Tahoma" w:hAnsi="Tahoma" w:cs="Tahoma"/>
          <w:sz w:val="24"/>
          <w:szCs w:val="24"/>
          <w:lang w:val="fr-FR" w:eastAsia="vi-VN"/>
        </w:rPr>
      </w:pPr>
      <w:r w:rsidRPr="00C23A4C">
        <w:rPr>
          <w:rFonts w:ascii="Tahoma" w:hAnsi="Tahoma" w:cs="Tahoma"/>
          <w:sz w:val="24"/>
          <w:szCs w:val="24"/>
          <w:lang w:val="fr-FR" w:eastAsia="vi-VN"/>
        </w:rPr>
        <w:t> 2 hình: 4.5 x 4.5 (Hình chụp mới không giống hình hộ chiếu).</w:t>
      </w:r>
    </w:p>
    <w:p w:rsidR="00142283" w:rsidRPr="00C23A4C" w:rsidRDefault="00142283" w:rsidP="00C23A4C">
      <w:pPr>
        <w:numPr>
          <w:ilvl w:val="0"/>
          <w:numId w:val="13"/>
        </w:numPr>
        <w:tabs>
          <w:tab w:val="left" w:pos="567"/>
        </w:tabs>
        <w:spacing w:after="0" w:line="240" w:lineRule="auto"/>
        <w:jc w:val="both"/>
        <w:rPr>
          <w:rFonts w:ascii="Tahoma" w:hAnsi="Tahoma" w:cs="Tahoma"/>
          <w:sz w:val="24"/>
          <w:szCs w:val="24"/>
          <w:lang w:val="fr-FR" w:eastAsia="vi-VN"/>
        </w:rPr>
      </w:pPr>
      <w:r w:rsidRPr="00C23A4C">
        <w:rPr>
          <w:rFonts w:ascii="Tahoma" w:hAnsi="Tahoma" w:cs="Tahoma"/>
          <w:sz w:val="24"/>
          <w:szCs w:val="24"/>
          <w:lang w:val="fr-FR" w:eastAsia="vi-VN"/>
        </w:rPr>
        <w:t> Giấy CMND (photo).</w:t>
      </w:r>
    </w:p>
    <w:p w:rsidR="00142283" w:rsidRPr="00C23A4C" w:rsidRDefault="00142283" w:rsidP="00C23A4C">
      <w:pPr>
        <w:numPr>
          <w:ilvl w:val="0"/>
          <w:numId w:val="13"/>
        </w:numPr>
        <w:tabs>
          <w:tab w:val="left" w:pos="567"/>
        </w:tabs>
        <w:spacing w:after="0" w:line="240" w:lineRule="auto"/>
        <w:jc w:val="both"/>
        <w:rPr>
          <w:rFonts w:ascii="Tahoma" w:hAnsi="Tahoma" w:cs="Tahoma"/>
          <w:sz w:val="24"/>
          <w:szCs w:val="24"/>
          <w:lang w:val="fr-FR" w:eastAsia="vi-VN"/>
        </w:rPr>
      </w:pPr>
      <w:r w:rsidRPr="00C23A4C">
        <w:rPr>
          <w:rFonts w:ascii="Tahoma" w:hAnsi="Tahoma" w:cs="Tahoma"/>
          <w:sz w:val="24"/>
          <w:szCs w:val="24"/>
          <w:lang w:val="fr-FR" w:eastAsia="vi-VN"/>
        </w:rPr>
        <w:t> Hộ khẩu (photo).</w:t>
      </w:r>
    </w:p>
    <w:p w:rsidR="00142283" w:rsidRPr="00C23A4C" w:rsidRDefault="00142283" w:rsidP="00C23A4C">
      <w:pPr>
        <w:numPr>
          <w:ilvl w:val="0"/>
          <w:numId w:val="13"/>
        </w:numPr>
        <w:tabs>
          <w:tab w:val="left" w:pos="567"/>
        </w:tabs>
        <w:spacing w:after="0" w:line="240" w:lineRule="auto"/>
        <w:jc w:val="both"/>
        <w:rPr>
          <w:rFonts w:ascii="Tahoma" w:hAnsi="Tahoma" w:cs="Tahoma"/>
          <w:sz w:val="24"/>
          <w:szCs w:val="24"/>
          <w:lang w:val="fr-FR" w:eastAsia="vi-VN"/>
        </w:rPr>
      </w:pPr>
      <w:r w:rsidRPr="00C23A4C">
        <w:rPr>
          <w:rFonts w:ascii="Tahoma" w:hAnsi="Tahoma" w:cs="Tahoma"/>
          <w:sz w:val="24"/>
          <w:szCs w:val="24"/>
          <w:lang w:val="fr-FR" w:eastAsia="vi-VN"/>
        </w:rPr>
        <w:t> Giấy đăng ký kết hôn sao y trong trường hợp vợ chồng đi chung tour.</w:t>
      </w:r>
    </w:p>
    <w:p w:rsidR="00142283" w:rsidRPr="00C23A4C" w:rsidRDefault="00142283" w:rsidP="00C23A4C">
      <w:pPr>
        <w:numPr>
          <w:ilvl w:val="0"/>
          <w:numId w:val="13"/>
        </w:numPr>
        <w:tabs>
          <w:tab w:val="left" w:pos="567"/>
        </w:tabs>
        <w:spacing w:after="0" w:line="240" w:lineRule="auto"/>
        <w:jc w:val="both"/>
        <w:rPr>
          <w:rFonts w:ascii="Tahoma" w:hAnsi="Tahoma" w:cs="Tahoma"/>
          <w:sz w:val="24"/>
          <w:szCs w:val="24"/>
          <w:lang w:val="fr-FR" w:eastAsia="vi-VN"/>
        </w:rPr>
      </w:pPr>
      <w:r w:rsidRPr="00C23A4C">
        <w:rPr>
          <w:rFonts w:ascii="Tahoma" w:hAnsi="Tahoma" w:cs="Tahoma"/>
          <w:sz w:val="24"/>
          <w:szCs w:val="24"/>
          <w:lang w:val="fr-FR" w:eastAsia="vi-VN"/>
        </w:rPr>
        <w:t xml:space="preserve"> Giấy khai sinh sao y trong trường hợp trẻ em dưới 18 tuổi.</w:t>
      </w:r>
    </w:p>
    <w:p w:rsidR="00142283" w:rsidRPr="00C23A4C" w:rsidRDefault="00142283" w:rsidP="00142283">
      <w:pPr>
        <w:pStyle w:val="NormalWeb"/>
        <w:spacing w:before="0" w:beforeAutospacing="0" w:after="0" w:afterAutospacing="0"/>
        <w:jc w:val="both"/>
        <w:rPr>
          <w:rFonts w:ascii="Tahoma" w:hAnsi="Tahoma" w:cs="Tahoma"/>
          <w:color w:val="000000"/>
          <w:lang w:val="fr-FR"/>
        </w:rPr>
      </w:pPr>
      <w:r w:rsidRPr="00C23A4C">
        <w:rPr>
          <w:rFonts w:ascii="Tahoma" w:hAnsi="Tahoma" w:cs="Tahoma"/>
          <w:b/>
          <w:bCs/>
          <w:color w:val="000000"/>
          <w:lang w:val="fr-FR"/>
        </w:rPr>
        <w:t>Chứng minh công việc:</w:t>
      </w:r>
    </w:p>
    <w:p w:rsidR="00142283" w:rsidRPr="00C23A4C" w:rsidRDefault="00142283" w:rsidP="00C23A4C">
      <w:pPr>
        <w:numPr>
          <w:ilvl w:val="0"/>
          <w:numId w:val="14"/>
        </w:numPr>
        <w:tabs>
          <w:tab w:val="left" w:pos="567"/>
        </w:tabs>
        <w:spacing w:after="0" w:line="240" w:lineRule="auto"/>
        <w:jc w:val="both"/>
        <w:rPr>
          <w:rFonts w:ascii="Tahoma" w:hAnsi="Tahoma" w:cs="Tahoma"/>
          <w:sz w:val="24"/>
          <w:szCs w:val="24"/>
          <w:lang w:eastAsia="vi-VN"/>
        </w:rPr>
      </w:pPr>
      <w:r w:rsidRPr="00C23A4C">
        <w:rPr>
          <w:rFonts w:ascii="Tahoma" w:hAnsi="Tahoma" w:cs="Tahoma"/>
          <w:sz w:val="24"/>
          <w:szCs w:val="24"/>
          <w:lang w:eastAsia="vi-VN"/>
        </w:rPr>
        <w:t xml:space="preserve"> Hợp đồng lao động (Photo).</w:t>
      </w:r>
    </w:p>
    <w:p w:rsidR="00142283" w:rsidRPr="00C23A4C" w:rsidRDefault="00142283" w:rsidP="00C23A4C">
      <w:pPr>
        <w:numPr>
          <w:ilvl w:val="0"/>
          <w:numId w:val="14"/>
        </w:numPr>
        <w:tabs>
          <w:tab w:val="left" w:pos="567"/>
        </w:tabs>
        <w:spacing w:after="0" w:line="240" w:lineRule="auto"/>
        <w:jc w:val="both"/>
        <w:rPr>
          <w:rFonts w:ascii="Tahoma" w:hAnsi="Tahoma" w:cs="Tahoma"/>
          <w:sz w:val="24"/>
          <w:szCs w:val="24"/>
          <w:lang w:eastAsia="vi-VN"/>
        </w:rPr>
      </w:pPr>
      <w:r w:rsidRPr="00C23A4C">
        <w:rPr>
          <w:rFonts w:ascii="Tahoma" w:hAnsi="Tahoma" w:cs="Tahoma"/>
          <w:sz w:val="24"/>
          <w:szCs w:val="24"/>
          <w:lang w:eastAsia="vi-VN"/>
        </w:rPr>
        <w:t> Đơn xin nghỉ phép đi du lịch theo chương trình Tour.</w:t>
      </w:r>
    </w:p>
    <w:p w:rsidR="00142283" w:rsidRPr="00C23A4C" w:rsidRDefault="00142283" w:rsidP="00C23A4C">
      <w:pPr>
        <w:numPr>
          <w:ilvl w:val="0"/>
          <w:numId w:val="14"/>
        </w:numPr>
        <w:tabs>
          <w:tab w:val="left" w:pos="567"/>
        </w:tabs>
        <w:spacing w:after="0" w:line="240" w:lineRule="auto"/>
        <w:jc w:val="both"/>
        <w:rPr>
          <w:rFonts w:ascii="Tahoma" w:hAnsi="Tahoma" w:cs="Tahoma"/>
          <w:sz w:val="24"/>
          <w:szCs w:val="24"/>
          <w:lang w:eastAsia="vi-VN"/>
        </w:rPr>
      </w:pPr>
      <w:r w:rsidRPr="00C23A4C">
        <w:rPr>
          <w:rFonts w:ascii="Tahoma" w:hAnsi="Tahoma" w:cs="Tahoma"/>
          <w:sz w:val="24"/>
          <w:szCs w:val="24"/>
          <w:lang w:eastAsia="vi-VN"/>
        </w:rPr>
        <w:t> Thẻ học sinh/ sinh viên (Photo).</w:t>
      </w:r>
    </w:p>
    <w:p w:rsidR="00142283" w:rsidRPr="00C23A4C" w:rsidRDefault="00142283" w:rsidP="00142283">
      <w:pPr>
        <w:pStyle w:val="NormalWeb"/>
        <w:spacing w:before="0" w:beforeAutospacing="0" w:after="0" w:afterAutospacing="0"/>
        <w:jc w:val="both"/>
        <w:rPr>
          <w:rFonts w:ascii="Tahoma" w:hAnsi="Tahoma" w:cs="Tahoma"/>
          <w:color w:val="000000"/>
        </w:rPr>
      </w:pPr>
      <w:r w:rsidRPr="00C23A4C">
        <w:rPr>
          <w:rFonts w:ascii="Tahoma" w:hAnsi="Tahoma" w:cs="Tahoma"/>
          <w:b/>
          <w:bCs/>
          <w:color w:val="000000"/>
        </w:rPr>
        <w:t>Chứng minh tài chính:</w:t>
      </w:r>
    </w:p>
    <w:p w:rsidR="00142283" w:rsidRPr="00C23A4C" w:rsidRDefault="00142283" w:rsidP="00C23A4C">
      <w:pPr>
        <w:pStyle w:val="ListParagraph"/>
        <w:numPr>
          <w:ilvl w:val="0"/>
          <w:numId w:val="15"/>
        </w:numPr>
        <w:tabs>
          <w:tab w:val="left" w:pos="567"/>
        </w:tabs>
        <w:spacing w:after="0" w:line="240" w:lineRule="auto"/>
        <w:jc w:val="both"/>
        <w:rPr>
          <w:rFonts w:ascii="Tahoma" w:hAnsi="Tahoma" w:cs="Tahoma"/>
          <w:sz w:val="24"/>
          <w:szCs w:val="24"/>
          <w:lang w:eastAsia="vi-VN"/>
        </w:rPr>
      </w:pPr>
      <w:r w:rsidRPr="00C23A4C">
        <w:rPr>
          <w:rFonts w:ascii="Tahoma" w:hAnsi="Tahoma" w:cs="Tahoma"/>
          <w:sz w:val="24"/>
          <w:szCs w:val="24"/>
          <w:lang w:eastAsia="vi-VN"/>
        </w:rPr>
        <w:t>Sổ tiết kiệm trên 120.000.000 vnđ/người (Một trăm hai mươi triệu đồng) (Photo).</w:t>
      </w:r>
    </w:p>
    <w:p w:rsidR="00142283" w:rsidRPr="00C23A4C" w:rsidRDefault="00142283" w:rsidP="00C23A4C">
      <w:pPr>
        <w:pStyle w:val="ListParagraph"/>
        <w:numPr>
          <w:ilvl w:val="0"/>
          <w:numId w:val="15"/>
        </w:numPr>
        <w:tabs>
          <w:tab w:val="left" w:pos="567"/>
        </w:tabs>
        <w:spacing w:after="0" w:line="240" w:lineRule="auto"/>
        <w:jc w:val="both"/>
        <w:rPr>
          <w:rFonts w:ascii="Tahoma" w:hAnsi="Tahoma" w:cs="Tahoma"/>
          <w:sz w:val="24"/>
          <w:szCs w:val="24"/>
          <w:lang w:eastAsia="vi-VN"/>
        </w:rPr>
      </w:pPr>
      <w:r w:rsidRPr="00C23A4C">
        <w:rPr>
          <w:rFonts w:ascii="Tahoma" w:hAnsi="Tahoma" w:cs="Tahoma"/>
          <w:sz w:val="24"/>
          <w:szCs w:val="24"/>
          <w:lang w:eastAsia="vi-VN"/>
        </w:rPr>
        <w:t>Xác nhân số dư ngân hàng.</w:t>
      </w:r>
    </w:p>
    <w:p w:rsidR="00142283" w:rsidRPr="00C23A4C" w:rsidRDefault="00142283" w:rsidP="00C23A4C">
      <w:pPr>
        <w:pStyle w:val="ListParagraph"/>
        <w:numPr>
          <w:ilvl w:val="0"/>
          <w:numId w:val="15"/>
        </w:numPr>
        <w:tabs>
          <w:tab w:val="left" w:pos="567"/>
        </w:tabs>
        <w:spacing w:after="0" w:line="240" w:lineRule="auto"/>
        <w:jc w:val="both"/>
        <w:rPr>
          <w:rFonts w:ascii="Tahoma" w:hAnsi="Tahoma" w:cs="Tahoma"/>
          <w:sz w:val="24"/>
          <w:szCs w:val="24"/>
          <w:lang w:eastAsia="vi-VN"/>
        </w:rPr>
      </w:pPr>
      <w:r w:rsidRPr="00C23A4C">
        <w:rPr>
          <w:rFonts w:ascii="Tahoma" w:hAnsi="Tahoma" w:cs="Tahoma"/>
          <w:sz w:val="24"/>
          <w:szCs w:val="24"/>
          <w:lang w:eastAsia="vi-VN"/>
        </w:rPr>
        <w:t>Giấy tờ nhà đất (Photo, nếu có).</w:t>
      </w:r>
    </w:p>
    <w:p w:rsidR="00142283" w:rsidRPr="00C23A4C" w:rsidRDefault="00C23A4C" w:rsidP="00C23A4C">
      <w:pPr>
        <w:spacing w:before="240" w:after="0" w:line="240" w:lineRule="auto"/>
        <w:jc w:val="both"/>
        <w:rPr>
          <w:rFonts w:ascii="Tahoma" w:eastAsia="Times New Roman" w:hAnsi="Tahoma" w:cs="Tahoma"/>
          <w:b/>
          <w:bCs/>
          <w:color w:val="C00000"/>
          <w:sz w:val="24"/>
          <w:szCs w:val="24"/>
          <w:u w:val="single"/>
          <w:lang w:eastAsia="vi-VN"/>
        </w:rPr>
      </w:pPr>
      <w:r>
        <w:rPr>
          <w:rFonts w:ascii="Tahoma" w:eastAsia="Times New Roman" w:hAnsi="Tahoma" w:cs="Tahoma"/>
          <w:b/>
          <w:bCs/>
          <w:color w:val="C00000"/>
          <w:sz w:val="24"/>
          <w:szCs w:val="24"/>
          <w:u w:val="single"/>
          <w:lang w:eastAsia="vi-VN"/>
        </w:rPr>
        <w:t>LƯU Ý:</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Trước khi đăng ký tour du lị</w:t>
      </w:r>
      <w:r w:rsidR="00C23A4C">
        <w:rPr>
          <w:rFonts w:ascii="Tahoma" w:hAnsi="Tahoma" w:cs="Tahoma"/>
          <w:sz w:val="24"/>
          <w:szCs w:val="24"/>
          <w:lang w:eastAsia="vi-VN"/>
        </w:rPr>
        <w:t>ch xin Quý</w:t>
      </w:r>
      <w:r w:rsidRPr="00C23A4C">
        <w:rPr>
          <w:rFonts w:ascii="Tahoma" w:hAnsi="Tahoma" w:cs="Tahoma"/>
          <w:sz w:val="24"/>
          <w:szCs w:val="24"/>
          <w:lang w:eastAsia="vi-VN"/>
        </w:rPr>
        <w:t xml:space="preserve"> khách vui lòng đọc kỹ chương trình, giá tour, các khoản bao gồm cũng như không bao gồm trong chương trình. Trong trường hợp quý khách không trực tiếp đến đăng kí tour mà do người khác đến đăng ký thì quý khách vui lòng tìm hiểu kỹ chương trình từ người đăng ký cho mình.</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lastRenderedPageBreak/>
        <w:t> Khi tham gia chương trình tour, Qúy khách vui lòng mang theo passport (hộ chiếu) còn thời hạn 6 tháng kể từ ngày đi.</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Do các chuyến bay phụ thuộc vào các hãng hàng không nên trong một số trường hợp giờ bay có thể thay đổi mà không báo trước cho quý khách.</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Trong trường hợp không đủ đoàn 15 khách thì 2 bên sẽ thỏa thuận lại giá cho đoàn. Nếu quý khách không đồng ý giá trên, quý khách có thể chuyển sang tour kế tiếp nhưng không quá 02 lần.</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Nếu quý khách yêu cầu ở phòng đơn, vui lòng thanh toán thêm tiền phụ thu.</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Qúy khách dưới 16 tuổi phải có Bố Mẹ hoặc người nhà trên 16 tuổi đi cùng. Trường hợp đi với người nhà phải nộp kèm giấy ủy uyền được chính quyền địa phương xác nhận (do Bố Mẹ ủy uyền dắt đi tour).</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Qúy khách từ 70 tuổi trở lên vui lòng cung cấp giấy khám sức khỏe do bệnh viện quận huyện xác nhận.</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Công ty không nhận hồ sơ với phụ nữ có thai từ 7 tháng trở lên.</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Qúy khách chỉ mang thẻ xanh (thẻ tạm trú tại nước ngoài) và không có hộ chiếu ở Việt Nam thì không được đăng ký du lịch sang nước thứ ba.</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Qúy khách mang 2 Quốc tịch Travel document (chưa nhập quốc tịch) vui lòng thông báo với nhân viên bán tour ngay thời diểm đăng ký tour và nộp bản gốc kèm các giấy tờ có liên quan (nếu có).</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Nếu quý khách là Việt Kiều nước ngoài có visa rời phải mang theo lúc đi tour.</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Trường hợp hủy tour không áp dụng cho các dịp lễ tết.</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Trong trường hợp bất khả kháng do thời tiết, thiên tai, đình công, bạo động, phá hoại, chiến tranh, dịch bệnh, chuyến bay bị trì hoãn hay bị hủy do thời tiết hoặc do kỹ thuật,... và tour không thể thực hiện tiếp tục được, công ty sẽ hoàn trả lại tiền tour cho quý khách sau khi đã trừ các chi phí dịch vụ đã thực hiện như phí làm Visa, vé máy bay,... và không chịu trách nhiệm bồi thường thêm bất kỳ chi phí nào khác.</w:t>
      </w:r>
    </w:p>
    <w:p w:rsidR="00142283" w:rsidRPr="00C23A4C" w:rsidRDefault="00142283" w:rsidP="00C23A4C">
      <w:pPr>
        <w:numPr>
          <w:ilvl w:val="0"/>
          <w:numId w:val="16"/>
        </w:numPr>
        <w:tabs>
          <w:tab w:val="left" w:pos="567"/>
        </w:tabs>
        <w:spacing w:after="0" w:line="240" w:lineRule="auto"/>
        <w:ind w:left="709" w:right="-164" w:hanging="349"/>
        <w:jc w:val="both"/>
        <w:rPr>
          <w:rFonts w:ascii="Tahoma" w:hAnsi="Tahoma" w:cs="Tahoma"/>
          <w:sz w:val="24"/>
          <w:szCs w:val="24"/>
          <w:lang w:eastAsia="vi-VN"/>
        </w:rPr>
      </w:pPr>
      <w:r w:rsidRPr="00C23A4C">
        <w:rPr>
          <w:rFonts w:ascii="Tahoma" w:hAnsi="Tahoma" w:cs="Tahoma"/>
          <w:sz w:val="24"/>
          <w:szCs w:val="24"/>
          <w:lang w:eastAsia="vi-VN"/>
        </w:rPr>
        <w:t> Thứ tự các điểm tham quan trong chương trình trong một số trường hợp có thể thay đổi tùy theo tình hình thực tế nhưng vẫn đảm bảo đầy đủ các điểm tham quan như lúc đầu.</w:t>
      </w:r>
    </w:p>
    <w:p w:rsidR="00142283" w:rsidRPr="00C23A4C" w:rsidRDefault="00142283" w:rsidP="00C23A4C">
      <w:pPr>
        <w:pStyle w:val="NormalWeb"/>
        <w:numPr>
          <w:ilvl w:val="0"/>
          <w:numId w:val="17"/>
        </w:numPr>
        <w:spacing w:before="0" w:beforeAutospacing="0" w:after="0" w:afterAutospacing="0"/>
        <w:jc w:val="both"/>
        <w:rPr>
          <w:rFonts w:ascii="Tahoma" w:hAnsi="Tahoma" w:cs="Tahoma"/>
          <w:color w:val="000000"/>
        </w:rPr>
      </w:pPr>
      <w:r w:rsidRPr="00C23A4C">
        <w:rPr>
          <w:rStyle w:val="Strong"/>
          <w:rFonts w:ascii="Tahoma" w:hAnsi="Tahoma" w:cs="Tahoma"/>
          <w:color w:val="000000"/>
        </w:rPr>
        <w:t>Trường hợp bị Hải Quan Việt Nam từ chối xuất cảnh:</w:t>
      </w:r>
    </w:p>
    <w:p w:rsidR="00142283" w:rsidRPr="00C23A4C" w:rsidRDefault="00142283" w:rsidP="00C23A4C">
      <w:pPr>
        <w:pStyle w:val="NormalWeb"/>
        <w:spacing w:before="0" w:beforeAutospacing="0" w:after="0" w:afterAutospacing="0"/>
        <w:ind w:left="720"/>
        <w:jc w:val="both"/>
        <w:rPr>
          <w:rFonts w:ascii="Tahoma" w:hAnsi="Tahoma" w:cs="Tahoma"/>
          <w:color w:val="000000"/>
        </w:rPr>
      </w:pPr>
      <w:r w:rsidRPr="00C23A4C">
        <w:rPr>
          <w:rFonts w:ascii="Tahoma" w:hAnsi="Tahoma" w:cs="Tahoma"/>
          <w:color w:val="000000"/>
        </w:rPr>
        <w:t>Vì lý do nào đó mà Hải Quan Việt Nam từ chối xuất cảnh, công ty chúng tôi sẽ không chịu trách nhiệm nào cũng như không hoàn tiền tour lại cho quý khách hàng.</w:t>
      </w:r>
    </w:p>
    <w:p w:rsidR="00142283" w:rsidRPr="00C23A4C" w:rsidRDefault="00142283" w:rsidP="00C23A4C">
      <w:pPr>
        <w:pStyle w:val="NormalWeb"/>
        <w:numPr>
          <w:ilvl w:val="0"/>
          <w:numId w:val="17"/>
        </w:numPr>
        <w:spacing w:before="0" w:beforeAutospacing="0" w:after="0" w:afterAutospacing="0"/>
        <w:jc w:val="both"/>
        <w:rPr>
          <w:rFonts w:ascii="Tahoma" w:hAnsi="Tahoma" w:cs="Tahoma"/>
          <w:color w:val="000000"/>
        </w:rPr>
      </w:pPr>
      <w:r w:rsidRPr="00C23A4C">
        <w:rPr>
          <w:rStyle w:val="Strong"/>
          <w:rFonts w:ascii="Tahoma" w:hAnsi="Tahoma" w:cs="Tahoma"/>
          <w:color w:val="000000"/>
        </w:rPr>
        <w:t>Trường hợp bị Hải Quan nước sở tại từ chối nhập cảnh:</w:t>
      </w:r>
    </w:p>
    <w:p w:rsidR="00142283" w:rsidRPr="00C23A4C" w:rsidRDefault="00142283" w:rsidP="00C23A4C">
      <w:pPr>
        <w:pStyle w:val="NormalWeb"/>
        <w:spacing w:before="0" w:beforeAutospacing="0" w:after="0" w:afterAutospacing="0"/>
        <w:ind w:left="720"/>
        <w:jc w:val="both"/>
        <w:rPr>
          <w:rFonts w:ascii="Tahoma" w:hAnsi="Tahoma" w:cs="Tahoma"/>
          <w:color w:val="000000"/>
        </w:rPr>
      </w:pPr>
      <w:r w:rsidRPr="00C23A4C">
        <w:rPr>
          <w:rFonts w:ascii="Tahoma" w:hAnsi="Tahoma" w:cs="Tahoma"/>
          <w:color w:val="000000"/>
        </w:rPr>
        <w:t>Vì lý do nào đó mà Hải Quan nước sở từ chối nhập cảnh, công ty chúng tôi sẽ không chịu bất ký trách nh</w:t>
      </w:r>
      <w:r w:rsidR="00C23A4C">
        <w:rPr>
          <w:rFonts w:ascii="Tahoma" w:hAnsi="Tahoma" w:cs="Tahoma"/>
          <w:color w:val="000000"/>
        </w:rPr>
        <w:t>iệm nào cũng như không hoàn ti</w:t>
      </w:r>
      <w:r w:rsidR="00C23A4C">
        <w:rPr>
          <w:rFonts w:ascii="Tahoma" w:hAnsi="Tahoma" w:cs="Tahoma"/>
          <w:color w:val="000000"/>
          <w:lang w:val="en-US"/>
        </w:rPr>
        <w:t>ền</w:t>
      </w:r>
      <w:r w:rsidRPr="00C23A4C">
        <w:rPr>
          <w:rFonts w:ascii="Tahoma" w:hAnsi="Tahoma" w:cs="Tahoma"/>
          <w:color w:val="000000"/>
        </w:rPr>
        <w:t xml:space="preserve"> tour lại cho quý khách hàng. Ngoài ra quý khách hàng phải tự thanh toán các chi phí phát sinh như ăn, nghỉ, mua vé máy bay để quay về lại Việt Nam nếu có. Công ty chúng tôi sẽ hổ trợ về mặt thủ tục, pháp lý cho quý khách hàng để quay về Việt Nam theo quy định.</w:t>
      </w:r>
    </w:p>
    <w:p w:rsidR="00142283" w:rsidRPr="00C23A4C" w:rsidRDefault="00142283" w:rsidP="00C23A4C">
      <w:pPr>
        <w:pStyle w:val="NormalWeb"/>
        <w:numPr>
          <w:ilvl w:val="0"/>
          <w:numId w:val="17"/>
        </w:numPr>
        <w:spacing w:before="0" w:beforeAutospacing="0" w:after="0" w:afterAutospacing="0"/>
        <w:jc w:val="both"/>
        <w:rPr>
          <w:rFonts w:ascii="Tahoma" w:hAnsi="Tahoma" w:cs="Tahoma"/>
          <w:color w:val="000000"/>
        </w:rPr>
      </w:pPr>
      <w:r w:rsidRPr="00C23A4C">
        <w:rPr>
          <w:rStyle w:val="Strong"/>
          <w:rFonts w:ascii="Tahoma" w:hAnsi="Tahoma" w:cs="Tahoma"/>
          <w:color w:val="000000"/>
        </w:rPr>
        <w:t>Để đảm bảo an toàn tuyệt đối cho khách hàng đối với trường hợp thiên tai, lũ lụt, bão, chiến tranh,... xảy ra. Hàng hàng không hủy vé dẫn đến hủy tour:</w:t>
      </w:r>
    </w:p>
    <w:p w:rsidR="00142283" w:rsidRPr="00C23A4C" w:rsidRDefault="00142283" w:rsidP="00C23A4C">
      <w:pPr>
        <w:pStyle w:val="NormalWeb"/>
        <w:numPr>
          <w:ilvl w:val="0"/>
          <w:numId w:val="19"/>
        </w:numPr>
        <w:spacing w:before="0" w:beforeAutospacing="0" w:after="0" w:afterAutospacing="0"/>
        <w:jc w:val="both"/>
        <w:rPr>
          <w:rFonts w:ascii="Tahoma" w:hAnsi="Tahoma" w:cs="Tahoma"/>
          <w:color w:val="000000"/>
        </w:rPr>
      </w:pPr>
      <w:r w:rsidRPr="00C23A4C">
        <w:rPr>
          <w:rStyle w:val="Strong"/>
          <w:rFonts w:ascii="Tahoma" w:hAnsi="Tahoma" w:cs="Tahoma"/>
          <w:color w:val="000000"/>
        </w:rPr>
        <w:lastRenderedPageBreak/>
        <w:t>Hủy tour 2 chiều</w:t>
      </w:r>
      <w:r w:rsidRPr="00C23A4C">
        <w:rPr>
          <w:rFonts w:ascii="Tahoma" w:hAnsi="Tahoma" w:cs="Tahoma"/>
          <w:color w:val="000000"/>
        </w:rPr>
        <w:t> (Hủy tour ở đầu Việt Nam), trước khi tour xuất phát: Cty chúng tôi sẽ làm việc cụ thể với hãng hàng không để có giải pháp tốt nhất cho quý khách hàng. Đồng thời công ty chúng tôi sẽ liên hệ với các nhà cung ứng dịch vụ có liên quan như: khách sạn, nhà hàng, vận chuyển,... xin được hoãn tour hoặc xin hoàn trả các chi phí này. Sau đó cty chúng tôi sẽ hoàn các chi phí trên cho quý khách hàng.</w:t>
      </w:r>
    </w:p>
    <w:p w:rsidR="00142283" w:rsidRPr="00C23A4C" w:rsidRDefault="00142283" w:rsidP="00C23A4C">
      <w:pPr>
        <w:pStyle w:val="NormalWeb"/>
        <w:numPr>
          <w:ilvl w:val="0"/>
          <w:numId w:val="19"/>
        </w:numPr>
        <w:spacing w:before="0" w:beforeAutospacing="0" w:after="0" w:afterAutospacing="0"/>
        <w:jc w:val="both"/>
        <w:rPr>
          <w:rFonts w:ascii="Tahoma" w:hAnsi="Tahoma" w:cs="Tahoma"/>
          <w:color w:val="000000"/>
        </w:rPr>
      </w:pPr>
      <w:r w:rsidRPr="00C23A4C">
        <w:rPr>
          <w:rStyle w:val="Strong"/>
          <w:rFonts w:ascii="Tahoma" w:hAnsi="Tahoma" w:cs="Tahoma"/>
          <w:color w:val="000000"/>
        </w:rPr>
        <w:t>Hủy tour 1 chiều về</w:t>
      </w:r>
      <w:r w:rsidRPr="00C23A4C">
        <w:rPr>
          <w:rFonts w:ascii="Tahoma" w:hAnsi="Tahoma" w:cs="Tahoma"/>
          <w:color w:val="000000"/>
        </w:rPr>
        <w:t> (Hủy tour khi khách hàng đang ở nước ngoài). Cty chúng tôi sẽ liên hệ với các hãng hàng không để có giải pháp tốt nhất cho quý khách hàng. Trong trường hợp này có thể sẽ xảy ra các phát sinh như ăn, nghỉ, vé máy bay mới,... Các chi phí này sẽ do quý khách hàng chịu, Cty chúng tôi sẽ lo các thủ tục và hổ trợ nhanh nhất, tốt nhất cho quý khách hàng.</w:t>
      </w:r>
    </w:p>
    <w:p w:rsidR="0002236E" w:rsidRPr="00887629" w:rsidRDefault="0002236E" w:rsidP="0002236E">
      <w:pPr>
        <w:spacing w:after="0" w:line="240" w:lineRule="auto"/>
        <w:jc w:val="center"/>
        <w:rPr>
          <w:rFonts w:ascii="Tahoma" w:eastAsia="Times New Roman" w:hAnsi="Tahoma" w:cs="Tahoma"/>
          <w:sz w:val="24"/>
          <w:szCs w:val="24"/>
          <w:lang w:val="vi-VN" w:eastAsia="vi-VN"/>
        </w:rPr>
      </w:pPr>
    </w:p>
    <w:p w:rsidR="0002236E" w:rsidRPr="00887629" w:rsidRDefault="0002236E" w:rsidP="0002236E">
      <w:pPr>
        <w:spacing w:after="0" w:line="240" w:lineRule="auto"/>
        <w:rPr>
          <w:rFonts w:ascii="Tahoma" w:eastAsia="Times New Roman" w:hAnsi="Tahoma" w:cs="Tahoma"/>
          <w:b/>
          <w:sz w:val="24"/>
          <w:szCs w:val="24"/>
          <w:lang w:val="vi-VN" w:eastAsia="vi-VN"/>
        </w:rPr>
      </w:pPr>
      <w:r w:rsidRPr="00887629">
        <w:rPr>
          <w:rFonts w:ascii="Tahoma" w:eastAsia="Times New Roman" w:hAnsi="Tahoma" w:cs="Tahoma"/>
          <w:b/>
          <w:noProof/>
          <w:sz w:val="24"/>
          <w:szCs w:val="24"/>
          <w:lang w:val="vi-VN" w:eastAsia="vi-VN"/>
        </w:rPr>
        <w:drawing>
          <wp:anchor distT="0" distB="0" distL="114300" distR="114300" simplePos="0" relativeHeight="251658240" behindDoc="1" locked="0" layoutInCell="1" allowOverlap="1">
            <wp:simplePos x="0" y="0"/>
            <wp:positionH relativeFrom="column">
              <wp:posOffset>3337560</wp:posOffset>
            </wp:positionH>
            <wp:positionV relativeFrom="paragraph">
              <wp:posOffset>40005</wp:posOffset>
            </wp:positionV>
            <wp:extent cx="2827020" cy="147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etnet-removebg-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7020" cy="1470660"/>
                    </a:xfrm>
                    <a:prstGeom prst="rect">
                      <a:avLst/>
                    </a:prstGeom>
                  </pic:spPr>
                </pic:pic>
              </a:graphicData>
            </a:graphic>
            <wp14:sizeRelH relativeFrom="page">
              <wp14:pctWidth>0</wp14:pctWidth>
            </wp14:sizeRelH>
            <wp14:sizeRelV relativeFrom="page">
              <wp14:pctHeight>0</wp14:pctHeight>
            </wp14:sizeRelV>
          </wp:anchor>
        </w:drawing>
      </w:r>
      <w:r w:rsidRPr="00887629">
        <w:rPr>
          <w:rFonts w:ascii="Tahoma" w:eastAsia="Times New Roman" w:hAnsi="Tahoma" w:cs="Tahoma"/>
          <w:b/>
          <w:sz w:val="24"/>
          <w:szCs w:val="24"/>
          <w:lang w:val="vi-VN" w:eastAsia="vi-VN"/>
        </w:rPr>
        <w:t>CÔNG TY DV LỮ HÀNH MẠNG LƯỚI VIỆT</w:t>
      </w:r>
      <w:r w:rsidRPr="00887629">
        <w:rPr>
          <w:rFonts w:ascii="Tahoma" w:eastAsia="Times New Roman" w:hAnsi="Tahoma" w:cs="Tahoma"/>
          <w:b/>
          <w:sz w:val="24"/>
          <w:szCs w:val="24"/>
          <w:lang w:val="vi-VN" w:eastAsia="vi-VN"/>
        </w:rPr>
        <w:br/>
        <w:t>VIETNET TRAVEL SERVICE CO...,LTD</w:t>
      </w:r>
    </w:p>
    <w:p w:rsidR="0002236E" w:rsidRPr="00887629" w:rsidRDefault="0002236E" w:rsidP="0002236E">
      <w:pPr>
        <w:spacing w:before="100" w:beforeAutospacing="1" w:after="100" w:afterAutospacing="1" w:line="240" w:lineRule="auto"/>
        <w:rPr>
          <w:rFonts w:ascii="Tahoma" w:eastAsia="Times New Roman" w:hAnsi="Tahoma" w:cs="Tahoma"/>
          <w:sz w:val="24"/>
          <w:szCs w:val="24"/>
          <w:lang w:val="vi-VN" w:eastAsia="vi-VN"/>
        </w:rPr>
      </w:pPr>
      <w:r w:rsidRPr="00887629">
        <w:rPr>
          <w:rFonts w:ascii="Tahoma" w:eastAsia="Times New Roman" w:hAnsi="Tahoma" w:cs="Tahoma"/>
          <w:sz w:val="24"/>
          <w:szCs w:val="24"/>
          <w:lang w:val="vi-VN" w:eastAsia="vi-VN"/>
        </w:rPr>
        <w:t>6 Tân Cảng, Phường 25, Q.Bình Thạnh, HCM</w:t>
      </w:r>
      <w:r w:rsidRPr="00887629">
        <w:rPr>
          <w:rFonts w:ascii="Tahoma" w:eastAsia="Times New Roman" w:hAnsi="Tahoma" w:cs="Tahoma"/>
          <w:sz w:val="24"/>
          <w:szCs w:val="24"/>
          <w:lang w:val="vi-VN" w:eastAsia="vi-VN"/>
        </w:rPr>
        <w:br/>
        <w:t>Hotline: 0903 327 328 - Tel: (028).38 990 430</w:t>
      </w:r>
      <w:r w:rsidRPr="00887629">
        <w:rPr>
          <w:rFonts w:ascii="Tahoma" w:eastAsia="Times New Roman" w:hAnsi="Tahoma" w:cs="Tahoma"/>
          <w:sz w:val="24"/>
          <w:szCs w:val="24"/>
          <w:lang w:val="vi-VN" w:eastAsia="vi-VN"/>
        </w:rPr>
        <w:br/>
        <w:t>Fax:(08).35 126 163</w:t>
      </w:r>
      <w:r w:rsidRPr="00887629">
        <w:rPr>
          <w:rFonts w:ascii="Tahoma" w:eastAsia="Times New Roman" w:hAnsi="Tahoma" w:cs="Tahoma"/>
          <w:sz w:val="24"/>
          <w:szCs w:val="24"/>
          <w:lang w:val="vi-VN" w:eastAsia="vi-VN"/>
        </w:rPr>
        <w:br/>
        <w:t>Email: </w:t>
      </w:r>
      <w:hyperlink r:id="rId9" w:history="1">
        <w:r w:rsidRPr="00887629">
          <w:rPr>
            <w:rFonts w:ascii="Tahoma" w:eastAsia="Times New Roman" w:hAnsi="Tahoma" w:cs="Tahoma"/>
            <w:color w:val="0000FF"/>
            <w:sz w:val="24"/>
            <w:szCs w:val="24"/>
            <w:u w:val="single"/>
            <w:lang w:val="vi-VN" w:eastAsia="vi-VN"/>
          </w:rPr>
          <w:t>info@vnetravel.com.vn</w:t>
        </w:r>
      </w:hyperlink>
      <w:r w:rsidRPr="00887629">
        <w:rPr>
          <w:rFonts w:ascii="Tahoma" w:eastAsia="Times New Roman" w:hAnsi="Tahoma" w:cs="Tahoma"/>
          <w:sz w:val="24"/>
          <w:szCs w:val="24"/>
          <w:lang w:val="vi-VN" w:eastAsia="vi-VN"/>
        </w:rPr>
        <w:br/>
        <w:t>Số GPKD: 0300465937</w:t>
      </w:r>
      <w:r w:rsidRPr="00887629">
        <w:rPr>
          <w:rFonts w:ascii="Tahoma" w:eastAsia="Times New Roman" w:hAnsi="Tahoma" w:cs="Tahoma"/>
          <w:sz w:val="24"/>
          <w:szCs w:val="24"/>
          <w:lang w:val="vi-VN" w:eastAsia="vi-VN"/>
        </w:rPr>
        <w:br/>
        <w:t>Giấy phép lữ hành quốc tế :79-517/2014 TCDL-GP LHQT</w:t>
      </w:r>
    </w:p>
    <w:p w:rsidR="00362581" w:rsidRPr="00887629" w:rsidRDefault="00362581" w:rsidP="00362581">
      <w:pPr>
        <w:jc w:val="both"/>
        <w:rPr>
          <w:rFonts w:ascii="Tahoma" w:hAnsi="Tahoma" w:cs="Tahoma"/>
          <w:sz w:val="24"/>
          <w:szCs w:val="24"/>
        </w:rPr>
      </w:pPr>
    </w:p>
    <w:sectPr w:rsidR="00362581" w:rsidRPr="00887629" w:rsidSect="00077DE2">
      <w:headerReference w:type="default" r:id="rId10"/>
      <w:pgSz w:w="11907" w:h="16840" w:code="9"/>
      <w:pgMar w:top="2381" w:right="1417"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70" w:rsidRDefault="00673670" w:rsidP="00C3315F">
      <w:pPr>
        <w:spacing w:after="0" w:line="240" w:lineRule="auto"/>
      </w:pPr>
      <w:r>
        <w:separator/>
      </w:r>
    </w:p>
  </w:endnote>
  <w:endnote w:type="continuationSeparator" w:id="0">
    <w:p w:rsidR="00673670" w:rsidRDefault="00673670" w:rsidP="00C3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70" w:rsidRDefault="00673670" w:rsidP="00C3315F">
      <w:pPr>
        <w:spacing w:after="0" w:line="240" w:lineRule="auto"/>
      </w:pPr>
      <w:r>
        <w:separator/>
      </w:r>
    </w:p>
  </w:footnote>
  <w:footnote w:type="continuationSeparator" w:id="0">
    <w:p w:rsidR="00673670" w:rsidRDefault="00673670" w:rsidP="00C33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15F" w:rsidRDefault="00C3315F">
    <w:pPr>
      <w:pStyle w:val="Header"/>
    </w:pPr>
    <w:r>
      <w:rPr>
        <w:noProof/>
        <w:lang w:val="vi-VN" w:eastAsia="vi-VN"/>
      </w:rPr>
      <w:drawing>
        <wp:anchor distT="0" distB="0" distL="114300" distR="114300" simplePos="0" relativeHeight="251659264" behindDoc="0" locked="0" layoutInCell="1" allowOverlap="1" wp14:anchorId="0AD1CD74" wp14:editId="2DC38596">
          <wp:simplePos x="0" y="0"/>
          <wp:positionH relativeFrom="margin">
            <wp:posOffset>-615950</wp:posOffset>
          </wp:positionH>
          <wp:positionV relativeFrom="margin">
            <wp:posOffset>-1290010</wp:posOffset>
          </wp:positionV>
          <wp:extent cx="7140575" cy="1084580"/>
          <wp:effectExtent l="0" t="0" r="3175" b="1270"/>
          <wp:wrapTopAndBottom/>
          <wp:docPr id="20" name="Picture 20" descr="Description: C:\Users\Win\Desktop\LETTA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Win\Desktop\LETTA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0575" cy="10845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1.25pt;height:11.25pt" o:bullet="t">
        <v:imagedata r:id="rId1" o:title="msoA7CD"/>
      </v:shape>
    </w:pict>
  </w:numPicBullet>
  <w:abstractNum w:abstractNumId="0" w15:restartNumberingAfterBreak="0">
    <w:nsid w:val="007400EC"/>
    <w:multiLevelType w:val="hybridMultilevel"/>
    <w:tmpl w:val="3250B014"/>
    <w:lvl w:ilvl="0" w:tplc="042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3936"/>
    <w:multiLevelType w:val="hybridMultilevel"/>
    <w:tmpl w:val="220695A6"/>
    <w:lvl w:ilvl="0" w:tplc="387C79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03D"/>
    <w:multiLevelType w:val="multilevel"/>
    <w:tmpl w:val="8794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E6DBA"/>
    <w:multiLevelType w:val="hybridMultilevel"/>
    <w:tmpl w:val="FB048FB4"/>
    <w:lvl w:ilvl="0" w:tplc="3CEC94AC">
      <w:start w:val="2"/>
      <w:numFmt w:val="bullet"/>
      <w:lvlText w:val="•"/>
      <w:lvlJc w:val="left"/>
      <w:pPr>
        <w:ind w:left="720" w:hanging="360"/>
      </w:pPr>
      <w:rPr>
        <w:rFonts w:ascii="Tahoma" w:eastAsia="Times New Roman" w:hAnsi="Tahoma" w:cs="Tahoma"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A2B1E90"/>
    <w:multiLevelType w:val="hybridMultilevel"/>
    <w:tmpl w:val="66FC2C9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EDD4104"/>
    <w:multiLevelType w:val="hybridMultilevel"/>
    <w:tmpl w:val="131EDA14"/>
    <w:lvl w:ilvl="0" w:tplc="042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37033"/>
    <w:multiLevelType w:val="multilevel"/>
    <w:tmpl w:val="2C5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778A2"/>
    <w:multiLevelType w:val="hybridMultilevel"/>
    <w:tmpl w:val="63B45A34"/>
    <w:lvl w:ilvl="0" w:tplc="042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567F"/>
    <w:multiLevelType w:val="hybridMultilevel"/>
    <w:tmpl w:val="7C52C9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865B3"/>
    <w:multiLevelType w:val="hybridMultilevel"/>
    <w:tmpl w:val="AF62B370"/>
    <w:lvl w:ilvl="0" w:tplc="042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37B2F"/>
    <w:multiLevelType w:val="hybridMultilevel"/>
    <w:tmpl w:val="31F01A32"/>
    <w:lvl w:ilvl="0" w:tplc="042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3434A"/>
    <w:multiLevelType w:val="hybridMultilevel"/>
    <w:tmpl w:val="7724446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8501715"/>
    <w:multiLevelType w:val="hybridMultilevel"/>
    <w:tmpl w:val="5FD6F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45B30"/>
    <w:multiLevelType w:val="hybridMultilevel"/>
    <w:tmpl w:val="30E89A1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70802DEB"/>
    <w:multiLevelType w:val="hybridMultilevel"/>
    <w:tmpl w:val="B34C1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C3818"/>
    <w:multiLevelType w:val="hybridMultilevel"/>
    <w:tmpl w:val="6A629FAC"/>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75AE623C"/>
    <w:multiLevelType w:val="hybridMultilevel"/>
    <w:tmpl w:val="E7703AD2"/>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6E323C1"/>
    <w:multiLevelType w:val="hybridMultilevel"/>
    <w:tmpl w:val="BE0C67AE"/>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7E014648"/>
    <w:multiLevelType w:val="hybridMultilevel"/>
    <w:tmpl w:val="F424B7AC"/>
    <w:lvl w:ilvl="0" w:tplc="042A0009">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14"/>
  </w:num>
  <w:num w:numId="4">
    <w:abstractNumId w:val="12"/>
  </w:num>
  <w:num w:numId="5">
    <w:abstractNumId w:val="2"/>
  </w:num>
  <w:num w:numId="6">
    <w:abstractNumId w:val="6"/>
  </w:num>
  <w:num w:numId="7">
    <w:abstractNumId w:val="13"/>
  </w:num>
  <w:num w:numId="8">
    <w:abstractNumId w:val="9"/>
  </w:num>
  <w:num w:numId="9">
    <w:abstractNumId w:val="15"/>
  </w:num>
  <w:num w:numId="10">
    <w:abstractNumId w:val="11"/>
  </w:num>
  <w:num w:numId="11">
    <w:abstractNumId w:val="5"/>
  </w:num>
  <w:num w:numId="12">
    <w:abstractNumId w:val="17"/>
  </w:num>
  <w:num w:numId="13">
    <w:abstractNumId w:val="7"/>
  </w:num>
  <w:num w:numId="14">
    <w:abstractNumId w:val="10"/>
  </w:num>
  <w:num w:numId="15">
    <w:abstractNumId w:val="4"/>
  </w:num>
  <w:num w:numId="16">
    <w:abstractNumId w:val="0"/>
  </w:num>
  <w:num w:numId="17">
    <w:abstractNumId w:val="16"/>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5F"/>
    <w:rsid w:val="0002236E"/>
    <w:rsid w:val="00076B94"/>
    <w:rsid w:val="00077DE2"/>
    <w:rsid w:val="001276A1"/>
    <w:rsid w:val="00131724"/>
    <w:rsid w:val="00142283"/>
    <w:rsid w:val="001F0427"/>
    <w:rsid w:val="002721F1"/>
    <w:rsid w:val="00362581"/>
    <w:rsid w:val="003E7036"/>
    <w:rsid w:val="00467837"/>
    <w:rsid w:val="00496783"/>
    <w:rsid w:val="004A4D34"/>
    <w:rsid w:val="00577782"/>
    <w:rsid w:val="005B173C"/>
    <w:rsid w:val="00673670"/>
    <w:rsid w:val="006E135F"/>
    <w:rsid w:val="006E5E78"/>
    <w:rsid w:val="00725E87"/>
    <w:rsid w:val="0080129A"/>
    <w:rsid w:val="00887629"/>
    <w:rsid w:val="00921C14"/>
    <w:rsid w:val="009B15DE"/>
    <w:rsid w:val="009F5B0F"/>
    <w:rsid w:val="00A71B6E"/>
    <w:rsid w:val="00AB3137"/>
    <w:rsid w:val="00B54965"/>
    <w:rsid w:val="00BE0658"/>
    <w:rsid w:val="00C22EE2"/>
    <w:rsid w:val="00C23A4C"/>
    <w:rsid w:val="00C3315F"/>
    <w:rsid w:val="00CF7060"/>
    <w:rsid w:val="00D554A9"/>
    <w:rsid w:val="00E1448A"/>
    <w:rsid w:val="00E4151C"/>
    <w:rsid w:val="00E70D11"/>
    <w:rsid w:val="00EC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036F"/>
  <w15:chartTrackingRefBased/>
  <w15:docId w15:val="{405D74ED-16FC-4466-A2F3-73D30212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5F"/>
  </w:style>
  <w:style w:type="paragraph" w:styleId="Footer">
    <w:name w:val="footer"/>
    <w:basedOn w:val="Normal"/>
    <w:link w:val="FooterChar"/>
    <w:uiPriority w:val="99"/>
    <w:unhideWhenUsed/>
    <w:rsid w:val="00C33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5F"/>
  </w:style>
  <w:style w:type="paragraph" w:styleId="ListParagraph">
    <w:name w:val="List Paragraph"/>
    <w:basedOn w:val="Normal"/>
    <w:uiPriority w:val="34"/>
    <w:qFormat/>
    <w:rsid w:val="00C3315F"/>
    <w:pPr>
      <w:ind w:left="720"/>
      <w:contextualSpacing/>
    </w:pPr>
  </w:style>
  <w:style w:type="table" w:styleId="TableGrid">
    <w:name w:val="Table Grid"/>
    <w:basedOn w:val="TableNormal"/>
    <w:uiPriority w:val="39"/>
    <w:rsid w:val="0036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236E"/>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02236E"/>
    <w:rPr>
      <w:b/>
      <w:bCs/>
    </w:rPr>
  </w:style>
  <w:style w:type="character" w:styleId="Emphasis">
    <w:name w:val="Emphasis"/>
    <w:basedOn w:val="DefaultParagraphFont"/>
    <w:uiPriority w:val="20"/>
    <w:qFormat/>
    <w:rsid w:val="0002236E"/>
    <w:rPr>
      <w:i/>
      <w:iCs/>
    </w:rPr>
  </w:style>
  <w:style w:type="character" w:styleId="Hyperlink">
    <w:name w:val="Hyperlink"/>
    <w:basedOn w:val="DefaultParagraphFont"/>
    <w:uiPriority w:val="99"/>
    <w:semiHidden/>
    <w:unhideWhenUsed/>
    <w:rsid w:val="000223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7968">
      <w:bodyDiv w:val="1"/>
      <w:marLeft w:val="0"/>
      <w:marRight w:val="0"/>
      <w:marTop w:val="0"/>
      <w:marBottom w:val="0"/>
      <w:divBdr>
        <w:top w:val="none" w:sz="0" w:space="0" w:color="auto"/>
        <w:left w:val="none" w:sz="0" w:space="0" w:color="auto"/>
        <w:bottom w:val="none" w:sz="0" w:space="0" w:color="auto"/>
        <w:right w:val="none" w:sz="0" w:space="0" w:color="auto"/>
      </w:divBdr>
      <w:divsChild>
        <w:div w:id="33626932">
          <w:marLeft w:val="0"/>
          <w:marRight w:val="0"/>
          <w:marTop w:val="0"/>
          <w:marBottom w:val="0"/>
          <w:divBdr>
            <w:top w:val="none" w:sz="0" w:space="0" w:color="auto"/>
            <w:left w:val="none" w:sz="0" w:space="0" w:color="auto"/>
            <w:bottom w:val="none" w:sz="0" w:space="0" w:color="auto"/>
            <w:right w:val="none" w:sz="0" w:space="0" w:color="auto"/>
          </w:divBdr>
        </w:div>
        <w:div w:id="505368850">
          <w:marLeft w:val="0"/>
          <w:marRight w:val="0"/>
          <w:marTop w:val="0"/>
          <w:marBottom w:val="0"/>
          <w:divBdr>
            <w:top w:val="none" w:sz="0" w:space="0" w:color="auto"/>
            <w:left w:val="none" w:sz="0" w:space="0" w:color="auto"/>
            <w:bottom w:val="none" w:sz="0" w:space="0" w:color="auto"/>
            <w:right w:val="none" w:sz="0" w:space="0" w:color="auto"/>
          </w:divBdr>
        </w:div>
      </w:divsChild>
    </w:div>
    <w:div w:id="16571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netravel.co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14</cp:revision>
  <dcterms:created xsi:type="dcterms:W3CDTF">2022-12-28T04:35:00Z</dcterms:created>
  <dcterms:modified xsi:type="dcterms:W3CDTF">2023-01-14T08:40:00Z</dcterms:modified>
</cp:coreProperties>
</file>