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6D06" w:rsidRPr="00D37DE1" w:rsidRDefault="00DC3594" w:rsidP="00D37DE1">
      <w:pPr>
        <w:shd w:val="clear" w:color="auto" w:fill="FFFFFF" w:themeFill="background1"/>
        <w:spacing w:after="150" w:line="240" w:lineRule="auto"/>
        <w:jc w:val="center"/>
        <w:rPr>
          <w:rFonts w:ascii="Tahoma" w:eastAsia="Times New Roman" w:hAnsi="Tahoma" w:cs="Tahoma"/>
          <w:color w:val="1D1D21"/>
          <w:sz w:val="28"/>
          <w:szCs w:val="33"/>
          <w:lang w:eastAsia="vi-VN"/>
        </w:rPr>
      </w:pPr>
      <w:r w:rsidRPr="00F54C45">
        <w:rPr>
          <w:i/>
          <w:noProof/>
          <w:color w:val="7030A0"/>
          <w:lang w:val="vi-VN" w:eastAsia="vi-VN"/>
        </w:rPr>
        <w:drawing>
          <wp:anchor distT="0" distB="0" distL="114300" distR="114300" simplePos="0" relativeHeight="251660288" behindDoc="0" locked="0" layoutInCell="1" allowOverlap="1">
            <wp:simplePos x="0" y="0"/>
            <wp:positionH relativeFrom="margin">
              <wp:posOffset>-45720</wp:posOffset>
            </wp:positionH>
            <wp:positionV relativeFrom="paragraph">
              <wp:posOffset>401955</wp:posOffset>
            </wp:positionV>
            <wp:extent cx="5888990" cy="3474720"/>
            <wp:effectExtent l="152400" t="152400" r="359410" b="35433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rot="10800000" flipV="1">
                      <a:off x="0" y="0"/>
                      <a:ext cx="5888990" cy="34747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F54C45">
        <w:rPr>
          <w:rFonts w:ascii="Segoe UI Symbol" w:hAnsi="Segoe UI Symbol" w:cs="Segoe UI Symbol"/>
          <w:i/>
          <w:noProof/>
          <w:color w:val="7030A0"/>
          <w:lang w:eastAsia="vi-VN"/>
        </w:rPr>
        <w:t xml:space="preserve"> </w:t>
      </w:r>
      <w:r w:rsidR="00D37DE1" w:rsidRPr="00F54C45">
        <w:rPr>
          <w:rFonts w:ascii="Segoe UI Symbol" w:eastAsia="Times New Roman" w:hAnsi="Segoe UI Symbol" w:cs="Segoe UI Symbol"/>
          <w:b/>
          <w:bCs/>
          <w:color w:val="7030A0"/>
          <w:sz w:val="28"/>
          <w:szCs w:val="33"/>
          <w:lang w:val="vi-VN" w:eastAsia="vi-VN"/>
        </w:rPr>
        <w:t>🌺</w:t>
      </w:r>
      <w:r w:rsidR="00D37DE1" w:rsidRPr="00F54C45">
        <w:rPr>
          <w:rFonts w:ascii="Segoe UI Symbol" w:eastAsia="Times New Roman" w:hAnsi="Segoe UI Symbol" w:cs="Segoe UI Symbol"/>
          <w:b/>
          <w:bCs/>
          <w:color w:val="7030A0"/>
          <w:sz w:val="28"/>
          <w:szCs w:val="33"/>
          <w:lang w:eastAsia="vi-VN"/>
        </w:rPr>
        <w:t xml:space="preserve"> </w:t>
      </w:r>
      <w:r w:rsidRPr="00F54C45">
        <w:rPr>
          <w:rFonts w:ascii="Tahoma" w:eastAsia="Times New Roman" w:hAnsi="Tahoma" w:cs="Tahoma"/>
          <w:b/>
          <w:bCs/>
          <w:i/>
          <w:color w:val="00B050"/>
          <w:sz w:val="28"/>
          <w:szCs w:val="24"/>
          <w:lang w:eastAsia="vi-VN"/>
        </w:rPr>
        <w:t xml:space="preserve">Mùa hoa Tử Đằng – Nhật Bản 2023 </w:t>
      </w:r>
      <w:r w:rsidR="00D37DE1" w:rsidRPr="00F54C45">
        <w:rPr>
          <w:rFonts w:ascii="Segoe UI Symbol" w:eastAsia="Times New Roman" w:hAnsi="Segoe UI Symbol" w:cs="Segoe UI Symbol"/>
          <w:b/>
          <w:bCs/>
          <w:color w:val="7030A0"/>
          <w:sz w:val="28"/>
          <w:szCs w:val="33"/>
          <w:lang w:eastAsia="vi-VN"/>
        </w:rPr>
        <w:t>🌺</w:t>
      </w:r>
    </w:p>
    <w:p w:rsidR="00F54C45" w:rsidRDefault="00F54C45" w:rsidP="00DA297A">
      <w:pPr>
        <w:shd w:val="clear" w:color="auto" w:fill="FFFFFF" w:themeFill="background1"/>
        <w:spacing w:after="150" w:line="240" w:lineRule="auto"/>
        <w:ind w:left="-284" w:right="-279"/>
        <w:jc w:val="center"/>
        <w:rPr>
          <w:rFonts w:ascii="Segoe UI Symbol" w:eastAsia="Times New Roman" w:hAnsi="Segoe UI Symbol" w:cs="Segoe UI Symbol"/>
          <w:b/>
          <w:bCs/>
          <w:i/>
          <w:color w:val="385623" w:themeColor="accent6" w:themeShade="80"/>
          <w:sz w:val="28"/>
          <w:szCs w:val="24"/>
          <w:lang w:eastAsia="vi-VN"/>
        </w:rPr>
      </w:pPr>
      <w:r w:rsidRPr="00F54C45">
        <w:rPr>
          <w:rFonts w:ascii="Segoe UI Symbol" w:eastAsia="Times New Roman" w:hAnsi="Segoe UI Symbol" w:cs="Segoe UI Symbol"/>
          <w:b/>
          <w:bCs/>
          <w:color w:val="00B050"/>
          <w:sz w:val="28"/>
          <w:szCs w:val="24"/>
          <w:lang w:eastAsia="vi-VN"/>
        </w:rPr>
        <w:t>❁</w:t>
      </w:r>
      <w:r w:rsidR="00D37DE1">
        <w:rPr>
          <w:rFonts w:ascii="Segoe UI Symbol" w:eastAsia="Times New Roman" w:hAnsi="Segoe UI Symbol" w:cs="Segoe UI Symbol"/>
          <w:b/>
          <w:bCs/>
          <w:i/>
          <w:color w:val="385623" w:themeColor="accent6" w:themeShade="80"/>
          <w:sz w:val="28"/>
          <w:szCs w:val="24"/>
          <w:lang w:eastAsia="vi-VN"/>
        </w:rPr>
        <w:t xml:space="preserve"> </w:t>
      </w:r>
      <w:r w:rsidR="007B0BA1" w:rsidRPr="00DC3594">
        <w:rPr>
          <w:rFonts w:ascii="Tahoma" w:eastAsia="Times New Roman" w:hAnsi="Tahoma" w:cs="Tahoma"/>
          <w:b/>
          <w:bCs/>
          <w:color w:val="FF0000"/>
          <w:sz w:val="28"/>
          <w:szCs w:val="33"/>
          <w:lang w:val="vi-VN" w:eastAsia="vi-VN"/>
        </w:rPr>
        <w:t>TOKYO – YAMANASHI –</w:t>
      </w:r>
      <w:r w:rsidR="00DA297A">
        <w:rPr>
          <w:rFonts w:ascii="Tahoma" w:eastAsia="Times New Roman" w:hAnsi="Tahoma" w:cs="Tahoma"/>
          <w:b/>
          <w:bCs/>
          <w:color w:val="FF0000"/>
          <w:sz w:val="28"/>
          <w:szCs w:val="33"/>
          <w:lang w:eastAsia="vi-VN"/>
        </w:rPr>
        <w:t xml:space="preserve"> TOYOHASHI - KYOTO</w:t>
      </w:r>
      <w:r w:rsidR="007B0BA1" w:rsidRPr="00DC3594">
        <w:rPr>
          <w:rFonts w:ascii="Tahoma" w:eastAsia="Times New Roman" w:hAnsi="Tahoma" w:cs="Tahoma"/>
          <w:b/>
          <w:bCs/>
          <w:color w:val="FF0000"/>
          <w:sz w:val="28"/>
          <w:szCs w:val="33"/>
          <w:lang w:val="vi-VN" w:eastAsia="vi-VN"/>
        </w:rPr>
        <w:t>– OSAKA – KOBE</w:t>
      </w:r>
      <w:r w:rsidR="00DC3594" w:rsidRPr="00DC3594">
        <w:rPr>
          <w:rFonts w:ascii="Tahoma" w:eastAsia="Times New Roman" w:hAnsi="Tahoma" w:cs="Tahoma"/>
          <w:b/>
          <w:bCs/>
          <w:color w:val="FF0000"/>
          <w:sz w:val="28"/>
          <w:szCs w:val="33"/>
          <w:lang w:eastAsia="vi-VN"/>
        </w:rPr>
        <w:t xml:space="preserve"> </w:t>
      </w:r>
      <w:r w:rsidRPr="00F54C45">
        <w:rPr>
          <w:rFonts w:ascii="Segoe UI Symbol" w:eastAsia="Times New Roman" w:hAnsi="Segoe UI Symbol" w:cs="Segoe UI Symbol"/>
          <w:b/>
          <w:bCs/>
          <w:color w:val="00B050"/>
          <w:sz w:val="28"/>
          <w:szCs w:val="24"/>
          <w:lang w:eastAsia="vi-VN"/>
        </w:rPr>
        <w:t>❁</w:t>
      </w:r>
    </w:p>
    <w:p w:rsidR="007B0BA1" w:rsidRPr="00D37DE1" w:rsidRDefault="00AF23AF" w:rsidP="00F54C45">
      <w:pPr>
        <w:shd w:val="clear" w:color="auto" w:fill="FFFFFF" w:themeFill="background1"/>
        <w:spacing w:after="0" w:line="240" w:lineRule="auto"/>
        <w:jc w:val="right"/>
        <w:rPr>
          <w:rFonts w:ascii="Tahoma" w:eastAsia="Times New Roman" w:hAnsi="Tahoma" w:cs="Tahoma"/>
          <w:i/>
          <w:color w:val="1D1D21"/>
          <w:sz w:val="20"/>
          <w:szCs w:val="24"/>
          <w:lang w:eastAsia="vi-VN"/>
        </w:rPr>
      </w:pPr>
      <w:r>
        <w:rPr>
          <w:rFonts w:ascii="Tahoma" w:eastAsia="Times New Roman" w:hAnsi="Tahoma" w:cs="Tahoma"/>
          <w:bCs/>
          <w:i/>
          <w:color w:val="1D1D21"/>
          <w:sz w:val="20"/>
          <w:szCs w:val="24"/>
          <w:lang w:val="vi-VN" w:eastAsia="vi-VN"/>
        </w:rPr>
        <w:t>Khởi hành: 29</w:t>
      </w:r>
      <w:r w:rsidR="00D74027">
        <w:rPr>
          <w:rFonts w:ascii="Tahoma" w:eastAsia="Times New Roman" w:hAnsi="Tahoma" w:cs="Tahoma"/>
          <w:bCs/>
          <w:i/>
          <w:color w:val="1D1D21"/>
          <w:sz w:val="20"/>
          <w:szCs w:val="24"/>
          <w:lang w:eastAsia="vi-VN"/>
        </w:rPr>
        <w:t>/04</w:t>
      </w:r>
      <w:r>
        <w:rPr>
          <w:rFonts w:ascii="Tahoma" w:eastAsia="Times New Roman" w:hAnsi="Tahoma" w:cs="Tahoma"/>
          <w:bCs/>
          <w:i/>
          <w:color w:val="1D1D21"/>
          <w:sz w:val="20"/>
          <w:szCs w:val="24"/>
          <w:lang w:val="vi-VN" w:eastAsia="vi-VN"/>
        </w:rPr>
        <w:t xml:space="preserve"> và 30/</w:t>
      </w:r>
      <w:r w:rsidR="007B0BA1" w:rsidRPr="00D107E5">
        <w:rPr>
          <w:rFonts w:ascii="Tahoma" w:eastAsia="Times New Roman" w:hAnsi="Tahoma" w:cs="Tahoma"/>
          <w:bCs/>
          <w:i/>
          <w:color w:val="1D1D21"/>
          <w:sz w:val="20"/>
          <w:szCs w:val="24"/>
          <w:lang w:val="vi-VN" w:eastAsia="vi-VN"/>
        </w:rPr>
        <w:t>04/ 2023</w:t>
      </w:r>
      <w:r w:rsidR="00D37DE1">
        <w:rPr>
          <w:rFonts w:ascii="Tahoma" w:eastAsia="Times New Roman" w:hAnsi="Tahoma" w:cs="Tahoma"/>
          <w:bCs/>
          <w:i/>
          <w:color w:val="1D1D21"/>
          <w:sz w:val="20"/>
          <w:szCs w:val="24"/>
          <w:lang w:eastAsia="vi-VN"/>
        </w:rPr>
        <w:t>.</w:t>
      </w:r>
    </w:p>
    <w:p w:rsidR="007B0BA1" w:rsidRPr="00D37DE1" w:rsidRDefault="007B0BA1" w:rsidP="00F54C45">
      <w:pPr>
        <w:shd w:val="clear" w:color="auto" w:fill="FFFFFF" w:themeFill="background1"/>
        <w:spacing w:after="0" w:line="240" w:lineRule="auto"/>
        <w:jc w:val="right"/>
        <w:rPr>
          <w:rFonts w:ascii="Tahoma" w:eastAsia="Times New Roman" w:hAnsi="Tahoma" w:cs="Tahoma"/>
          <w:i/>
          <w:color w:val="1D1D21"/>
          <w:sz w:val="20"/>
          <w:szCs w:val="24"/>
          <w:lang w:eastAsia="vi-VN"/>
        </w:rPr>
      </w:pPr>
      <w:r w:rsidRPr="00D107E5">
        <w:rPr>
          <w:rFonts w:ascii="Tahoma" w:eastAsia="Times New Roman" w:hAnsi="Tahoma" w:cs="Tahoma"/>
          <w:bCs/>
          <w:i/>
          <w:color w:val="1D1D21"/>
          <w:sz w:val="20"/>
          <w:szCs w:val="24"/>
          <w:lang w:val="vi-VN" w:eastAsia="vi-VN"/>
        </w:rPr>
        <w:t>Hàng không: Japan airlines 5*</w:t>
      </w:r>
      <w:r w:rsidR="00D37DE1">
        <w:rPr>
          <w:rFonts w:ascii="Tahoma" w:eastAsia="Times New Roman" w:hAnsi="Tahoma" w:cs="Tahoma"/>
          <w:bCs/>
          <w:i/>
          <w:color w:val="1D1D21"/>
          <w:sz w:val="20"/>
          <w:szCs w:val="24"/>
          <w:lang w:eastAsia="vi-VN"/>
        </w:rPr>
        <w:t>.</w:t>
      </w:r>
    </w:p>
    <w:p w:rsidR="007B0BA1" w:rsidRPr="00D37DE1" w:rsidRDefault="007B0BA1" w:rsidP="00F54C45">
      <w:pPr>
        <w:shd w:val="clear" w:color="auto" w:fill="FFFFFF" w:themeFill="background1"/>
        <w:spacing w:after="0" w:line="240" w:lineRule="auto"/>
        <w:jc w:val="right"/>
        <w:rPr>
          <w:rFonts w:ascii="Tahoma" w:eastAsia="Times New Roman" w:hAnsi="Tahoma" w:cs="Tahoma"/>
          <w:i/>
          <w:color w:val="1D1D21"/>
          <w:sz w:val="20"/>
          <w:szCs w:val="24"/>
          <w:lang w:eastAsia="vi-VN"/>
        </w:rPr>
      </w:pPr>
      <w:r w:rsidRPr="00D107E5">
        <w:rPr>
          <w:rFonts w:ascii="Tahoma" w:eastAsia="Times New Roman" w:hAnsi="Tahoma" w:cs="Tahoma"/>
          <w:bCs/>
          <w:i/>
          <w:color w:val="1D1D21"/>
          <w:sz w:val="20"/>
          <w:szCs w:val="24"/>
          <w:lang w:val="vi-VN" w:eastAsia="vi-VN"/>
        </w:rPr>
        <w:t>Khách sạn</w:t>
      </w:r>
      <w:r w:rsidR="00E55AEF" w:rsidRPr="00D107E5">
        <w:rPr>
          <w:rFonts w:ascii="Tahoma" w:eastAsia="Times New Roman" w:hAnsi="Tahoma" w:cs="Tahoma"/>
          <w:bCs/>
          <w:i/>
          <w:color w:val="1D1D21"/>
          <w:sz w:val="20"/>
          <w:szCs w:val="24"/>
          <w:lang w:eastAsia="vi-VN"/>
        </w:rPr>
        <w:t>:</w:t>
      </w:r>
      <w:r w:rsidRPr="00D107E5">
        <w:rPr>
          <w:rFonts w:ascii="Tahoma" w:eastAsia="Times New Roman" w:hAnsi="Tahoma" w:cs="Tahoma"/>
          <w:bCs/>
          <w:i/>
          <w:color w:val="1D1D21"/>
          <w:sz w:val="20"/>
          <w:szCs w:val="24"/>
          <w:lang w:val="vi-VN" w:eastAsia="vi-VN"/>
        </w:rPr>
        <w:t xml:space="preserve"> 4</w:t>
      </w:r>
      <w:r w:rsidR="00EB6D06">
        <w:rPr>
          <w:rFonts w:ascii="Tahoma" w:eastAsia="Times New Roman" w:hAnsi="Tahoma" w:cs="Tahoma"/>
          <w:bCs/>
          <w:i/>
          <w:color w:val="1D1D21"/>
          <w:sz w:val="20"/>
          <w:szCs w:val="24"/>
          <w:lang w:eastAsia="vi-VN"/>
        </w:rPr>
        <w:t xml:space="preserve"> </w:t>
      </w:r>
      <w:r w:rsidRPr="00D107E5">
        <w:rPr>
          <w:rFonts w:ascii="Tahoma" w:eastAsia="Times New Roman" w:hAnsi="Tahoma" w:cs="Tahoma"/>
          <w:bCs/>
          <w:i/>
          <w:color w:val="1D1D21"/>
          <w:sz w:val="20"/>
          <w:szCs w:val="24"/>
          <w:lang w:val="vi-VN" w:eastAsia="vi-VN"/>
        </w:rPr>
        <w:t>sao</w:t>
      </w:r>
      <w:r w:rsidR="00D37DE1">
        <w:rPr>
          <w:rFonts w:ascii="Tahoma" w:eastAsia="Times New Roman" w:hAnsi="Tahoma" w:cs="Tahoma"/>
          <w:bCs/>
          <w:i/>
          <w:color w:val="1D1D21"/>
          <w:sz w:val="20"/>
          <w:szCs w:val="24"/>
          <w:lang w:eastAsia="vi-VN"/>
        </w:rPr>
        <w:t>.</w:t>
      </w:r>
    </w:p>
    <w:p w:rsidR="007B0BA1" w:rsidRPr="00EB6D06" w:rsidRDefault="00DC3594" w:rsidP="00D107E5">
      <w:pPr>
        <w:shd w:val="clear" w:color="auto" w:fill="FFFFFF" w:themeFill="background1"/>
        <w:spacing w:after="0" w:line="240" w:lineRule="auto"/>
        <w:jc w:val="both"/>
        <w:rPr>
          <w:rFonts w:ascii="Tahoma" w:eastAsia="Times New Roman" w:hAnsi="Tahoma" w:cs="Tahoma"/>
          <w:b/>
          <w:i/>
          <w:color w:val="002060"/>
          <w:sz w:val="24"/>
          <w:szCs w:val="24"/>
          <w:lang w:val="vi-VN" w:eastAsia="vi-VN"/>
        </w:rPr>
      </w:pPr>
      <w:r w:rsidRPr="00DC3594">
        <w:rPr>
          <w:rFonts w:ascii="Segoe UI Symbol" w:eastAsia="Times New Roman" w:hAnsi="Segoe UI Symbol" w:cs="Segoe UI Symbol"/>
          <w:b/>
          <w:bCs/>
          <w:i/>
          <w:color w:val="002060"/>
          <w:sz w:val="24"/>
          <w:szCs w:val="24"/>
          <w:lang w:val="vi-VN" w:eastAsia="vi-VN"/>
        </w:rPr>
        <w:t>✈</w:t>
      </w:r>
      <w:r w:rsidRPr="00DC3594">
        <w:rPr>
          <w:rFonts w:ascii="Tahoma" w:eastAsia="Times New Roman" w:hAnsi="Tahoma" w:cs="Tahoma"/>
          <w:b/>
          <w:bCs/>
          <w:i/>
          <w:color w:val="002060"/>
          <w:sz w:val="24"/>
          <w:szCs w:val="24"/>
          <w:lang w:val="vi-VN" w:eastAsia="vi-VN"/>
        </w:rPr>
        <w:t xml:space="preserve"> </w:t>
      </w:r>
      <w:r w:rsidR="007B0BA1" w:rsidRPr="00EB6D06">
        <w:rPr>
          <w:rFonts w:ascii="Tahoma" w:eastAsia="Times New Roman" w:hAnsi="Tahoma" w:cs="Tahoma"/>
          <w:b/>
          <w:bCs/>
          <w:i/>
          <w:color w:val="002060"/>
          <w:sz w:val="24"/>
          <w:szCs w:val="24"/>
          <w:lang w:val="vi-VN" w:eastAsia="vi-VN"/>
        </w:rPr>
        <w:t>Hành trình bay Japan Airlines:</w:t>
      </w:r>
    </w:p>
    <w:p w:rsidR="007B0BA1" w:rsidRPr="00EB6D06" w:rsidRDefault="007B0BA1" w:rsidP="00D107E5">
      <w:pPr>
        <w:shd w:val="clear" w:color="auto" w:fill="FFFFFF" w:themeFill="background1"/>
        <w:spacing w:after="0" w:line="240" w:lineRule="auto"/>
        <w:jc w:val="both"/>
        <w:rPr>
          <w:rFonts w:ascii="Tahoma" w:eastAsia="Times New Roman" w:hAnsi="Tahoma" w:cs="Tahoma"/>
          <w:i/>
          <w:color w:val="1D1D21"/>
          <w:sz w:val="20"/>
          <w:szCs w:val="24"/>
          <w:lang w:val="vi-VN" w:eastAsia="vi-VN"/>
        </w:rPr>
      </w:pPr>
      <w:r w:rsidRPr="00EB6D06">
        <w:rPr>
          <w:rFonts w:ascii="Tahoma" w:eastAsia="Times New Roman" w:hAnsi="Tahoma" w:cs="Tahoma"/>
          <w:bCs/>
          <w:i/>
          <w:color w:val="1D1D21"/>
          <w:sz w:val="20"/>
          <w:szCs w:val="24"/>
          <w:lang w:val="vi-VN" w:eastAsia="vi-VN"/>
        </w:rPr>
        <w:t>JL 070 SGNHND 2325 0655 </w:t>
      </w:r>
    </w:p>
    <w:p w:rsidR="007B0BA1" w:rsidRPr="00EB6D06" w:rsidRDefault="007B0BA1" w:rsidP="00D107E5">
      <w:pPr>
        <w:shd w:val="clear" w:color="auto" w:fill="FFFFFF" w:themeFill="background1"/>
        <w:spacing w:after="0" w:line="240" w:lineRule="auto"/>
        <w:jc w:val="both"/>
        <w:rPr>
          <w:rFonts w:ascii="Tahoma" w:eastAsia="Times New Roman" w:hAnsi="Tahoma" w:cs="Tahoma"/>
          <w:i/>
          <w:color w:val="1D1D21"/>
          <w:sz w:val="20"/>
          <w:szCs w:val="24"/>
          <w:lang w:val="vi-VN" w:eastAsia="vi-VN"/>
        </w:rPr>
      </w:pPr>
      <w:r w:rsidRPr="00EB6D06">
        <w:rPr>
          <w:rFonts w:ascii="Tahoma" w:eastAsia="Times New Roman" w:hAnsi="Tahoma" w:cs="Tahoma"/>
          <w:bCs/>
          <w:i/>
          <w:color w:val="1D1D21"/>
          <w:sz w:val="20"/>
          <w:szCs w:val="24"/>
          <w:lang w:val="vi-VN" w:eastAsia="vi-VN"/>
        </w:rPr>
        <w:t>JL 138 ITMHND 2025 2135 </w:t>
      </w:r>
    </w:p>
    <w:p w:rsidR="007B0BA1" w:rsidRPr="00EB6D06" w:rsidRDefault="007B0BA1" w:rsidP="00D107E5">
      <w:pPr>
        <w:shd w:val="clear" w:color="auto" w:fill="FFFFFF" w:themeFill="background1"/>
        <w:spacing w:after="0" w:line="240" w:lineRule="auto"/>
        <w:jc w:val="both"/>
        <w:rPr>
          <w:rFonts w:ascii="Tahoma" w:eastAsia="Times New Roman" w:hAnsi="Tahoma" w:cs="Tahoma"/>
          <w:bCs/>
          <w:i/>
          <w:color w:val="1D1D21"/>
          <w:sz w:val="20"/>
          <w:szCs w:val="24"/>
          <w:lang w:val="vi-VN" w:eastAsia="vi-VN"/>
        </w:rPr>
      </w:pPr>
      <w:r w:rsidRPr="00EB6D06">
        <w:rPr>
          <w:rFonts w:ascii="Tahoma" w:eastAsia="Times New Roman" w:hAnsi="Tahoma" w:cs="Tahoma"/>
          <w:bCs/>
          <w:i/>
          <w:color w:val="1D1D21"/>
          <w:sz w:val="20"/>
          <w:szCs w:val="24"/>
          <w:lang w:val="vi-VN" w:eastAsia="vi-VN"/>
        </w:rPr>
        <w:t>JL 079 HNDSGN 0125 0515</w:t>
      </w:r>
    </w:p>
    <w:p w:rsidR="00E55AEF" w:rsidRPr="00D107E5" w:rsidRDefault="00E55AEF" w:rsidP="00DC3594">
      <w:pPr>
        <w:pStyle w:val="ListParagraph"/>
        <w:shd w:val="clear" w:color="auto" w:fill="FFFFFF" w:themeFill="background1"/>
        <w:spacing w:after="150" w:line="240" w:lineRule="auto"/>
        <w:jc w:val="center"/>
        <w:rPr>
          <w:rFonts w:ascii="Tahoma" w:eastAsia="Times New Roman" w:hAnsi="Tahoma" w:cs="Tahoma"/>
          <w:color w:val="FF0000"/>
          <w:sz w:val="24"/>
          <w:szCs w:val="24"/>
          <w:lang w:eastAsia="vi-VN"/>
        </w:rPr>
      </w:pPr>
      <w:r w:rsidRPr="00D107E5">
        <w:rPr>
          <w:rFonts w:ascii="Tahoma" w:eastAsia="Times New Roman" w:hAnsi="Tahoma" w:cs="Tahoma"/>
          <w:b/>
          <w:bCs/>
          <w:color w:val="FF0000"/>
          <w:sz w:val="24"/>
          <w:szCs w:val="24"/>
          <w:lang w:eastAsia="vi-VN"/>
        </w:rPr>
        <w:t>CÁC ĐIỂM NỔI BẬT</w:t>
      </w:r>
    </w:p>
    <w:p w:rsidR="007B0BA1" w:rsidRPr="00D37DE1" w:rsidRDefault="00D37DE1" w:rsidP="00D74027">
      <w:pPr>
        <w:shd w:val="clear" w:color="auto" w:fill="FFFFFF" w:themeFill="background1"/>
        <w:spacing w:after="0" w:line="240" w:lineRule="auto"/>
        <w:ind w:left="851" w:right="4" w:hanging="426"/>
        <w:jc w:val="both"/>
        <w:rPr>
          <w:rFonts w:ascii="Tahoma" w:eastAsia="Times New Roman" w:hAnsi="Tahoma" w:cs="Tahoma"/>
          <w:i/>
          <w:color w:val="050505"/>
          <w:sz w:val="20"/>
          <w:szCs w:val="24"/>
          <w:lang w:val="vi-VN" w:eastAsia="vi-VN"/>
        </w:rPr>
      </w:pPr>
      <w:r w:rsidRPr="00D37DE1">
        <w:rPr>
          <w:rFonts w:ascii="Segoe UI Symbol" w:eastAsia="Times New Roman" w:hAnsi="Segoe UI Symbol" w:cs="Segoe UI Symbol"/>
          <w:b/>
          <w:i/>
          <w:color w:val="FF0000"/>
          <w:sz w:val="20"/>
          <w:szCs w:val="24"/>
          <w:lang w:val="vi-VN" w:eastAsia="vi-VN"/>
        </w:rPr>
        <w:t>👉</w:t>
      </w:r>
      <w:r>
        <w:rPr>
          <w:rFonts w:ascii="Segoe UI Symbol" w:eastAsia="Times New Roman" w:hAnsi="Segoe UI Symbol" w:cs="Segoe UI Symbol"/>
          <w:b/>
          <w:i/>
          <w:color w:val="FF0000"/>
          <w:sz w:val="20"/>
          <w:szCs w:val="24"/>
          <w:lang w:eastAsia="vi-VN"/>
        </w:rPr>
        <w:t xml:space="preserve"> </w:t>
      </w:r>
      <w:r w:rsidR="007B0BA1" w:rsidRPr="00D37DE1">
        <w:rPr>
          <w:rFonts w:ascii="Tahoma" w:eastAsia="Times New Roman" w:hAnsi="Tahoma" w:cs="Tahoma"/>
          <w:i/>
          <w:color w:val="050505"/>
          <w:sz w:val="20"/>
          <w:szCs w:val="24"/>
          <w:lang w:val="vi-VN" w:eastAsia="vi-VN"/>
        </w:rPr>
        <w:t>Tham quan cảnh đẹp từ Tokyo đến Osaka;</w:t>
      </w:r>
    </w:p>
    <w:p w:rsidR="00E55AEF" w:rsidRPr="00D37DE1" w:rsidRDefault="00D37DE1" w:rsidP="00D74027">
      <w:pPr>
        <w:shd w:val="clear" w:color="auto" w:fill="FFFFFF" w:themeFill="background1"/>
        <w:spacing w:after="0" w:line="240" w:lineRule="auto"/>
        <w:ind w:left="851" w:right="4" w:hanging="426"/>
        <w:jc w:val="both"/>
        <w:rPr>
          <w:rFonts w:ascii="Tahoma" w:eastAsia="Times New Roman" w:hAnsi="Tahoma" w:cs="Tahoma"/>
          <w:i/>
          <w:color w:val="1D1D21"/>
          <w:sz w:val="20"/>
          <w:szCs w:val="24"/>
          <w:lang w:eastAsia="vi-VN"/>
        </w:rPr>
      </w:pPr>
      <w:r w:rsidRPr="00D37DE1">
        <w:rPr>
          <w:rFonts w:ascii="Segoe UI Symbol" w:eastAsia="Times New Roman" w:hAnsi="Segoe UI Symbol" w:cs="Segoe UI Symbol"/>
          <w:b/>
          <w:i/>
          <w:color w:val="FF0000"/>
          <w:sz w:val="20"/>
          <w:szCs w:val="24"/>
          <w:lang w:val="vi-VN" w:eastAsia="vi-VN"/>
        </w:rPr>
        <w:t>👉</w:t>
      </w:r>
      <w:r>
        <w:rPr>
          <w:rFonts w:ascii="Segoe UI Symbol" w:eastAsia="Times New Roman" w:hAnsi="Segoe UI Symbol" w:cs="Segoe UI Symbol"/>
          <w:b/>
          <w:i/>
          <w:color w:val="FF0000"/>
          <w:sz w:val="20"/>
          <w:szCs w:val="24"/>
          <w:lang w:eastAsia="vi-VN"/>
        </w:rPr>
        <w:t xml:space="preserve"> </w:t>
      </w:r>
      <w:r w:rsidR="00E55AEF" w:rsidRPr="00D37DE1">
        <w:rPr>
          <w:rFonts w:ascii="Tahoma" w:eastAsia="Times New Roman" w:hAnsi="Tahoma" w:cs="Tahoma"/>
          <w:i/>
          <w:color w:val="050505"/>
          <w:sz w:val="20"/>
          <w:szCs w:val="24"/>
          <w:lang w:eastAsia="vi-VN"/>
        </w:rPr>
        <w:t>Ngắm hoa Tử Đằng</w:t>
      </w:r>
      <w:r w:rsidR="00DA297A">
        <w:rPr>
          <w:rFonts w:ascii="Tahoma" w:eastAsia="Times New Roman" w:hAnsi="Tahoma" w:cs="Tahoma"/>
          <w:i/>
          <w:color w:val="050505"/>
          <w:sz w:val="20"/>
          <w:szCs w:val="24"/>
          <w:lang w:eastAsia="vi-VN"/>
        </w:rPr>
        <w:t xml:space="preserve"> </w:t>
      </w:r>
      <w:r w:rsidR="00DA297A" w:rsidRPr="00DA297A">
        <w:rPr>
          <w:rFonts w:ascii="Tahoma" w:eastAsia="Times New Roman" w:hAnsi="Tahoma" w:cs="Tahoma"/>
          <w:i/>
          <w:color w:val="050505"/>
          <w:sz w:val="20"/>
          <w:szCs w:val="24"/>
          <w:lang w:eastAsia="vi-VN"/>
        </w:rPr>
        <w:t>tuyệt đẹp ở Kamedoten Shrine, chùa Asakusa,  khu vực Tokyo &amp; thành Osaka. Thời gian Hoa Tử Đằng dự kiển nở từ giữa tháng 4 đến ngày 15 /5 hàng năm.</w:t>
      </w:r>
    </w:p>
    <w:p w:rsidR="007B0BA1" w:rsidRPr="00D37DE1" w:rsidRDefault="00D37DE1" w:rsidP="00D74027">
      <w:pPr>
        <w:shd w:val="clear" w:color="auto" w:fill="FFFFFF" w:themeFill="background1"/>
        <w:spacing w:after="0" w:line="240" w:lineRule="auto"/>
        <w:ind w:left="851" w:right="4" w:hanging="426"/>
        <w:jc w:val="both"/>
        <w:rPr>
          <w:rFonts w:ascii="Tahoma" w:eastAsia="Times New Roman" w:hAnsi="Tahoma" w:cs="Tahoma"/>
          <w:i/>
          <w:color w:val="1D1D21"/>
          <w:sz w:val="20"/>
          <w:szCs w:val="24"/>
          <w:lang w:val="vi-VN" w:eastAsia="vi-VN"/>
        </w:rPr>
      </w:pPr>
      <w:r w:rsidRPr="00D37DE1">
        <w:rPr>
          <w:rFonts w:ascii="Segoe UI Symbol" w:eastAsia="Times New Roman" w:hAnsi="Segoe UI Symbol" w:cs="Segoe UI Symbol"/>
          <w:b/>
          <w:i/>
          <w:color w:val="FF0000"/>
          <w:sz w:val="20"/>
          <w:szCs w:val="24"/>
          <w:lang w:val="vi-VN" w:eastAsia="vi-VN"/>
        </w:rPr>
        <w:t>👉</w:t>
      </w:r>
      <w:r>
        <w:rPr>
          <w:rFonts w:ascii="Segoe UI Symbol" w:eastAsia="Times New Roman" w:hAnsi="Segoe UI Symbol" w:cs="Segoe UI Symbol"/>
          <w:b/>
          <w:i/>
          <w:color w:val="FF0000"/>
          <w:sz w:val="20"/>
          <w:szCs w:val="24"/>
          <w:lang w:eastAsia="vi-VN"/>
        </w:rPr>
        <w:t xml:space="preserve"> </w:t>
      </w:r>
      <w:r w:rsidR="007B0BA1" w:rsidRPr="00D37DE1">
        <w:rPr>
          <w:rFonts w:ascii="Tahoma" w:eastAsia="Times New Roman" w:hAnsi="Tahoma" w:cs="Tahoma"/>
          <w:i/>
          <w:color w:val="050505"/>
          <w:sz w:val="20"/>
          <w:szCs w:val="24"/>
          <w:lang w:val="vi-VN" w:eastAsia="vi-VN"/>
        </w:rPr>
        <w:t xml:space="preserve">Thưởng thức đặc sản ẩm thực Nhật Bản: lẩu shabu shabu; mì udon và món </w:t>
      </w:r>
      <w:r>
        <w:rPr>
          <w:rFonts w:ascii="Tahoma" w:eastAsia="Times New Roman" w:hAnsi="Tahoma" w:cs="Tahoma"/>
          <w:i/>
          <w:color w:val="050505"/>
          <w:sz w:val="20"/>
          <w:szCs w:val="24"/>
          <w:lang w:eastAsia="vi-VN"/>
        </w:rPr>
        <w:t>“</w:t>
      </w:r>
      <w:r w:rsidR="007B0BA1" w:rsidRPr="00D37DE1">
        <w:rPr>
          <w:rFonts w:ascii="Tahoma" w:eastAsia="Times New Roman" w:hAnsi="Tahoma" w:cs="Tahoma"/>
          <w:i/>
          <w:color w:val="050505"/>
          <w:sz w:val="20"/>
          <w:szCs w:val="24"/>
          <w:lang w:val="vi-VN" w:eastAsia="vi-VN"/>
        </w:rPr>
        <w:t>thịt bò Kobe</w:t>
      </w:r>
      <w:r>
        <w:rPr>
          <w:rFonts w:ascii="Tahoma" w:eastAsia="Times New Roman" w:hAnsi="Tahoma" w:cs="Tahoma"/>
          <w:i/>
          <w:color w:val="050505"/>
          <w:sz w:val="20"/>
          <w:szCs w:val="24"/>
          <w:lang w:eastAsia="vi-VN"/>
        </w:rPr>
        <w:t>”</w:t>
      </w:r>
      <w:r w:rsidR="007B0BA1" w:rsidRPr="00D37DE1">
        <w:rPr>
          <w:rFonts w:ascii="Tahoma" w:eastAsia="Times New Roman" w:hAnsi="Tahoma" w:cs="Tahoma"/>
          <w:i/>
          <w:color w:val="050505"/>
          <w:sz w:val="20"/>
          <w:szCs w:val="24"/>
          <w:lang w:val="vi-VN" w:eastAsia="vi-VN"/>
        </w:rPr>
        <w:t xml:space="preserve"> trứ danh xứ sở mặt trời mọc;</w:t>
      </w:r>
    </w:p>
    <w:p w:rsidR="007B0BA1" w:rsidRPr="00D37DE1" w:rsidRDefault="00D37DE1" w:rsidP="00D74027">
      <w:pPr>
        <w:shd w:val="clear" w:color="auto" w:fill="FFFFFF" w:themeFill="background1"/>
        <w:spacing w:after="0" w:line="240" w:lineRule="auto"/>
        <w:ind w:left="851" w:right="4" w:hanging="426"/>
        <w:jc w:val="both"/>
        <w:rPr>
          <w:rFonts w:ascii="Tahoma" w:eastAsia="Times New Roman" w:hAnsi="Tahoma" w:cs="Tahoma"/>
          <w:i/>
          <w:color w:val="1D1D21"/>
          <w:sz w:val="20"/>
          <w:szCs w:val="24"/>
          <w:lang w:val="vi-VN" w:eastAsia="vi-VN"/>
        </w:rPr>
      </w:pPr>
      <w:r w:rsidRPr="00D37DE1">
        <w:rPr>
          <w:rFonts w:ascii="Segoe UI Symbol" w:eastAsia="Times New Roman" w:hAnsi="Segoe UI Symbol" w:cs="Segoe UI Symbol"/>
          <w:b/>
          <w:i/>
          <w:color w:val="FF0000"/>
          <w:sz w:val="20"/>
          <w:szCs w:val="24"/>
          <w:lang w:val="vi-VN" w:eastAsia="vi-VN"/>
        </w:rPr>
        <w:t>👉</w:t>
      </w:r>
      <w:r>
        <w:rPr>
          <w:rFonts w:ascii="Segoe UI Symbol" w:eastAsia="Times New Roman" w:hAnsi="Segoe UI Symbol" w:cs="Segoe UI Symbol"/>
          <w:b/>
          <w:i/>
          <w:color w:val="FF0000"/>
          <w:sz w:val="20"/>
          <w:szCs w:val="24"/>
          <w:lang w:eastAsia="vi-VN"/>
        </w:rPr>
        <w:t xml:space="preserve"> </w:t>
      </w:r>
      <w:r w:rsidR="007B0BA1" w:rsidRPr="00D37DE1">
        <w:rPr>
          <w:rFonts w:ascii="Tahoma" w:eastAsia="Times New Roman" w:hAnsi="Tahoma" w:cs="Tahoma"/>
          <w:i/>
          <w:color w:val="050505"/>
          <w:sz w:val="20"/>
          <w:szCs w:val="24"/>
          <w:lang w:val="vi-VN" w:eastAsia="vi-VN"/>
        </w:rPr>
        <w:t>Trải nghiệm đi tàu Shinkansen siêu tốc 300Km/h;</w:t>
      </w:r>
    </w:p>
    <w:p w:rsidR="007B0BA1" w:rsidRPr="00D37DE1" w:rsidRDefault="00D37DE1" w:rsidP="00D74027">
      <w:pPr>
        <w:shd w:val="clear" w:color="auto" w:fill="FFFFFF" w:themeFill="background1"/>
        <w:spacing w:after="0" w:line="240" w:lineRule="auto"/>
        <w:ind w:left="851" w:right="4" w:hanging="426"/>
        <w:jc w:val="both"/>
        <w:rPr>
          <w:rFonts w:ascii="Tahoma" w:eastAsia="Times New Roman" w:hAnsi="Tahoma" w:cs="Tahoma"/>
          <w:i/>
          <w:color w:val="1D1D21"/>
          <w:sz w:val="20"/>
          <w:szCs w:val="24"/>
          <w:lang w:val="vi-VN" w:eastAsia="vi-VN"/>
        </w:rPr>
      </w:pPr>
      <w:r w:rsidRPr="00D37DE1">
        <w:rPr>
          <w:rFonts w:ascii="Segoe UI Symbol" w:eastAsia="Times New Roman" w:hAnsi="Segoe UI Symbol" w:cs="Segoe UI Symbol"/>
          <w:b/>
          <w:i/>
          <w:color w:val="FF0000"/>
          <w:sz w:val="20"/>
          <w:szCs w:val="24"/>
          <w:lang w:val="vi-VN" w:eastAsia="vi-VN"/>
        </w:rPr>
        <w:t>👉</w:t>
      </w:r>
      <w:r>
        <w:rPr>
          <w:rFonts w:ascii="Segoe UI Symbol" w:eastAsia="Times New Roman" w:hAnsi="Segoe UI Symbol" w:cs="Segoe UI Symbol"/>
          <w:b/>
          <w:i/>
          <w:color w:val="FF0000"/>
          <w:sz w:val="20"/>
          <w:szCs w:val="24"/>
          <w:lang w:eastAsia="vi-VN"/>
        </w:rPr>
        <w:t xml:space="preserve"> </w:t>
      </w:r>
      <w:r w:rsidR="007B0BA1" w:rsidRPr="00D37DE1">
        <w:rPr>
          <w:rFonts w:ascii="Tahoma" w:eastAsia="Times New Roman" w:hAnsi="Tahoma" w:cs="Tahoma"/>
          <w:i/>
          <w:color w:val="050505"/>
          <w:sz w:val="20"/>
          <w:szCs w:val="24"/>
          <w:lang w:val="vi-VN" w:eastAsia="vi-VN"/>
        </w:rPr>
        <w:t>Bay cùng hãng hàng không Japan airlines 5sao;</w:t>
      </w:r>
    </w:p>
    <w:p w:rsidR="007B0BA1" w:rsidRPr="00D37DE1" w:rsidRDefault="00D37DE1" w:rsidP="00D74027">
      <w:pPr>
        <w:shd w:val="clear" w:color="auto" w:fill="FFFFFF" w:themeFill="background1"/>
        <w:spacing w:after="0" w:line="240" w:lineRule="auto"/>
        <w:ind w:left="851" w:right="4" w:hanging="426"/>
        <w:jc w:val="both"/>
        <w:rPr>
          <w:rFonts w:ascii="Tahoma" w:eastAsia="Times New Roman" w:hAnsi="Tahoma" w:cs="Tahoma"/>
          <w:i/>
          <w:color w:val="1D1D21"/>
          <w:sz w:val="20"/>
          <w:szCs w:val="24"/>
          <w:lang w:val="vi-VN" w:eastAsia="vi-VN"/>
        </w:rPr>
      </w:pPr>
      <w:r w:rsidRPr="00D37DE1">
        <w:rPr>
          <w:rFonts w:ascii="Segoe UI Symbol" w:eastAsia="Times New Roman" w:hAnsi="Segoe UI Symbol" w:cs="Segoe UI Symbol"/>
          <w:b/>
          <w:i/>
          <w:color w:val="FF0000"/>
          <w:sz w:val="20"/>
          <w:szCs w:val="24"/>
          <w:lang w:val="vi-VN" w:eastAsia="vi-VN"/>
        </w:rPr>
        <w:t>👉</w:t>
      </w:r>
      <w:r>
        <w:rPr>
          <w:rFonts w:ascii="Segoe UI Symbol" w:eastAsia="Times New Roman" w:hAnsi="Segoe UI Symbol" w:cs="Segoe UI Symbol"/>
          <w:b/>
          <w:i/>
          <w:color w:val="FF0000"/>
          <w:sz w:val="20"/>
          <w:szCs w:val="24"/>
          <w:lang w:eastAsia="vi-VN"/>
        </w:rPr>
        <w:t xml:space="preserve"> </w:t>
      </w:r>
      <w:r w:rsidR="007B0BA1" w:rsidRPr="00D37DE1">
        <w:rPr>
          <w:rFonts w:ascii="Tahoma" w:eastAsia="Times New Roman" w:hAnsi="Tahoma" w:cs="Tahoma"/>
          <w:i/>
          <w:color w:val="050505"/>
          <w:sz w:val="20"/>
          <w:szCs w:val="24"/>
          <w:lang w:val="vi-VN" w:eastAsia="vi-VN"/>
        </w:rPr>
        <w:t>Visa thuận lợi, nhanh chóng &amp; cam kết hoàn tiền 100% trong trường hợp trượt Visa;</w:t>
      </w:r>
    </w:p>
    <w:p w:rsidR="00D107E5" w:rsidRPr="00D107E5" w:rsidRDefault="00D107E5" w:rsidP="00D107E5">
      <w:pPr>
        <w:shd w:val="clear" w:color="auto" w:fill="FFFFFF" w:themeFill="background1"/>
        <w:spacing w:after="150" w:line="240" w:lineRule="auto"/>
        <w:jc w:val="both"/>
        <w:rPr>
          <w:rFonts w:ascii="Tahoma" w:eastAsia="Times New Roman" w:hAnsi="Tahoma" w:cs="Tahoma"/>
          <w:color w:val="1D1D21"/>
          <w:sz w:val="24"/>
          <w:szCs w:val="24"/>
          <w:lang w:val="vi-VN" w:eastAsia="vi-VN"/>
        </w:rPr>
      </w:pPr>
    </w:p>
    <w:p w:rsidR="007B0BA1" w:rsidRPr="00E55AEF" w:rsidRDefault="007B0BA1" w:rsidP="00E55AEF">
      <w:pPr>
        <w:shd w:val="clear" w:color="auto" w:fill="FFFFFF" w:themeFill="background1"/>
        <w:spacing w:after="150" w:line="240" w:lineRule="auto"/>
        <w:jc w:val="both"/>
        <w:rPr>
          <w:rFonts w:ascii="Tahoma" w:eastAsia="Times New Roman" w:hAnsi="Tahoma" w:cs="Tahoma"/>
          <w:color w:val="1D1D21"/>
          <w:sz w:val="24"/>
          <w:szCs w:val="24"/>
          <w:lang w:val="vi-VN" w:eastAsia="vi-VN"/>
        </w:rPr>
      </w:pPr>
      <w:r w:rsidRPr="00D107E5">
        <w:rPr>
          <w:rFonts w:ascii="Tahoma" w:eastAsia="Times New Roman" w:hAnsi="Tahoma" w:cs="Tahoma"/>
          <w:b/>
          <w:bCs/>
          <w:color w:val="385623" w:themeColor="accent6" w:themeShade="80"/>
          <w:sz w:val="24"/>
          <w:szCs w:val="24"/>
          <w:lang w:val="vi-VN" w:eastAsia="vi-VN"/>
        </w:rPr>
        <w:lastRenderedPageBreak/>
        <w:t>Hành trình Tour: </w:t>
      </w:r>
      <w:r w:rsidRPr="00E55AEF">
        <w:rPr>
          <w:rFonts w:ascii="Tahoma" w:eastAsia="Times New Roman" w:hAnsi="Tahoma" w:cs="Tahoma"/>
          <w:i/>
          <w:iCs/>
          <w:color w:val="FF0000"/>
          <w:sz w:val="24"/>
          <w:szCs w:val="24"/>
          <w:lang w:val="vi-VN" w:eastAsia="vi-VN"/>
        </w:rPr>
        <w:t>Từ ngày 20/ 04 - 15/ 05 hàng năm</w:t>
      </w:r>
    </w:p>
    <w:p w:rsidR="007B0BA1" w:rsidRPr="00D107E5" w:rsidRDefault="00DA297A" w:rsidP="00E55AEF">
      <w:pPr>
        <w:shd w:val="clear" w:color="auto" w:fill="FFFFFF" w:themeFill="background1"/>
        <w:spacing w:after="150" w:line="240" w:lineRule="auto"/>
        <w:jc w:val="both"/>
        <w:rPr>
          <w:rFonts w:ascii="Tahoma" w:eastAsia="Times New Roman" w:hAnsi="Tahoma" w:cs="Tahoma"/>
          <w:color w:val="C45911" w:themeColor="accent2" w:themeShade="BF"/>
          <w:sz w:val="24"/>
          <w:szCs w:val="24"/>
          <w:lang w:val="vi-VN" w:eastAsia="vi-VN"/>
        </w:rPr>
      </w:pPr>
      <w:r>
        <w:rPr>
          <w:rFonts w:ascii="Tahoma" w:eastAsia="Times New Roman" w:hAnsi="Tahoma" w:cs="Tahoma"/>
          <w:b/>
          <w:bCs/>
          <w:color w:val="C45911" w:themeColor="accent2" w:themeShade="BF"/>
          <w:sz w:val="24"/>
          <w:szCs w:val="24"/>
          <w:u w:val="single"/>
          <w:lang w:val="vi-VN" w:eastAsia="vi-VN"/>
        </w:rPr>
        <w:t>NGÀY 01</w:t>
      </w:r>
      <w:r>
        <w:rPr>
          <w:rFonts w:ascii="Tahoma" w:eastAsia="Times New Roman" w:hAnsi="Tahoma" w:cs="Tahoma"/>
          <w:b/>
          <w:bCs/>
          <w:color w:val="C45911" w:themeColor="accent2" w:themeShade="BF"/>
          <w:sz w:val="24"/>
          <w:szCs w:val="24"/>
          <w:u w:val="single"/>
          <w:lang w:eastAsia="vi-VN"/>
        </w:rPr>
        <w:t>:</w:t>
      </w:r>
      <w:r>
        <w:rPr>
          <w:rFonts w:ascii="Tahoma" w:eastAsia="Times New Roman" w:hAnsi="Tahoma" w:cs="Tahoma"/>
          <w:b/>
          <w:bCs/>
          <w:color w:val="C45911" w:themeColor="accent2" w:themeShade="BF"/>
          <w:sz w:val="24"/>
          <w:szCs w:val="24"/>
          <w:u w:val="single"/>
          <w:lang w:val="vi-VN" w:eastAsia="vi-VN"/>
        </w:rPr>
        <w:t xml:space="preserve"> TP. HCM - TOKYO</w:t>
      </w:r>
    </w:p>
    <w:p w:rsidR="007B0BA1" w:rsidRPr="006240FE" w:rsidRDefault="007B0BA1" w:rsidP="008B2680">
      <w:pPr>
        <w:shd w:val="clear" w:color="auto" w:fill="FFFFFF" w:themeFill="background1"/>
        <w:spacing w:after="0" w:line="312" w:lineRule="auto"/>
        <w:jc w:val="both"/>
        <w:rPr>
          <w:rFonts w:ascii="Tahoma" w:eastAsia="Times New Roman" w:hAnsi="Tahoma" w:cs="Tahoma"/>
          <w:color w:val="1D1D21"/>
          <w:sz w:val="20"/>
          <w:szCs w:val="24"/>
          <w:lang w:val="vi-VN" w:eastAsia="vi-VN"/>
        </w:rPr>
      </w:pPr>
      <w:r w:rsidRPr="006240FE">
        <w:rPr>
          <w:rFonts w:ascii="Tahoma" w:eastAsia="Times New Roman" w:hAnsi="Tahoma" w:cs="Tahoma"/>
          <w:b/>
          <w:bCs/>
          <w:color w:val="1D1D21"/>
          <w:sz w:val="20"/>
          <w:szCs w:val="24"/>
          <w:lang w:val="vi-VN" w:eastAsia="vi-VN"/>
        </w:rPr>
        <w:t>20h30</w:t>
      </w:r>
      <w:r w:rsidR="00D107E5" w:rsidRPr="006240FE">
        <w:rPr>
          <w:rFonts w:ascii="Tahoma" w:eastAsia="Times New Roman" w:hAnsi="Tahoma" w:cs="Tahoma"/>
          <w:color w:val="1D1D21"/>
          <w:sz w:val="20"/>
          <w:szCs w:val="24"/>
          <w:lang w:val="vi-VN" w:eastAsia="vi-VN"/>
        </w:rPr>
        <w:t xml:space="preserve"> HDV </w:t>
      </w:r>
      <w:r w:rsidR="00D107E5" w:rsidRPr="006240FE">
        <w:rPr>
          <w:rFonts w:ascii="Tahoma" w:eastAsia="Times New Roman" w:hAnsi="Tahoma" w:cs="Tahoma"/>
          <w:b/>
          <w:color w:val="538135" w:themeColor="accent6" w:themeShade="BF"/>
          <w:sz w:val="20"/>
          <w:szCs w:val="24"/>
          <w:lang w:eastAsia="vi-VN"/>
        </w:rPr>
        <w:t>VIETNET TRAVEL</w:t>
      </w:r>
      <w:r w:rsidRPr="006240FE">
        <w:rPr>
          <w:rFonts w:ascii="Tahoma" w:eastAsia="Times New Roman" w:hAnsi="Tahoma" w:cs="Tahoma"/>
          <w:color w:val="1D1D21"/>
          <w:sz w:val="20"/>
          <w:szCs w:val="24"/>
          <w:lang w:val="vi-VN" w:eastAsia="vi-VN"/>
        </w:rPr>
        <w:t> sẽ đón đoàn tại Ga đi Quốc tế, sân bay </w:t>
      </w:r>
      <w:r w:rsidRPr="006240FE">
        <w:rPr>
          <w:rFonts w:ascii="Tahoma" w:eastAsia="Times New Roman" w:hAnsi="Tahoma" w:cs="Tahoma"/>
          <w:b/>
          <w:bCs/>
          <w:color w:val="1D1D21"/>
          <w:sz w:val="20"/>
          <w:szCs w:val="24"/>
          <w:lang w:val="vi-VN" w:eastAsia="vi-VN"/>
        </w:rPr>
        <w:t>Tân Sơn Nhất.</w:t>
      </w:r>
      <w:r w:rsidR="00D107E5" w:rsidRPr="006240FE">
        <w:rPr>
          <w:rFonts w:ascii="Tahoma" w:eastAsia="Times New Roman" w:hAnsi="Tahoma" w:cs="Tahoma"/>
          <w:color w:val="1D1D21"/>
          <w:sz w:val="20"/>
          <w:szCs w:val="24"/>
          <w:lang w:val="vi-VN" w:eastAsia="vi-VN"/>
        </w:rPr>
        <w:t> </w:t>
      </w:r>
      <w:r w:rsidR="00D107E5" w:rsidRPr="006240FE">
        <w:rPr>
          <w:rFonts w:ascii="Tahoma" w:eastAsia="Times New Roman" w:hAnsi="Tahoma" w:cs="Tahoma"/>
          <w:color w:val="1D1D21"/>
          <w:sz w:val="20"/>
          <w:szCs w:val="24"/>
          <w:lang w:eastAsia="vi-VN"/>
        </w:rPr>
        <w:t>Quý khách l</w:t>
      </w:r>
      <w:r w:rsidRPr="006240FE">
        <w:rPr>
          <w:rFonts w:ascii="Tahoma" w:eastAsia="Times New Roman" w:hAnsi="Tahoma" w:cs="Tahoma"/>
          <w:color w:val="1D1D21"/>
          <w:sz w:val="20"/>
          <w:szCs w:val="24"/>
          <w:lang w:val="vi-VN" w:eastAsia="vi-VN"/>
        </w:rPr>
        <w:t>àm thủ tục</w:t>
      </w:r>
      <w:r w:rsidR="00D107E5" w:rsidRPr="006240FE">
        <w:rPr>
          <w:rFonts w:ascii="Tahoma" w:eastAsia="Times New Roman" w:hAnsi="Tahoma" w:cs="Tahoma"/>
          <w:color w:val="1D1D21"/>
          <w:sz w:val="20"/>
          <w:szCs w:val="24"/>
          <w:lang w:eastAsia="vi-VN"/>
        </w:rPr>
        <w:t xml:space="preserve"> xuất cảnh</w:t>
      </w:r>
      <w:r w:rsidR="00EE0694">
        <w:rPr>
          <w:rFonts w:ascii="Tahoma" w:eastAsia="Times New Roman" w:hAnsi="Tahoma" w:cs="Tahoma"/>
          <w:color w:val="1D1D21"/>
          <w:sz w:val="20"/>
          <w:szCs w:val="24"/>
          <w:lang w:eastAsia="vi-VN"/>
        </w:rPr>
        <w:t xml:space="preserve"> </w:t>
      </w:r>
      <w:r w:rsidRPr="006240FE">
        <w:rPr>
          <w:rFonts w:ascii="Tahoma" w:eastAsia="Times New Roman" w:hAnsi="Tahoma" w:cs="Tahoma"/>
          <w:color w:val="1D1D21"/>
          <w:sz w:val="20"/>
          <w:szCs w:val="24"/>
          <w:lang w:val="vi-VN" w:eastAsia="vi-VN"/>
        </w:rPr>
        <w:t>đáp chuyến bay của hãng </w:t>
      </w:r>
      <w:r w:rsidRPr="006240FE">
        <w:rPr>
          <w:rFonts w:ascii="Tahoma" w:eastAsia="Times New Roman" w:hAnsi="Tahoma" w:cs="Tahoma"/>
          <w:b/>
          <w:bCs/>
          <w:color w:val="1D1D21"/>
          <w:sz w:val="20"/>
          <w:szCs w:val="24"/>
          <w:lang w:val="vi-VN" w:eastAsia="vi-VN"/>
        </w:rPr>
        <w:t>Japan Airlines</w:t>
      </w:r>
      <w:r w:rsidRPr="006240FE">
        <w:rPr>
          <w:rFonts w:ascii="Tahoma" w:eastAsia="Times New Roman" w:hAnsi="Tahoma" w:cs="Tahoma"/>
          <w:color w:val="1D1D21"/>
          <w:sz w:val="20"/>
          <w:szCs w:val="24"/>
          <w:lang w:val="vi-VN" w:eastAsia="vi-VN"/>
        </w:rPr>
        <w:t xml:space="preserve">, hãng hàng không quốc gia Nhật Bản. Khởi hành đi </w:t>
      </w:r>
      <w:r w:rsidRPr="006240FE">
        <w:rPr>
          <w:rFonts w:ascii="Tahoma" w:eastAsia="Times New Roman" w:hAnsi="Tahoma" w:cs="Tahoma"/>
          <w:b/>
          <w:color w:val="1D1D21"/>
          <w:sz w:val="20"/>
          <w:szCs w:val="24"/>
          <w:lang w:val="vi-VN" w:eastAsia="vi-VN"/>
        </w:rPr>
        <w:t>Nhật Bản</w:t>
      </w:r>
      <w:r w:rsidRPr="006240FE">
        <w:rPr>
          <w:rFonts w:ascii="Tahoma" w:eastAsia="Times New Roman" w:hAnsi="Tahoma" w:cs="Tahoma"/>
          <w:color w:val="1D1D21"/>
          <w:sz w:val="20"/>
          <w:szCs w:val="24"/>
          <w:lang w:val="vi-VN" w:eastAsia="vi-VN"/>
        </w:rPr>
        <w:t xml:space="preserve"> lúc </w:t>
      </w:r>
      <w:r w:rsidRPr="006240FE">
        <w:rPr>
          <w:rFonts w:ascii="Tahoma" w:eastAsia="Times New Roman" w:hAnsi="Tahoma" w:cs="Tahoma"/>
          <w:b/>
          <w:bCs/>
          <w:color w:val="1D1D21"/>
          <w:sz w:val="20"/>
          <w:szCs w:val="24"/>
          <w:lang w:val="vi-VN" w:eastAsia="vi-VN"/>
        </w:rPr>
        <w:t>23h25</w:t>
      </w:r>
      <w:r w:rsidRPr="006240FE">
        <w:rPr>
          <w:rFonts w:ascii="Tahoma" w:eastAsia="Times New Roman" w:hAnsi="Tahoma" w:cs="Tahoma"/>
          <w:color w:val="1D1D21"/>
          <w:sz w:val="20"/>
          <w:szCs w:val="24"/>
          <w:lang w:val="vi-VN" w:eastAsia="vi-VN"/>
        </w:rPr>
        <w:t>. </w:t>
      </w:r>
    </w:p>
    <w:p w:rsidR="007B0BA1" w:rsidRPr="006240FE" w:rsidRDefault="006240FE" w:rsidP="008B2680">
      <w:pPr>
        <w:shd w:val="clear" w:color="auto" w:fill="FFFFFF" w:themeFill="background1"/>
        <w:spacing w:after="0" w:line="312" w:lineRule="auto"/>
        <w:jc w:val="both"/>
        <w:rPr>
          <w:rFonts w:ascii="Tahoma" w:eastAsia="Times New Roman" w:hAnsi="Tahoma" w:cs="Tahoma"/>
          <w:color w:val="1D1D21"/>
          <w:sz w:val="20"/>
          <w:szCs w:val="24"/>
          <w:lang w:val="vi-VN" w:eastAsia="vi-VN"/>
        </w:rPr>
      </w:pPr>
      <w:r>
        <w:rPr>
          <w:rFonts w:ascii="Tahoma" w:eastAsia="Times New Roman" w:hAnsi="Tahoma" w:cs="Tahoma"/>
          <w:color w:val="1D1D21"/>
          <w:sz w:val="20"/>
          <w:szCs w:val="24"/>
          <w:lang w:val="vi-VN" w:eastAsia="vi-VN"/>
        </w:rPr>
        <w:t xml:space="preserve">Đoàn nghỉ đêm </w:t>
      </w:r>
      <w:r w:rsidR="007B0BA1" w:rsidRPr="006240FE">
        <w:rPr>
          <w:rFonts w:ascii="Tahoma" w:eastAsia="Times New Roman" w:hAnsi="Tahoma" w:cs="Tahoma"/>
          <w:color w:val="1D1D21"/>
          <w:sz w:val="20"/>
          <w:szCs w:val="24"/>
          <w:lang w:val="vi-VN" w:eastAsia="vi-VN"/>
        </w:rPr>
        <w:t>trên máy bay.</w:t>
      </w:r>
    </w:p>
    <w:p w:rsidR="007B0BA1" w:rsidRPr="00613CDC" w:rsidRDefault="00DA297A" w:rsidP="00E55AEF">
      <w:pPr>
        <w:shd w:val="clear" w:color="auto" w:fill="FFFFFF" w:themeFill="background1"/>
        <w:spacing w:after="150" w:line="240" w:lineRule="auto"/>
        <w:jc w:val="both"/>
        <w:rPr>
          <w:rFonts w:ascii="Tahoma" w:eastAsia="Times New Roman" w:hAnsi="Tahoma" w:cs="Tahoma"/>
          <w:color w:val="C45911" w:themeColor="accent2" w:themeShade="BF"/>
          <w:sz w:val="24"/>
          <w:szCs w:val="24"/>
          <w:lang w:eastAsia="vi-VN"/>
        </w:rPr>
      </w:pPr>
      <w:r>
        <w:rPr>
          <w:rFonts w:ascii="Tahoma" w:eastAsia="Times New Roman" w:hAnsi="Tahoma" w:cs="Tahoma"/>
          <w:b/>
          <w:bCs/>
          <w:color w:val="C45911" w:themeColor="accent2" w:themeShade="BF"/>
          <w:sz w:val="24"/>
          <w:szCs w:val="24"/>
          <w:u w:val="single"/>
          <w:lang w:val="vi-VN" w:eastAsia="vi-VN"/>
        </w:rPr>
        <w:t>NGÀY 02</w:t>
      </w:r>
      <w:r>
        <w:rPr>
          <w:rFonts w:ascii="Tahoma" w:eastAsia="Times New Roman" w:hAnsi="Tahoma" w:cs="Tahoma"/>
          <w:b/>
          <w:bCs/>
          <w:color w:val="C45911" w:themeColor="accent2" w:themeShade="BF"/>
          <w:sz w:val="24"/>
          <w:szCs w:val="24"/>
          <w:u w:val="single"/>
          <w:lang w:eastAsia="vi-VN"/>
        </w:rPr>
        <w:t>:</w:t>
      </w:r>
      <w:r>
        <w:rPr>
          <w:rFonts w:ascii="Tahoma" w:eastAsia="Times New Roman" w:hAnsi="Tahoma" w:cs="Tahoma"/>
          <w:b/>
          <w:bCs/>
          <w:color w:val="C45911" w:themeColor="accent2" w:themeShade="BF"/>
          <w:sz w:val="24"/>
          <w:szCs w:val="24"/>
          <w:u w:val="single"/>
          <w:lang w:val="vi-VN" w:eastAsia="vi-VN"/>
        </w:rPr>
        <w:t xml:space="preserve"> </w:t>
      </w:r>
      <w:r w:rsidR="007B0BA1" w:rsidRPr="00D107E5">
        <w:rPr>
          <w:rFonts w:ascii="Tahoma" w:eastAsia="Times New Roman" w:hAnsi="Tahoma" w:cs="Tahoma"/>
          <w:b/>
          <w:bCs/>
          <w:color w:val="C45911" w:themeColor="accent2" w:themeShade="BF"/>
          <w:sz w:val="24"/>
          <w:szCs w:val="24"/>
          <w:u w:val="single"/>
          <w:lang w:val="vi-VN" w:eastAsia="vi-VN"/>
        </w:rPr>
        <w:t xml:space="preserve"> TOKYO - YAMANASHI </w:t>
      </w:r>
      <w:r w:rsidR="00613CDC">
        <w:rPr>
          <w:rFonts w:ascii="Tahoma" w:eastAsia="Times New Roman" w:hAnsi="Tahoma" w:cs="Tahoma"/>
          <w:b/>
          <w:bCs/>
          <w:color w:val="C45911" w:themeColor="accent2" w:themeShade="BF"/>
          <w:sz w:val="24"/>
          <w:szCs w:val="24"/>
          <w:lang w:val="vi-VN" w:eastAsia="vi-VN"/>
        </w:rPr>
        <w:tab/>
      </w:r>
      <w:r>
        <w:rPr>
          <w:rFonts w:ascii="Tahoma" w:eastAsia="Times New Roman" w:hAnsi="Tahoma" w:cs="Tahoma"/>
          <w:b/>
          <w:bCs/>
          <w:color w:val="C45911" w:themeColor="accent2" w:themeShade="BF"/>
          <w:sz w:val="24"/>
          <w:szCs w:val="24"/>
          <w:lang w:val="vi-VN" w:eastAsia="vi-VN"/>
        </w:rPr>
        <w:tab/>
      </w:r>
      <w:r w:rsidR="007B0BA1" w:rsidRPr="00613CDC">
        <w:rPr>
          <w:rFonts w:ascii="Tahoma" w:eastAsia="Times New Roman" w:hAnsi="Tahoma" w:cs="Tahoma"/>
          <w:b/>
          <w:bCs/>
          <w:color w:val="C45911" w:themeColor="accent2" w:themeShade="BF"/>
          <w:sz w:val="24"/>
          <w:szCs w:val="24"/>
          <w:lang w:val="vi-VN" w:eastAsia="vi-VN"/>
        </w:rPr>
        <w:t>(</w:t>
      </w:r>
      <w:r w:rsidR="00613CDC">
        <w:rPr>
          <w:rFonts w:ascii="Tahoma" w:eastAsia="Times New Roman" w:hAnsi="Tahoma" w:cs="Tahoma"/>
          <w:b/>
          <w:bCs/>
          <w:color w:val="C45911" w:themeColor="accent2" w:themeShade="BF"/>
          <w:sz w:val="24"/>
          <w:szCs w:val="24"/>
          <w:lang w:eastAsia="vi-VN"/>
        </w:rPr>
        <w:t>Ă</w:t>
      </w:r>
      <w:r w:rsidR="00613CDC" w:rsidRPr="00613CDC">
        <w:rPr>
          <w:rFonts w:ascii="Tahoma" w:eastAsia="Times New Roman" w:hAnsi="Tahoma" w:cs="Tahoma"/>
          <w:b/>
          <w:bCs/>
          <w:color w:val="C45911" w:themeColor="accent2" w:themeShade="BF"/>
          <w:sz w:val="24"/>
          <w:szCs w:val="24"/>
          <w:lang w:eastAsia="vi-VN"/>
        </w:rPr>
        <w:t>n 3 bữa)</w:t>
      </w:r>
    </w:p>
    <w:p w:rsidR="006240FE" w:rsidRPr="003F5435" w:rsidRDefault="006240FE" w:rsidP="008B2680">
      <w:pPr>
        <w:pStyle w:val="ListParagraph"/>
        <w:numPr>
          <w:ilvl w:val="0"/>
          <w:numId w:val="5"/>
        </w:numPr>
        <w:shd w:val="clear" w:color="auto" w:fill="FFFFFF" w:themeFill="background1"/>
        <w:spacing w:after="0" w:line="312" w:lineRule="auto"/>
        <w:ind w:left="284"/>
        <w:jc w:val="both"/>
        <w:rPr>
          <w:rFonts w:ascii="Tahoma" w:eastAsia="Times New Roman" w:hAnsi="Tahoma" w:cs="Tahoma"/>
          <w:bCs/>
          <w:color w:val="1D1D21"/>
          <w:sz w:val="20"/>
          <w:szCs w:val="20"/>
          <w:lang w:eastAsia="vi-VN"/>
        </w:rPr>
      </w:pPr>
      <w:r w:rsidRPr="003F5435">
        <w:rPr>
          <w:rFonts w:ascii="Tahoma" w:eastAsia="Times New Roman" w:hAnsi="Tahoma" w:cs="Tahoma"/>
          <w:b/>
          <w:bCs/>
          <w:color w:val="1D1D21"/>
          <w:sz w:val="20"/>
          <w:szCs w:val="20"/>
          <w:lang w:eastAsia="vi-VN"/>
        </w:rPr>
        <w:t xml:space="preserve">Sáng: </w:t>
      </w:r>
      <w:r w:rsidRPr="003F5435">
        <w:rPr>
          <w:rFonts w:ascii="Tahoma" w:eastAsia="Times New Roman" w:hAnsi="Tahoma" w:cs="Tahoma"/>
          <w:bCs/>
          <w:color w:val="1D1D21"/>
          <w:sz w:val="20"/>
          <w:szCs w:val="20"/>
          <w:lang w:eastAsia="vi-VN"/>
        </w:rPr>
        <w:t>Quý khách dùng bữa sáng trên máy bay.</w:t>
      </w:r>
    </w:p>
    <w:p w:rsidR="006240FE" w:rsidRPr="003F5435" w:rsidRDefault="006240FE" w:rsidP="008B2680">
      <w:pPr>
        <w:shd w:val="clear" w:color="auto" w:fill="FFFFFF" w:themeFill="background1"/>
        <w:spacing w:after="0" w:line="312" w:lineRule="auto"/>
        <w:ind w:left="284"/>
        <w:jc w:val="both"/>
        <w:rPr>
          <w:rFonts w:ascii="Tahoma" w:eastAsia="Times New Roman" w:hAnsi="Tahoma" w:cs="Tahoma"/>
          <w:color w:val="1D1D21"/>
          <w:sz w:val="20"/>
          <w:szCs w:val="20"/>
          <w:lang w:eastAsia="vi-VN"/>
        </w:rPr>
      </w:pPr>
      <w:r w:rsidRPr="003F5435">
        <w:rPr>
          <w:rFonts w:ascii="Tahoma" w:eastAsia="Times New Roman" w:hAnsi="Tahoma" w:cs="Tahoma"/>
          <w:color w:val="1D1D21"/>
          <w:sz w:val="20"/>
          <w:szCs w:val="20"/>
          <w:lang w:eastAsia="vi-VN"/>
        </w:rPr>
        <w:t>Đến Haneda - Tokyo, Quý khách làm thủ tục nhập cảnh và nhận lại hành lý cá nhân.</w:t>
      </w:r>
    </w:p>
    <w:p w:rsidR="007B0BA1" w:rsidRPr="003F5435" w:rsidRDefault="007B0BA1" w:rsidP="008B2680">
      <w:pPr>
        <w:shd w:val="clear" w:color="auto" w:fill="FFFFFF" w:themeFill="background1"/>
        <w:spacing w:after="0" w:line="312" w:lineRule="auto"/>
        <w:ind w:left="284"/>
        <w:jc w:val="both"/>
        <w:rPr>
          <w:rFonts w:ascii="Tahoma" w:eastAsia="Times New Roman" w:hAnsi="Tahoma" w:cs="Tahoma"/>
          <w:bCs/>
          <w:color w:val="1D1D21"/>
          <w:sz w:val="20"/>
          <w:szCs w:val="20"/>
          <w:lang w:eastAsia="vi-VN"/>
        </w:rPr>
      </w:pPr>
      <w:r w:rsidRPr="003F5435">
        <w:rPr>
          <w:rFonts w:ascii="Tahoma" w:eastAsia="Times New Roman" w:hAnsi="Tahoma" w:cs="Tahoma"/>
          <w:color w:val="1D1D21"/>
          <w:sz w:val="20"/>
          <w:szCs w:val="20"/>
          <w:lang w:val="vi-VN" w:eastAsia="vi-VN"/>
        </w:rPr>
        <w:t>HDV</w:t>
      </w:r>
      <w:r w:rsidR="006240FE" w:rsidRPr="003F5435">
        <w:rPr>
          <w:rFonts w:ascii="Tahoma" w:eastAsia="Times New Roman" w:hAnsi="Tahoma" w:cs="Tahoma"/>
          <w:color w:val="1D1D21"/>
          <w:sz w:val="20"/>
          <w:szCs w:val="20"/>
          <w:lang w:eastAsia="vi-VN"/>
        </w:rPr>
        <w:t xml:space="preserve"> địa phương</w:t>
      </w:r>
      <w:r w:rsidR="006240FE" w:rsidRPr="003F5435">
        <w:rPr>
          <w:rFonts w:ascii="Tahoma" w:eastAsia="Times New Roman" w:hAnsi="Tahoma" w:cs="Tahoma"/>
          <w:color w:val="1D1D21"/>
          <w:sz w:val="20"/>
          <w:szCs w:val="20"/>
          <w:lang w:val="vi-VN" w:eastAsia="vi-VN"/>
        </w:rPr>
        <w:t xml:space="preserve"> đưa </w:t>
      </w:r>
      <w:r w:rsidR="006240FE" w:rsidRPr="003F5435">
        <w:rPr>
          <w:rFonts w:ascii="Tahoma" w:eastAsia="Times New Roman" w:hAnsi="Tahoma" w:cs="Tahoma"/>
          <w:color w:val="1D1D21"/>
          <w:sz w:val="20"/>
          <w:szCs w:val="20"/>
          <w:lang w:eastAsia="vi-VN"/>
        </w:rPr>
        <w:t>Quý khách</w:t>
      </w:r>
      <w:r w:rsidRPr="003F5435">
        <w:rPr>
          <w:rFonts w:ascii="Tahoma" w:eastAsia="Times New Roman" w:hAnsi="Tahoma" w:cs="Tahoma"/>
          <w:color w:val="1D1D21"/>
          <w:sz w:val="20"/>
          <w:szCs w:val="20"/>
          <w:lang w:val="vi-VN" w:eastAsia="vi-VN"/>
        </w:rPr>
        <w:t xml:space="preserve"> đi tham quan:</w:t>
      </w:r>
    </w:p>
    <w:p w:rsidR="006240FE" w:rsidRPr="003F5435" w:rsidRDefault="006240FE" w:rsidP="008B2680">
      <w:pPr>
        <w:pStyle w:val="ListParagraph"/>
        <w:numPr>
          <w:ilvl w:val="0"/>
          <w:numId w:val="6"/>
        </w:numPr>
        <w:shd w:val="clear" w:color="auto" w:fill="FFFFFF" w:themeFill="background1"/>
        <w:spacing w:after="0" w:line="312" w:lineRule="auto"/>
        <w:jc w:val="both"/>
        <w:rPr>
          <w:rFonts w:ascii="Tahoma" w:eastAsia="Times New Roman" w:hAnsi="Tahoma" w:cs="Tahoma"/>
          <w:color w:val="1D1D21"/>
          <w:sz w:val="20"/>
          <w:szCs w:val="20"/>
          <w:lang w:val="vi-VN" w:eastAsia="vi-VN"/>
        </w:rPr>
      </w:pPr>
      <w:r w:rsidRPr="003F5435">
        <w:rPr>
          <w:rFonts w:ascii="Tahoma" w:eastAsia="Times New Roman" w:hAnsi="Tahoma" w:cs="Tahoma"/>
          <w:b/>
          <w:bCs/>
          <w:color w:val="1D1D21"/>
          <w:sz w:val="20"/>
          <w:szCs w:val="20"/>
          <w:lang w:val="vi-VN" w:eastAsia="vi-VN"/>
        </w:rPr>
        <w:t>Hoàng cung Hoàng Gia Nhật Bản:</w:t>
      </w:r>
      <w:r w:rsidR="00D74027">
        <w:rPr>
          <w:rFonts w:ascii="Tahoma" w:eastAsia="Times New Roman" w:hAnsi="Tahoma" w:cs="Tahoma"/>
          <w:color w:val="1D1D21"/>
          <w:sz w:val="20"/>
          <w:szCs w:val="20"/>
          <w:lang w:val="vi-VN" w:eastAsia="vi-VN"/>
        </w:rPr>
        <w:t> </w:t>
      </w:r>
      <w:r w:rsidR="00D74027">
        <w:rPr>
          <w:rFonts w:ascii="Tahoma" w:eastAsia="Times New Roman" w:hAnsi="Tahoma" w:cs="Tahoma"/>
          <w:color w:val="1D1D21"/>
          <w:sz w:val="20"/>
          <w:szCs w:val="20"/>
          <w:lang w:eastAsia="vi-VN"/>
        </w:rPr>
        <w:t>N</w:t>
      </w:r>
      <w:r w:rsidRPr="003F5435">
        <w:rPr>
          <w:rFonts w:ascii="Tahoma" w:eastAsia="Times New Roman" w:hAnsi="Tahoma" w:cs="Tahoma"/>
          <w:color w:val="1D1D21"/>
          <w:sz w:val="20"/>
          <w:szCs w:val="20"/>
          <w:lang w:val="vi-VN" w:eastAsia="vi-VN"/>
        </w:rPr>
        <w:t>ằm ở quận Chiyoda, Tokyo, với hơn 1000 năm lịch sử, cung điện Kōkyo hiện vẫn là nơi ở của nhiều thế hệ Thiên Hoàng Nhật Bản. </w:t>
      </w:r>
    </w:p>
    <w:p w:rsidR="00AF23AF" w:rsidRPr="00AF23AF" w:rsidRDefault="00D74027" w:rsidP="008B2680">
      <w:pPr>
        <w:pStyle w:val="ListParagraph"/>
        <w:numPr>
          <w:ilvl w:val="0"/>
          <w:numId w:val="6"/>
        </w:numPr>
        <w:spacing w:after="0" w:line="312" w:lineRule="auto"/>
        <w:jc w:val="both"/>
        <w:rPr>
          <w:rFonts w:ascii="Tahoma" w:eastAsia="Times New Roman" w:hAnsi="Tahoma" w:cs="Tahoma"/>
          <w:bCs/>
          <w:color w:val="1D1D21"/>
          <w:sz w:val="20"/>
          <w:szCs w:val="20"/>
          <w:lang w:val="vi-VN" w:eastAsia="vi-VN"/>
        </w:rPr>
      </w:pPr>
      <w:r>
        <w:rPr>
          <w:rFonts w:ascii="Tahoma" w:eastAsia="Times New Roman" w:hAnsi="Tahoma" w:cs="Tahoma"/>
          <w:b/>
          <w:bCs/>
          <w:color w:val="1D1D21"/>
          <w:sz w:val="20"/>
          <w:szCs w:val="20"/>
          <w:lang w:val="vi-VN" w:eastAsia="vi-VN"/>
        </w:rPr>
        <w:t xml:space="preserve">Chùa ASAKUSA – </w:t>
      </w:r>
      <w:r>
        <w:rPr>
          <w:rFonts w:ascii="Tahoma" w:eastAsia="Times New Roman" w:hAnsi="Tahoma" w:cs="Tahoma"/>
          <w:b/>
          <w:bCs/>
          <w:color w:val="1D1D21"/>
          <w:sz w:val="20"/>
          <w:szCs w:val="20"/>
          <w:lang w:eastAsia="vi-VN"/>
        </w:rPr>
        <w:t>H</w:t>
      </w:r>
      <w:r w:rsidR="00AF23AF" w:rsidRPr="00AF23AF">
        <w:rPr>
          <w:rFonts w:ascii="Tahoma" w:eastAsia="Times New Roman" w:hAnsi="Tahoma" w:cs="Tahoma"/>
          <w:b/>
          <w:bCs/>
          <w:color w:val="1D1D21"/>
          <w:sz w:val="20"/>
          <w:szCs w:val="20"/>
          <w:lang w:val="vi-VN" w:eastAsia="vi-VN"/>
        </w:rPr>
        <w:t xml:space="preserve">ay còn gọi là chùa Sensõ-ji, </w:t>
      </w:r>
      <w:r w:rsidR="00AF23AF" w:rsidRPr="00AF23AF">
        <w:rPr>
          <w:rFonts w:ascii="Tahoma" w:eastAsia="Times New Roman" w:hAnsi="Tahoma" w:cs="Tahoma"/>
          <w:bCs/>
          <w:color w:val="1D1D21"/>
          <w:sz w:val="20"/>
          <w:szCs w:val="20"/>
          <w:lang w:val="vi-VN" w:eastAsia="vi-VN"/>
        </w:rPr>
        <w:t>là ngôi chùa cổ và quan trọng nhất Nhật Bản.</w:t>
      </w:r>
    </w:p>
    <w:p w:rsidR="006240FE" w:rsidRPr="003F5435" w:rsidRDefault="006240FE" w:rsidP="008B2680">
      <w:pPr>
        <w:pStyle w:val="ListParagraph"/>
        <w:numPr>
          <w:ilvl w:val="0"/>
          <w:numId w:val="6"/>
        </w:numPr>
        <w:spacing w:after="0" w:line="312" w:lineRule="auto"/>
        <w:jc w:val="both"/>
        <w:rPr>
          <w:rFonts w:ascii="Tahoma" w:hAnsi="Tahoma" w:cs="Tahoma"/>
          <w:sz w:val="20"/>
          <w:szCs w:val="20"/>
        </w:rPr>
      </w:pPr>
      <w:r w:rsidRPr="003F5435">
        <w:rPr>
          <w:rFonts w:ascii="Tahoma" w:hAnsi="Tahoma" w:cs="Tahoma"/>
          <w:b/>
          <w:sz w:val="20"/>
          <w:szCs w:val="20"/>
        </w:rPr>
        <w:t>Tòa tháp truyền hình Tokyo</w:t>
      </w:r>
      <w:r w:rsidR="00D74027">
        <w:rPr>
          <w:rFonts w:ascii="Tahoma" w:hAnsi="Tahoma" w:cs="Tahoma"/>
          <w:sz w:val="20"/>
          <w:szCs w:val="20"/>
        </w:rPr>
        <w:t xml:space="preserve"> – B</w:t>
      </w:r>
      <w:r w:rsidRPr="003F5435">
        <w:rPr>
          <w:rFonts w:ascii="Tahoma" w:hAnsi="Tahoma" w:cs="Tahoma"/>
          <w:sz w:val="20"/>
          <w:szCs w:val="20"/>
        </w:rPr>
        <w:t xml:space="preserve">iểu tượng của Tokyo và là điểm đến không thể bỏ qua khi đến Nhật </w:t>
      </w:r>
      <w:r w:rsidRPr="003F5435">
        <w:rPr>
          <w:rFonts w:ascii="Tahoma" w:hAnsi="Tahoma" w:cs="Tahoma"/>
          <w:color w:val="FF0000"/>
          <w:sz w:val="20"/>
          <w:szCs w:val="20"/>
        </w:rPr>
        <w:t>(</w:t>
      </w:r>
      <w:r w:rsidRPr="003F5435">
        <w:rPr>
          <w:rFonts w:ascii="Tahoma" w:hAnsi="Tahoma" w:cs="Tahoma"/>
          <w:i/>
          <w:color w:val="FF0000"/>
          <w:sz w:val="20"/>
          <w:szCs w:val="20"/>
        </w:rPr>
        <w:t>chụp hình bên ngoài</w:t>
      </w:r>
      <w:r w:rsidRPr="003F5435">
        <w:rPr>
          <w:rFonts w:ascii="Tahoma" w:hAnsi="Tahoma" w:cs="Tahoma"/>
          <w:color w:val="FF0000"/>
          <w:sz w:val="20"/>
          <w:szCs w:val="20"/>
        </w:rPr>
        <w:t>)</w:t>
      </w:r>
      <w:r w:rsidRPr="003F5435">
        <w:rPr>
          <w:rFonts w:ascii="Tahoma" w:hAnsi="Tahoma" w:cs="Tahoma"/>
          <w:sz w:val="20"/>
          <w:szCs w:val="20"/>
        </w:rPr>
        <w:t>.</w:t>
      </w:r>
    </w:p>
    <w:p w:rsidR="007B0BA1" w:rsidRPr="003F5435" w:rsidRDefault="003F5435" w:rsidP="008B2680">
      <w:pPr>
        <w:pStyle w:val="ListParagraph"/>
        <w:numPr>
          <w:ilvl w:val="0"/>
          <w:numId w:val="5"/>
        </w:numPr>
        <w:shd w:val="clear" w:color="auto" w:fill="FFFFFF" w:themeFill="background1"/>
        <w:spacing w:after="0" w:line="312" w:lineRule="auto"/>
        <w:ind w:left="284"/>
        <w:jc w:val="both"/>
        <w:rPr>
          <w:rFonts w:ascii="Tahoma" w:eastAsia="Times New Roman" w:hAnsi="Tahoma" w:cs="Tahoma"/>
          <w:color w:val="1D1D21"/>
          <w:sz w:val="20"/>
          <w:szCs w:val="20"/>
          <w:lang w:eastAsia="vi-VN"/>
        </w:rPr>
      </w:pPr>
      <w:r>
        <w:rPr>
          <w:rFonts w:ascii="Tahoma" w:eastAsia="Times New Roman" w:hAnsi="Tahoma" w:cs="Tahoma"/>
          <w:b/>
          <w:bCs/>
          <w:color w:val="1D1D21"/>
          <w:sz w:val="20"/>
          <w:szCs w:val="20"/>
          <w:lang w:eastAsia="vi-VN"/>
        </w:rPr>
        <w:t>Trưa:</w:t>
      </w:r>
      <w:r>
        <w:rPr>
          <w:rFonts w:ascii="Tahoma" w:eastAsia="Times New Roman" w:hAnsi="Tahoma" w:cs="Tahoma"/>
          <w:bCs/>
          <w:color w:val="1D1D21"/>
          <w:sz w:val="20"/>
          <w:szCs w:val="20"/>
          <w:lang w:eastAsia="vi-VN"/>
        </w:rPr>
        <w:t xml:space="preserve"> </w:t>
      </w:r>
      <w:r w:rsidR="006240FE" w:rsidRPr="003F5435">
        <w:rPr>
          <w:rFonts w:ascii="Tahoma" w:eastAsia="Times New Roman" w:hAnsi="Tahoma" w:cs="Tahoma"/>
          <w:bCs/>
          <w:color w:val="1D1D21"/>
          <w:sz w:val="20"/>
          <w:szCs w:val="20"/>
          <w:lang w:eastAsia="vi-VN"/>
        </w:rPr>
        <w:t>Quý khách dùng bữa trưa tại nhà hàng địa phương</w:t>
      </w:r>
      <w:r w:rsidR="007B0BA1" w:rsidRPr="003F5435">
        <w:rPr>
          <w:rFonts w:ascii="Tahoma" w:eastAsia="Times New Roman" w:hAnsi="Tahoma" w:cs="Tahoma"/>
          <w:color w:val="1D1D21"/>
          <w:sz w:val="20"/>
          <w:szCs w:val="20"/>
          <w:lang w:val="vi-VN" w:eastAsia="vi-VN"/>
        </w:rPr>
        <w:t>.</w:t>
      </w:r>
      <w:r w:rsidR="006240FE" w:rsidRPr="003F5435">
        <w:rPr>
          <w:rFonts w:ascii="Tahoma" w:eastAsia="Times New Roman" w:hAnsi="Tahoma" w:cs="Tahoma"/>
          <w:color w:val="1D1D21"/>
          <w:sz w:val="20"/>
          <w:szCs w:val="20"/>
          <w:lang w:eastAsia="vi-VN"/>
        </w:rPr>
        <w:t xml:space="preserve"> Tiếp tục tham quan:</w:t>
      </w:r>
    </w:p>
    <w:p w:rsidR="007B0BA1" w:rsidRPr="00DA297A" w:rsidRDefault="00AF23AF" w:rsidP="008B2680">
      <w:pPr>
        <w:pStyle w:val="ListParagraph"/>
        <w:numPr>
          <w:ilvl w:val="0"/>
          <w:numId w:val="7"/>
        </w:numPr>
        <w:spacing w:line="312" w:lineRule="auto"/>
        <w:rPr>
          <w:rFonts w:ascii="Tahoma" w:eastAsia="Times New Roman" w:hAnsi="Tahoma" w:cs="Tahoma"/>
          <w:color w:val="1D1D21"/>
          <w:sz w:val="20"/>
          <w:szCs w:val="20"/>
          <w:lang w:eastAsia="vi-VN"/>
        </w:rPr>
      </w:pPr>
      <w:r w:rsidRPr="00DA297A">
        <w:rPr>
          <w:rFonts w:ascii="Tahoma" w:eastAsia="Times New Roman" w:hAnsi="Tahoma" w:cs="Tahoma"/>
          <w:b/>
          <w:color w:val="1D1D21"/>
          <w:sz w:val="20"/>
          <w:szCs w:val="20"/>
          <w:lang w:eastAsia="vi-VN"/>
        </w:rPr>
        <w:t>N</w:t>
      </w:r>
      <w:r w:rsidR="007B0BA1" w:rsidRPr="00DA297A">
        <w:rPr>
          <w:rFonts w:ascii="Tahoma" w:eastAsia="Times New Roman" w:hAnsi="Tahoma" w:cs="Tahoma"/>
          <w:b/>
          <w:color w:val="1D1D21"/>
          <w:sz w:val="20"/>
          <w:szCs w:val="20"/>
          <w:lang w:val="vi-VN" w:eastAsia="vi-VN"/>
        </w:rPr>
        <w:t>gắm Hoa Tử Đằng tại Kamedoten shrine</w:t>
      </w:r>
      <w:r w:rsidR="00DA297A" w:rsidRPr="00DA297A">
        <w:rPr>
          <w:rFonts w:ascii="Tahoma" w:eastAsia="Times New Roman" w:hAnsi="Tahoma" w:cs="Tahoma"/>
          <w:b/>
          <w:color w:val="1D1D21"/>
          <w:sz w:val="20"/>
          <w:szCs w:val="20"/>
          <w:lang w:eastAsia="vi-VN"/>
        </w:rPr>
        <w:t>:</w:t>
      </w:r>
      <w:r w:rsidR="00DA297A" w:rsidRPr="00DA297A">
        <w:rPr>
          <w:rFonts w:ascii="Tahoma" w:eastAsia="Times New Roman" w:hAnsi="Tahoma" w:cs="Tahoma"/>
          <w:color w:val="1D1D21"/>
          <w:sz w:val="20"/>
          <w:szCs w:val="20"/>
          <w:lang w:eastAsia="vi-VN"/>
        </w:rPr>
        <w:t xml:space="preserve"> Đây là nơi ngắm hoa Tử Đằng đẹp nhất Nhật Bản vào khoản cuối tháng 4 đến giữa cuối tháng 5. Đền có 15 giàn hoa với hơn 100 loại hoa Tử Đằng khác nhau. </w:t>
      </w:r>
    </w:p>
    <w:p w:rsidR="007B0BA1" w:rsidRPr="003F5435" w:rsidRDefault="006240FE" w:rsidP="008B2680">
      <w:pPr>
        <w:pStyle w:val="ListParagraph"/>
        <w:numPr>
          <w:ilvl w:val="0"/>
          <w:numId w:val="5"/>
        </w:numPr>
        <w:shd w:val="clear" w:color="auto" w:fill="FFFFFF" w:themeFill="background1"/>
        <w:spacing w:after="0" w:line="312" w:lineRule="auto"/>
        <w:ind w:left="284"/>
        <w:jc w:val="both"/>
        <w:rPr>
          <w:rFonts w:ascii="Tahoma" w:eastAsia="Times New Roman" w:hAnsi="Tahoma" w:cs="Tahoma"/>
          <w:color w:val="1D1D21"/>
          <w:sz w:val="20"/>
          <w:szCs w:val="20"/>
          <w:lang w:val="vi-VN" w:eastAsia="vi-VN"/>
        </w:rPr>
      </w:pPr>
      <w:r w:rsidRPr="003F5435">
        <w:rPr>
          <w:rFonts w:ascii="Tahoma" w:eastAsia="Times New Roman" w:hAnsi="Tahoma" w:cs="Tahoma"/>
          <w:b/>
          <w:bCs/>
          <w:color w:val="1D1D21"/>
          <w:sz w:val="20"/>
          <w:szCs w:val="20"/>
          <w:lang w:eastAsia="vi-VN"/>
        </w:rPr>
        <w:t xml:space="preserve">Tối: </w:t>
      </w:r>
      <w:r w:rsidRPr="003F5435">
        <w:rPr>
          <w:rFonts w:ascii="Tahoma" w:eastAsia="Times New Roman" w:hAnsi="Tahoma" w:cs="Tahoma"/>
          <w:bCs/>
          <w:color w:val="1D1D21"/>
          <w:sz w:val="20"/>
          <w:szCs w:val="20"/>
          <w:lang w:eastAsia="vi-VN"/>
        </w:rPr>
        <w:t>Quý khách dùng bữa tối</w:t>
      </w:r>
      <w:r w:rsidR="007B0BA1" w:rsidRPr="003F5435">
        <w:rPr>
          <w:rFonts w:ascii="Tahoma" w:eastAsia="Times New Roman" w:hAnsi="Tahoma" w:cs="Tahoma"/>
          <w:color w:val="1D1D21"/>
          <w:sz w:val="20"/>
          <w:szCs w:val="20"/>
          <w:lang w:val="vi-VN" w:eastAsia="vi-VN"/>
        </w:rPr>
        <w:t> </w:t>
      </w:r>
      <w:r w:rsidR="00613CDC" w:rsidRPr="003F5435">
        <w:rPr>
          <w:rFonts w:ascii="Tahoma" w:eastAsia="Times New Roman" w:hAnsi="Tahoma" w:cs="Tahoma"/>
          <w:color w:val="1D1D21"/>
          <w:sz w:val="20"/>
          <w:szCs w:val="20"/>
          <w:lang w:eastAsia="vi-VN"/>
        </w:rPr>
        <w:t>và nhận phòng khách sạn nghỉ ngơi</w:t>
      </w:r>
      <w:r w:rsidR="007B0BA1" w:rsidRPr="003F5435">
        <w:rPr>
          <w:rFonts w:ascii="Tahoma" w:eastAsia="Times New Roman" w:hAnsi="Tahoma" w:cs="Tahoma"/>
          <w:color w:val="1D1D21"/>
          <w:sz w:val="20"/>
          <w:szCs w:val="20"/>
          <w:lang w:val="vi-VN" w:eastAsia="vi-VN"/>
        </w:rPr>
        <w:t>.</w:t>
      </w:r>
      <w:r w:rsidR="003F5435">
        <w:rPr>
          <w:rFonts w:ascii="Tahoma" w:eastAsia="Times New Roman" w:hAnsi="Tahoma" w:cs="Tahoma"/>
          <w:b/>
          <w:bCs/>
          <w:color w:val="1D1D21"/>
          <w:sz w:val="20"/>
          <w:szCs w:val="20"/>
          <w:lang w:val="vi-VN" w:eastAsia="vi-VN"/>
        </w:rPr>
        <w:t> </w:t>
      </w:r>
    </w:p>
    <w:p w:rsidR="00613CDC" w:rsidRPr="003F5435" w:rsidRDefault="00613CDC" w:rsidP="008B2680">
      <w:pPr>
        <w:shd w:val="clear" w:color="auto" w:fill="FFFFFF" w:themeFill="background1"/>
        <w:spacing w:after="0" w:line="312" w:lineRule="auto"/>
        <w:ind w:left="709"/>
        <w:jc w:val="both"/>
        <w:rPr>
          <w:rFonts w:ascii="Tahoma" w:eastAsia="Times New Roman" w:hAnsi="Tahoma" w:cs="Tahoma"/>
          <w:b/>
          <w:color w:val="1D1D21"/>
          <w:sz w:val="20"/>
          <w:szCs w:val="20"/>
          <w:lang w:eastAsia="vi-VN"/>
        </w:rPr>
      </w:pPr>
      <w:r w:rsidRPr="003F5435">
        <w:rPr>
          <w:rFonts w:ascii="Tahoma" w:eastAsia="Times New Roman" w:hAnsi="Tahoma" w:cs="Tahoma"/>
          <w:color w:val="1D1D21"/>
          <w:sz w:val="20"/>
          <w:szCs w:val="20"/>
          <w:lang w:eastAsia="vi-VN"/>
        </w:rPr>
        <w:t xml:space="preserve">Nghỉ đêm tại </w:t>
      </w:r>
      <w:r w:rsidRPr="003F5435">
        <w:rPr>
          <w:rFonts w:ascii="Tahoma" w:eastAsia="Times New Roman" w:hAnsi="Tahoma" w:cs="Tahoma"/>
          <w:b/>
          <w:color w:val="1D1D21"/>
          <w:sz w:val="20"/>
          <w:szCs w:val="20"/>
          <w:lang w:eastAsia="vi-VN"/>
        </w:rPr>
        <w:t>Yamanashi</w:t>
      </w:r>
      <w:r w:rsidR="00DA297A">
        <w:rPr>
          <w:rFonts w:ascii="Tahoma" w:eastAsia="Times New Roman" w:hAnsi="Tahoma" w:cs="Tahoma"/>
          <w:b/>
          <w:color w:val="1D1D21"/>
          <w:sz w:val="20"/>
          <w:szCs w:val="20"/>
          <w:lang w:eastAsia="vi-VN"/>
        </w:rPr>
        <w:t>. Khách sạn 4*.</w:t>
      </w:r>
    </w:p>
    <w:p w:rsidR="007B0BA1" w:rsidRPr="006C7778" w:rsidRDefault="00DA297A" w:rsidP="00E55AEF">
      <w:pPr>
        <w:shd w:val="clear" w:color="auto" w:fill="FFFFFF" w:themeFill="background1"/>
        <w:spacing w:after="150" w:line="240" w:lineRule="auto"/>
        <w:jc w:val="both"/>
        <w:rPr>
          <w:rFonts w:ascii="Tahoma" w:eastAsia="Times New Roman" w:hAnsi="Tahoma" w:cs="Tahoma"/>
          <w:color w:val="C45911" w:themeColor="accent2" w:themeShade="BF"/>
          <w:sz w:val="24"/>
          <w:szCs w:val="24"/>
          <w:lang w:val="vi-VN" w:eastAsia="vi-VN"/>
        </w:rPr>
      </w:pPr>
      <w:r>
        <w:rPr>
          <w:rFonts w:ascii="Tahoma" w:eastAsia="Times New Roman" w:hAnsi="Tahoma" w:cs="Tahoma"/>
          <w:b/>
          <w:bCs/>
          <w:color w:val="C45911" w:themeColor="accent2" w:themeShade="BF"/>
          <w:sz w:val="24"/>
          <w:szCs w:val="24"/>
          <w:u w:val="single"/>
          <w:lang w:val="vi-VN" w:eastAsia="vi-VN"/>
        </w:rPr>
        <w:t>NGÀY 03</w:t>
      </w:r>
      <w:r>
        <w:rPr>
          <w:rFonts w:ascii="Tahoma" w:eastAsia="Times New Roman" w:hAnsi="Tahoma" w:cs="Tahoma"/>
          <w:b/>
          <w:bCs/>
          <w:color w:val="C45911" w:themeColor="accent2" w:themeShade="BF"/>
          <w:sz w:val="24"/>
          <w:szCs w:val="24"/>
          <w:u w:val="single"/>
          <w:lang w:eastAsia="vi-VN"/>
        </w:rPr>
        <w:t>:</w:t>
      </w:r>
      <w:r w:rsidR="007B0BA1" w:rsidRPr="006C7778">
        <w:rPr>
          <w:rFonts w:ascii="Tahoma" w:eastAsia="Times New Roman" w:hAnsi="Tahoma" w:cs="Tahoma"/>
          <w:b/>
          <w:bCs/>
          <w:color w:val="C45911" w:themeColor="accent2" w:themeShade="BF"/>
          <w:sz w:val="24"/>
          <w:szCs w:val="24"/>
          <w:u w:val="single"/>
          <w:lang w:val="vi-VN" w:eastAsia="vi-VN"/>
        </w:rPr>
        <w:t xml:space="preserve"> YAMANASHI </w:t>
      </w:r>
      <w:r w:rsidR="00613CDC">
        <w:rPr>
          <w:rFonts w:ascii="Tahoma" w:eastAsia="Times New Roman" w:hAnsi="Tahoma" w:cs="Tahoma"/>
          <w:b/>
          <w:bCs/>
          <w:color w:val="C45911" w:themeColor="accent2" w:themeShade="BF"/>
          <w:sz w:val="24"/>
          <w:szCs w:val="24"/>
          <w:u w:val="single"/>
          <w:lang w:val="vi-VN" w:eastAsia="vi-VN"/>
        </w:rPr>
        <w:t>–</w:t>
      </w:r>
      <w:r w:rsidR="007B0BA1" w:rsidRPr="006C7778">
        <w:rPr>
          <w:rFonts w:ascii="Tahoma" w:eastAsia="Times New Roman" w:hAnsi="Tahoma" w:cs="Tahoma"/>
          <w:b/>
          <w:bCs/>
          <w:color w:val="C45911" w:themeColor="accent2" w:themeShade="BF"/>
          <w:sz w:val="24"/>
          <w:szCs w:val="24"/>
          <w:u w:val="single"/>
          <w:lang w:val="vi-VN" w:eastAsia="vi-VN"/>
        </w:rPr>
        <w:t xml:space="preserve"> TOYOHASHI</w:t>
      </w:r>
      <w:r w:rsidR="00613CDC">
        <w:rPr>
          <w:rFonts w:ascii="Tahoma" w:eastAsia="Times New Roman" w:hAnsi="Tahoma" w:cs="Tahoma"/>
          <w:b/>
          <w:bCs/>
          <w:color w:val="C45911" w:themeColor="accent2" w:themeShade="BF"/>
          <w:sz w:val="24"/>
          <w:szCs w:val="24"/>
          <w:lang w:val="vi-VN" w:eastAsia="vi-VN"/>
        </w:rPr>
        <w:tab/>
      </w:r>
      <w:r w:rsidR="00613CDC">
        <w:rPr>
          <w:rFonts w:ascii="Tahoma" w:eastAsia="Times New Roman" w:hAnsi="Tahoma" w:cs="Tahoma"/>
          <w:b/>
          <w:bCs/>
          <w:color w:val="C45911" w:themeColor="accent2" w:themeShade="BF"/>
          <w:sz w:val="24"/>
          <w:szCs w:val="24"/>
          <w:lang w:val="vi-VN" w:eastAsia="vi-VN"/>
        </w:rPr>
        <w:tab/>
        <w:t>(</w:t>
      </w:r>
      <w:r w:rsidR="00613CDC">
        <w:rPr>
          <w:rFonts w:ascii="Tahoma" w:eastAsia="Times New Roman" w:hAnsi="Tahoma" w:cs="Tahoma"/>
          <w:b/>
          <w:bCs/>
          <w:color w:val="C45911" w:themeColor="accent2" w:themeShade="BF"/>
          <w:sz w:val="24"/>
          <w:szCs w:val="24"/>
          <w:lang w:eastAsia="vi-VN"/>
        </w:rPr>
        <w:t>Ăn 3 bữa</w:t>
      </w:r>
      <w:r w:rsidR="007B0BA1" w:rsidRPr="00613CDC">
        <w:rPr>
          <w:rFonts w:ascii="Tahoma" w:eastAsia="Times New Roman" w:hAnsi="Tahoma" w:cs="Tahoma"/>
          <w:b/>
          <w:bCs/>
          <w:color w:val="C45911" w:themeColor="accent2" w:themeShade="BF"/>
          <w:sz w:val="24"/>
          <w:szCs w:val="24"/>
          <w:lang w:val="vi-VN" w:eastAsia="vi-VN"/>
        </w:rPr>
        <w:t>)</w:t>
      </w:r>
    </w:p>
    <w:p w:rsidR="007B0BA1" w:rsidRPr="003F5435" w:rsidRDefault="006240FE" w:rsidP="008B2680">
      <w:pPr>
        <w:pStyle w:val="ListParagraph"/>
        <w:numPr>
          <w:ilvl w:val="0"/>
          <w:numId w:val="9"/>
        </w:numPr>
        <w:shd w:val="clear" w:color="auto" w:fill="FFFFFF" w:themeFill="background1"/>
        <w:spacing w:after="0" w:line="312" w:lineRule="auto"/>
        <w:ind w:left="284"/>
        <w:jc w:val="both"/>
        <w:rPr>
          <w:rFonts w:ascii="Tahoma" w:eastAsia="Times New Roman" w:hAnsi="Tahoma" w:cs="Tahoma"/>
          <w:color w:val="1D1D21"/>
          <w:sz w:val="20"/>
          <w:szCs w:val="20"/>
          <w:lang w:val="vi-VN" w:eastAsia="vi-VN"/>
        </w:rPr>
      </w:pPr>
      <w:r w:rsidRPr="003F5435">
        <w:rPr>
          <w:rFonts w:ascii="Tahoma" w:eastAsia="Times New Roman" w:hAnsi="Tahoma" w:cs="Tahoma"/>
          <w:b/>
          <w:bCs/>
          <w:color w:val="1D1D21"/>
          <w:sz w:val="20"/>
          <w:szCs w:val="20"/>
          <w:lang w:eastAsia="vi-VN"/>
        </w:rPr>
        <w:t xml:space="preserve">Sáng: </w:t>
      </w:r>
      <w:r w:rsidRPr="003F5435">
        <w:rPr>
          <w:rFonts w:ascii="Tahoma" w:eastAsia="Times New Roman" w:hAnsi="Tahoma" w:cs="Tahoma"/>
          <w:bCs/>
          <w:color w:val="1D1D21"/>
          <w:sz w:val="20"/>
          <w:szCs w:val="20"/>
          <w:lang w:eastAsia="vi-VN"/>
        </w:rPr>
        <w:t>Quý khách dùng bữa</w:t>
      </w:r>
      <w:r w:rsidRPr="003F5435">
        <w:rPr>
          <w:rFonts w:ascii="Tahoma" w:eastAsia="Times New Roman" w:hAnsi="Tahoma" w:cs="Tahoma"/>
          <w:b/>
          <w:bCs/>
          <w:color w:val="1D1D21"/>
          <w:sz w:val="20"/>
          <w:szCs w:val="20"/>
          <w:lang w:eastAsia="vi-VN"/>
        </w:rPr>
        <w:t xml:space="preserve"> </w:t>
      </w:r>
      <w:r w:rsidR="007B0BA1" w:rsidRPr="003F5435">
        <w:rPr>
          <w:rFonts w:ascii="Tahoma" w:eastAsia="Times New Roman" w:hAnsi="Tahoma" w:cs="Tahoma"/>
          <w:bCs/>
          <w:color w:val="1D1D21"/>
          <w:sz w:val="20"/>
          <w:szCs w:val="20"/>
          <w:lang w:val="vi-VN" w:eastAsia="vi-VN"/>
        </w:rPr>
        <w:t>sáng</w:t>
      </w:r>
      <w:r w:rsidR="007B0BA1" w:rsidRPr="003F5435">
        <w:rPr>
          <w:rFonts w:ascii="Tahoma" w:eastAsia="Times New Roman" w:hAnsi="Tahoma" w:cs="Tahoma"/>
          <w:color w:val="1D1D21"/>
          <w:sz w:val="20"/>
          <w:szCs w:val="20"/>
          <w:lang w:val="vi-VN" w:eastAsia="vi-VN"/>
        </w:rPr>
        <w:t> </w:t>
      </w:r>
      <w:r w:rsidRPr="003F5435">
        <w:rPr>
          <w:rFonts w:ascii="Tahoma" w:eastAsia="Times New Roman" w:hAnsi="Tahoma" w:cs="Tahoma"/>
          <w:color w:val="1D1D21"/>
          <w:sz w:val="20"/>
          <w:szCs w:val="20"/>
          <w:lang w:val="vi-VN" w:eastAsia="vi-VN"/>
        </w:rPr>
        <w:t xml:space="preserve">tại khách sạn và làm thủ tục trả phòng. </w:t>
      </w:r>
      <w:r w:rsidRPr="003F5435">
        <w:rPr>
          <w:rFonts w:ascii="Tahoma" w:eastAsia="Times New Roman" w:hAnsi="Tahoma" w:cs="Tahoma"/>
          <w:color w:val="1D1D21"/>
          <w:sz w:val="20"/>
          <w:szCs w:val="20"/>
          <w:lang w:eastAsia="vi-VN"/>
        </w:rPr>
        <w:t>Xe đưa</w:t>
      </w:r>
      <w:r w:rsidRPr="003F5435">
        <w:rPr>
          <w:rFonts w:ascii="Tahoma" w:eastAsia="Times New Roman" w:hAnsi="Tahoma" w:cs="Tahoma"/>
          <w:color w:val="1D1D21"/>
          <w:sz w:val="20"/>
          <w:szCs w:val="20"/>
          <w:lang w:val="vi-VN" w:eastAsia="vi-VN"/>
        </w:rPr>
        <w:t xml:space="preserve"> </w:t>
      </w:r>
      <w:r w:rsidRPr="003F5435">
        <w:rPr>
          <w:rFonts w:ascii="Tahoma" w:eastAsia="Times New Roman" w:hAnsi="Tahoma" w:cs="Tahoma"/>
          <w:color w:val="1D1D21"/>
          <w:sz w:val="20"/>
          <w:szCs w:val="20"/>
          <w:lang w:eastAsia="vi-VN"/>
        </w:rPr>
        <w:t>Q</w:t>
      </w:r>
      <w:r w:rsidR="007B0BA1" w:rsidRPr="003F5435">
        <w:rPr>
          <w:rFonts w:ascii="Tahoma" w:eastAsia="Times New Roman" w:hAnsi="Tahoma" w:cs="Tahoma"/>
          <w:color w:val="1D1D21"/>
          <w:sz w:val="20"/>
          <w:szCs w:val="20"/>
          <w:lang w:val="vi-VN" w:eastAsia="vi-VN"/>
        </w:rPr>
        <w:t>uý khách tham quan:</w:t>
      </w:r>
    </w:p>
    <w:p w:rsidR="007B0BA1" w:rsidRPr="003F5435" w:rsidRDefault="007B0BA1" w:rsidP="008B2680">
      <w:pPr>
        <w:pStyle w:val="ListParagraph"/>
        <w:numPr>
          <w:ilvl w:val="0"/>
          <w:numId w:val="10"/>
        </w:numPr>
        <w:shd w:val="clear" w:color="auto" w:fill="FFFFFF" w:themeFill="background1"/>
        <w:spacing w:after="0" w:line="312" w:lineRule="auto"/>
        <w:jc w:val="both"/>
        <w:rPr>
          <w:rFonts w:ascii="Tahoma" w:eastAsia="Times New Roman" w:hAnsi="Tahoma" w:cs="Tahoma"/>
          <w:color w:val="1D1D21"/>
          <w:sz w:val="20"/>
          <w:szCs w:val="20"/>
          <w:lang w:val="vi-VN" w:eastAsia="vi-VN"/>
        </w:rPr>
      </w:pPr>
      <w:r w:rsidRPr="003F5435">
        <w:rPr>
          <w:rFonts w:ascii="Tahoma" w:eastAsia="Times New Roman" w:hAnsi="Tahoma" w:cs="Tahoma"/>
          <w:b/>
          <w:bCs/>
          <w:color w:val="1D1D21"/>
          <w:sz w:val="20"/>
          <w:szCs w:val="20"/>
          <w:lang w:val="vi-VN" w:eastAsia="vi-VN"/>
        </w:rPr>
        <w:t>Núi Phú Sĩ:</w:t>
      </w:r>
      <w:r w:rsidRPr="003F5435">
        <w:rPr>
          <w:rFonts w:ascii="Tahoma" w:eastAsia="Times New Roman" w:hAnsi="Tahoma" w:cs="Tahoma"/>
          <w:color w:val="1D1D21"/>
          <w:sz w:val="20"/>
          <w:szCs w:val="20"/>
          <w:lang w:val="vi-VN" w:eastAsia="vi-VN"/>
        </w:rPr>
        <w:t> Ngọn núi nổi tiếng này vẫn luôn là nguồn cảm hứng bất tận cho những nghệ sĩ, tác giả và khách du lịch. Từ trạm 5 du khách chỉ cần ngước mắt là có thể thấy đỉnh núi phủ tuyết hoặc ngắm toàn cảnh vùng Ngũ Hồ Phú Sỹ trải dài trong tầm mắt. </w:t>
      </w:r>
    </w:p>
    <w:p w:rsidR="007B0BA1" w:rsidRPr="003F5435" w:rsidRDefault="007B0BA1" w:rsidP="008B2680">
      <w:pPr>
        <w:pStyle w:val="ListParagraph"/>
        <w:numPr>
          <w:ilvl w:val="0"/>
          <w:numId w:val="10"/>
        </w:numPr>
        <w:shd w:val="clear" w:color="auto" w:fill="FFFFFF" w:themeFill="background1"/>
        <w:spacing w:after="0" w:line="312" w:lineRule="auto"/>
        <w:jc w:val="both"/>
        <w:rPr>
          <w:rFonts w:ascii="Tahoma" w:eastAsia="Times New Roman" w:hAnsi="Tahoma" w:cs="Tahoma"/>
          <w:color w:val="1D1D21"/>
          <w:sz w:val="20"/>
          <w:szCs w:val="20"/>
          <w:lang w:val="vi-VN" w:eastAsia="vi-VN"/>
        </w:rPr>
      </w:pPr>
      <w:r w:rsidRPr="003F5435">
        <w:rPr>
          <w:rFonts w:ascii="Tahoma" w:eastAsia="Times New Roman" w:hAnsi="Tahoma" w:cs="Tahoma"/>
          <w:b/>
          <w:bCs/>
          <w:color w:val="1D1D21"/>
          <w:sz w:val="20"/>
          <w:szCs w:val="20"/>
          <w:lang w:val="vi-VN" w:eastAsia="vi-VN"/>
        </w:rPr>
        <w:t>Làng văn hóa Oshino Hakkai:</w:t>
      </w:r>
      <w:r w:rsidR="00D74027">
        <w:rPr>
          <w:rFonts w:ascii="Tahoma" w:eastAsia="Times New Roman" w:hAnsi="Tahoma" w:cs="Tahoma"/>
          <w:color w:val="1D1D21"/>
          <w:sz w:val="20"/>
          <w:szCs w:val="20"/>
          <w:lang w:val="vi-VN" w:eastAsia="vi-VN"/>
        </w:rPr>
        <w:t> </w:t>
      </w:r>
      <w:r w:rsidR="00D74027">
        <w:rPr>
          <w:rFonts w:ascii="Tahoma" w:eastAsia="Times New Roman" w:hAnsi="Tahoma" w:cs="Tahoma"/>
          <w:color w:val="1D1D21"/>
          <w:sz w:val="20"/>
          <w:szCs w:val="20"/>
          <w:lang w:eastAsia="vi-VN"/>
        </w:rPr>
        <w:t>L</w:t>
      </w:r>
      <w:r w:rsidRPr="003F5435">
        <w:rPr>
          <w:rFonts w:ascii="Tahoma" w:eastAsia="Times New Roman" w:hAnsi="Tahoma" w:cs="Tahoma"/>
          <w:color w:val="1D1D21"/>
          <w:sz w:val="20"/>
          <w:szCs w:val="20"/>
          <w:lang w:val="vi-VN" w:eastAsia="vi-VN"/>
        </w:rPr>
        <w:t>à ngôi làng cổ nằm yên bình dưới chân núi Phú Sĩ. Cho đến ngày nay, những ngôi nhà ở làng Oshino Hakkai vẫn mang nét kiến trúc truyền thống Nhật Bản xa xưa. Ngoài ra du khách còn được thưởng thức những đặc sản của làng, chắc chắn Oshino Hakkai sẽ là điểm đến thú vị đối với những du khách thích khám phá nếp sống xưa của người Nhật. </w:t>
      </w:r>
    </w:p>
    <w:p w:rsidR="006C7778" w:rsidRPr="003F5435" w:rsidRDefault="003F5435" w:rsidP="008B2680">
      <w:pPr>
        <w:pStyle w:val="ListParagraph"/>
        <w:numPr>
          <w:ilvl w:val="0"/>
          <w:numId w:val="9"/>
        </w:numPr>
        <w:shd w:val="clear" w:color="auto" w:fill="FFFFFF" w:themeFill="background1"/>
        <w:spacing w:after="0" w:line="312" w:lineRule="auto"/>
        <w:ind w:left="284"/>
        <w:jc w:val="both"/>
        <w:rPr>
          <w:rFonts w:ascii="Tahoma" w:eastAsia="Times New Roman" w:hAnsi="Tahoma" w:cs="Tahoma"/>
          <w:color w:val="1D1D21"/>
          <w:sz w:val="20"/>
          <w:szCs w:val="20"/>
          <w:lang w:eastAsia="vi-VN"/>
        </w:rPr>
      </w:pPr>
      <w:r>
        <w:rPr>
          <w:rFonts w:ascii="Tahoma" w:eastAsia="Times New Roman" w:hAnsi="Tahoma" w:cs="Tahoma"/>
          <w:b/>
          <w:color w:val="1D1D21"/>
          <w:sz w:val="20"/>
          <w:szCs w:val="20"/>
          <w:lang w:eastAsia="vi-VN"/>
        </w:rPr>
        <w:t>Trưa:</w:t>
      </w:r>
      <w:r w:rsidR="006C7778" w:rsidRPr="003F5435">
        <w:rPr>
          <w:rFonts w:ascii="Tahoma" w:eastAsia="Times New Roman" w:hAnsi="Tahoma" w:cs="Tahoma"/>
          <w:color w:val="1D1D21"/>
          <w:sz w:val="20"/>
          <w:szCs w:val="20"/>
          <w:lang w:eastAsia="vi-VN"/>
        </w:rPr>
        <w:t xml:space="preserve"> Quý khách dùng bữa trưa tại nhà hàng địa phương. tiếp tục tham quan: </w:t>
      </w:r>
    </w:p>
    <w:p w:rsidR="006C7778" w:rsidRPr="003F5435" w:rsidRDefault="006C7778" w:rsidP="008B2680">
      <w:pPr>
        <w:pStyle w:val="ListParagraph"/>
        <w:numPr>
          <w:ilvl w:val="0"/>
          <w:numId w:val="11"/>
        </w:numPr>
        <w:shd w:val="clear" w:color="auto" w:fill="FFFFFF" w:themeFill="background1"/>
        <w:spacing w:after="0" w:line="312" w:lineRule="auto"/>
        <w:jc w:val="both"/>
        <w:rPr>
          <w:rFonts w:ascii="Tahoma" w:eastAsia="Times New Roman" w:hAnsi="Tahoma" w:cs="Tahoma"/>
          <w:b/>
          <w:color w:val="1D1D21"/>
          <w:sz w:val="20"/>
          <w:szCs w:val="20"/>
          <w:lang w:eastAsia="vi-VN"/>
        </w:rPr>
      </w:pPr>
      <w:r w:rsidRPr="003F5435">
        <w:rPr>
          <w:rFonts w:ascii="Tahoma" w:eastAsia="Times New Roman" w:hAnsi="Tahoma" w:cs="Tahoma"/>
          <w:b/>
          <w:color w:val="1D1D21"/>
          <w:sz w:val="20"/>
          <w:szCs w:val="20"/>
          <w:lang w:eastAsia="vi-VN"/>
        </w:rPr>
        <w:t>Ngắm hoa Chi Anh – Shibasakura tại Ngũ hồ Phú Sĩ.</w:t>
      </w:r>
    </w:p>
    <w:p w:rsidR="00613CDC" w:rsidRPr="003F5435" w:rsidRDefault="00613CDC" w:rsidP="008B2680">
      <w:pPr>
        <w:pStyle w:val="ListParagraph"/>
        <w:numPr>
          <w:ilvl w:val="0"/>
          <w:numId w:val="11"/>
        </w:numPr>
        <w:shd w:val="clear" w:color="auto" w:fill="FFFFFF" w:themeFill="background1"/>
        <w:spacing w:after="0" w:line="312" w:lineRule="auto"/>
        <w:jc w:val="both"/>
        <w:rPr>
          <w:rFonts w:ascii="Tahoma" w:eastAsia="Times New Roman" w:hAnsi="Tahoma" w:cs="Tahoma"/>
          <w:color w:val="1D1D21"/>
          <w:sz w:val="20"/>
          <w:szCs w:val="20"/>
          <w:lang w:val="vi-VN" w:eastAsia="vi-VN"/>
        </w:rPr>
      </w:pPr>
      <w:r w:rsidRPr="003F5435">
        <w:rPr>
          <w:rFonts w:ascii="Tahoma" w:eastAsia="Times New Roman" w:hAnsi="Tahoma" w:cs="Tahoma"/>
          <w:color w:val="1D1D21"/>
          <w:sz w:val="20"/>
          <w:szCs w:val="20"/>
          <w:lang w:val="vi-VN" w:eastAsia="vi-VN"/>
        </w:rPr>
        <w:t xml:space="preserve">Quý khách </w:t>
      </w:r>
      <w:r w:rsidRPr="003F5435">
        <w:rPr>
          <w:rFonts w:ascii="Tahoma" w:eastAsia="Times New Roman" w:hAnsi="Tahoma" w:cs="Tahoma"/>
          <w:color w:val="1D1D21"/>
          <w:sz w:val="20"/>
          <w:szCs w:val="20"/>
          <w:lang w:eastAsia="vi-VN"/>
        </w:rPr>
        <w:t xml:space="preserve">trải nghiệm </w:t>
      </w:r>
      <w:r w:rsidRPr="003F5435">
        <w:rPr>
          <w:rFonts w:ascii="Tahoma" w:eastAsia="Times New Roman" w:hAnsi="Tahoma" w:cs="Tahoma"/>
          <w:color w:val="1D1D21"/>
          <w:sz w:val="20"/>
          <w:szCs w:val="20"/>
          <w:lang w:val="vi-VN" w:eastAsia="vi-VN"/>
        </w:rPr>
        <w:t xml:space="preserve">đến </w:t>
      </w:r>
      <w:r w:rsidRPr="003F5435">
        <w:rPr>
          <w:rFonts w:ascii="Tahoma" w:eastAsia="Times New Roman" w:hAnsi="Tahoma" w:cs="Tahoma"/>
          <w:b/>
          <w:color w:val="1D1D21"/>
          <w:sz w:val="20"/>
          <w:szCs w:val="20"/>
          <w:lang w:val="vi-VN" w:eastAsia="vi-VN"/>
        </w:rPr>
        <w:t>Toyohashi</w:t>
      </w:r>
      <w:r w:rsidRPr="003F5435">
        <w:rPr>
          <w:rFonts w:ascii="Tahoma" w:eastAsia="Times New Roman" w:hAnsi="Tahoma" w:cs="Tahoma"/>
          <w:color w:val="1D1D21"/>
          <w:sz w:val="20"/>
          <w:szCs w:val="20"/>
          <w:lang w:eastAsia="vi-VN"/>
        </w:rPr>
        <w:t xml:space="preserve"> bằng</w:t>
      </w:r>
      <w:r w:rsidRPr="003F5435">
        <w:rPr>
          <w:rFonts w:ascii="Tahoma" w:hAnsi="Tahoma" w:cs="Tahoma"/>
          <w:b/>
          <w:sz w:val="20"/>
          <w:szCs w:val="20"/>
        </w:rPr>
        <w:t xml:space="preserve"> tàu Shinkansen 300km/h</w:t>
      </w:r>
      <w:r w:rsidRPr="003F5435">
        <w:rPr>
          <w:rFonts w:ascii="Tahoma" w:hAnsi="Tahoma" w:cs="Tahoma"/>
          <w:sz w:val="20"/>
          <w:szCs w:val="20"/>
        </w:rPr>
        <w:t xml:space="preserve"> – Một trải nghiệm tốc độ không thể bỏ qua.</w:t>
      </w:r>
    </w:p>
    <w:p w:rsidR="00613CDC" w:rsidRPr="003F5435" w:rsidRDefault="00613CDC" w:rsidP="008B2680">
      <w:pPr>
        <w:pStyle w:val="ListParagraph"/>
        <w:numPr>
          <w:ilvl w:val="0"/>
          <w:numId w:val="9"/>
        </w:numPr>
        <w:shd w:val="clear" w:color="auto" w:fill="FFFFFF" w:themeFill="background1"/>
        <w:spacing w:after="0" w:line="312" w:lineRule="auto"/>
        <w:ind w:left="284"/>
        <w:jc w:val="both"/>
        <w:rPr>
          <w:rFonts w:ascii="Tahoma" w:eastAsia="Times New Roman" w:hAnsi="Tahoma" w:cs="Tahoma"/>
          <w:color w:val="1D1D21"/>
          <w:sz w:val="20"/>
          <w:szCs w:val="20"/>
          <w:lang w:eastAsia="vi-VN"/>
        </w:rPr>
      </w:pPr>
      <w:r w:rsidRPr="003F5435">
        <w:rPr>
          <w:rFonts w:ascii="Tahoma" w:eastAsia="Times New Roman" w:hAnsi="Tahoma" w:cs="Tahoma"/>
          <w:b/>
          <w:color w:val="1D1D21"/>
          <w:sz w:val="20"/>
          <w:szCs w:val="20"/>
          <w:lang w:eastAsia="vi-VN"/>
        </w:rPr>
        <w:t>Tối:</w:t>
      </w:r>
      <w:r w:rsidRPr="003F5435">
        <w:rPr>
          <w:rFonts w:ascii="Tahoma" w:eastAsia="Times New Roman" w:hAnsi="Tahoma" w:cs="Tahoma"/>
          <w:color w:val="1D1D21"/>
          <w:sz w:val="20"/>
          <w:szCs w:val="20"/>
          <w:lang w:eastAsia="vi-VN"/>
        </w:rPr>
        <w:t xml:space="preserve"> </w:t>
      </w:r>
      <w:r w:rsidR="007B0BA1" w:rsidRPr="003F5435">
        <w:rPr>
          <w:rFonts w:ascii="Tahoma" w:eastAsia="Times New Roman" w:hAnsi="Tahoma" w:cs="Tahoma"/>
          <w:color w:val="1D1D21"/>
          <w:sz w:val="20"/>
          <w:szCs w:val="20"/>
          <w:lang w:val="vi-VN" w:eastAsia="vi-VN"/>
        </w:rPr>
        <w:t>Quý khách ăn tối và</w:t>
      </w:r>
      <w:r w:rsidRPr="003F5435">
        <w:rPr>
          <w:rFonts w:ascii="Tahoma" w:eastAsia="Times New Roman" w:hAnsi="Tahoma" w:cs="Tahoma"/>
          <w:color w:val="1D1D21"/>
          <w:sz w:val="20"/>
          <w:szCs w:val="20"/>
          <w:lang w:eastAsia="vi-VN"/>
        </w:rPr>
        <w:t xml:space="preserve"> nhận phòng </w:t>
      </w:r>
      <w:r w:rsidRPr="00AF23AF">
        <w:rPr>
          <w:rFonts w:ascii="Tahoma" w:eastAsia="Times New Roman" w:hAnsi="Tahoma" w:cs="Tahoma"/>
          <w:b/>
          <w:color w:val="1D1D21"/>
          <w:sz w:val="20"/>
          <w:szCs w:val="20"/>
          <w:lang w:eastAsia="vi-VN"/>
        </w:rPr>
        <w:t>khách sạn</w:t>
      </w:r>
      <w:r w:rsidR="00AF23AF" w:rsidRPr="00AF23AF">
        <w:rPr>
          <w:rFonts w:ascii="Tahoma" w:eastAsia="Times New Roman" w:hAnsi="Tahoma" w:cs="Tahoma"/>
          <w:b/>
          <w:color w:val="1D1D21"/>
          <w:sz w:val="20"/>
          <w:szCs w:val="20"/>
          <w:lang w:eastAsia="vi-VN"/>
        </w:rPr>
        <w:t xml:space="preserve"> 4*</w:t>
      </w:r>
      <w:r w:rsidRPr="003F5435">
        <w:rPr>
          <w:rFonts w:ascii="Tahoma" w:eastAsia="Times New Roman" w:hAnsi="Tahoma" w:cs="Tahoma"/>
          <w:color w:val="1D1D21"/>
          <w:sz w:val="20"/>
          <w:szCs w:val="20"/>
          <w:lang w:eastAsia="vi-VN"/>
        </w:rPr>
        <w:t xml:space="preserve"> nghỉ ngơi</w:t>
      </w:r>
      <w:r w:rsidR="00DA297A">
        <w:rPr>
          <w:rFonts w:ascii="Tahoma" w:eastAsia="Times New Roman" w:hAnsi="Tahoma" w:cs="Tahoma"/>
          <w:color w:val="1D1D21"/>
          <w:sz w:val="20"/>
          <w:szCs w:val="20"/>
          <w:lang w:eastAsia="vi-VN"/>
        </w:rPr>
        <w:t>.</w:t>
      </w:r>
    </w:p>
    <w:p w:rsidR="007B0BA1" w:rsidRPr="003F5435" w:rsidRDefault="007B0BA1" w:rsidP="008B2680">
      <w:pPr>
        <w:pStyle w:val="ListParagraph"/>
        <w:shd w:val="clear" w:color="auto" w:fill="FFFFFF" w:themeFill="background1"/>
        <w:spacing w:after="0" w:line="312" w:lineRule="auto"/>
        <w:jc w:val="both"/>
        <w:rPr>
          <w:rFonts w:ascii="Tahoma" w:eastAsia="Times New Roman" w:hAnsi="Tahoma" w:cs="Tahoma"/>
          <w:color w:val="1D1D21"/>
          <w:sz w:val="20"/>
          <w:szCs w:val="20"/>
          <w:lang w:eastAsia="vi-VN"/>
        </w:rPr>
      </w:pPr>
      <w:r w:rsidRPr="00E5620D">
        <w:rPr>
          <w:rFonts w:ascii="Tahoma" w:eastAsia="Times New Roman" w:hAnsi="Tahoma" w:cs="Tahoma"/>
          <w:bCs/>
          <w:color w:val="1D1D21"/>
          <w:sz w:val="20"/>
          <w:szCs w:val="20"/>
          <w:lang w:val="vi-VN" w:eastAsia="vi-VN"/>
        </w:rPr>
        <w:t>Nghỉ đêm tại</w:t>
      </w:r>
      <w:r w:rsidRPr="003F5435">
        <w:rPr>
          <w:rFonts w:ascii="Tahoma" w:eastAsia="Times New Roman" w:hAnsi="Tahoma" w:cs="Tahoma"/>
          <w:b/>
          <w:bCs/>
          <w:color w:val="1D1D21"/>
          <w:sz w:val="20"/>
          <w:szCs w:val="20"/>
          <w:lang w:val="vi-VN" w:eastAsia="vi-VN"/>
        </w:rPr>
        <w:t xml:space="preserve"> Toyohashi</w:t>
      </w:r>
      <w:r w:rsidR="00613CDC" w:rsidRPr="003F5435">
        <w:rPr>
          <w:rFonts w:ascii="Tahoma" w:eastAsia="Times New Roman" w:hAnsi="Tahoma" w:cs="Tahoma"/>
          <w:b/>
          <w:bCs/>
          <w:color w:val="1D1D21"/>
          <w:sz w:val="20"/>
          <w:szCs w:val="20"/>
          <w:lang w:eastAsia="vi-VN"/>
        </w:rPr>
        <w:t>.</w:t>
      </w:r>
    </w:p>
    <w:p w:rsidR="00DA297A" w:rsidRDefault="00DA297A" w:rsidP="00E55AEF">
      <w:pPr>
        <w:shd w:val="clear" w:color="auto" w:fill="FFFFFF" w:themeFill="background1"/>
        <w:spacing w:after="150" w:line="240" w:lineRule="auto"/>
        <w:jc w:val="both"/>
        <w:rPr>
          <w:rFonts w:ascii="Tahoma" w:eastAsia="Times New Roman" w:hAnsi="Tahoma" w:cs="Tahoma"/>
          <w:b/>
          <w:bCs/>
          <w:color w:val="C45911" w:themeColor="accent2" w:themeShade="BF"/>
          <w:sz w:val="24"/>
          <w:szCs w:val="20"/>
          <w:u w:val="single"/>
          <w:lang w:val="vi-VN" w:eastAsia="vi-VN"/>
        </w:rPr>
      </w:pPr>
    </w:p>
    <w:p w:rsidR="007B0BA1" w:rsidRPr="003F5435" w:rsidRDefault="00DA297A" w:rsidP="00E55AEF">
      <w:pPr>
        <w:shd w:val="clear" w:color="auto" w:fill="FFFFFF" w:themeFill="background1"/>
        <w:spacing w:after="150" w:line="240" w:lineRule="auto"/>
        <w:jc w:val="both"/>
        <w:rPr>
          <w:rFonts w:ascii="Tahoma" w:eastAsia="Times New Roman" w:hAnsi="Tahoma" w:cs="Tahoma"/>
          <w:color w:val="C45911" w:themeColor="accent2" w:themeShade="BF"/>
          <w:sz w:val="24"/>
          <w:szCs w:val="20"/>
          <w:lang w:val="vi-VN" w:eastAsia="vi-VN"/>
        </w:rPr>
      </w:pPr>
      <w:r>
        <w:rPr>
          <w:rFonts w:ascii="Tahoma" w:eastAsia="Times New Roman" w:hAnsi="Tahoma" w:cs="Tahoma"/>
          <w:b/>
          <w:bCs/>
          <w:color w:val="C45911" w:themeColor="accent2" w:themeShade="BF"/>
          <w:sz w:val="24"/>
          <w:szCs w:val="20"/>
          <w:u w:val="single"/>
          <w:lang w:val="vi-VN" w:eastAsia="vi-VN"/>
        </w:rPr>
        <w:lastRenderedPageBreak/>
        <w:t>NGÀY 04</w:t>
      </w:r>
      <w:r>
        <w:rPr>
          <w:rFonts w:ascii="Tahoma" w:eastAsia="Times New Roman" w:hAnsi="Tahoma" w:cs="Tahoma"/>
          <w:b/>
          <w:bCs/>
          <w:color w:val="C45911" w:themeColor="accent2" w:themeShade="BF"/>
          <w:sz w:val="24"/>
          <w:szCs w:val="20"/>
          <w:u w:val="single"/>
          <w:lang w:eastAsia="vi-VN"/>
        </w:rPr>
        <w:t>:</w:t>
      </w:r>
      <w:r>
        <w:rPr>
          <w:rFonts w:ascii="Tahoma" w:eastAsia="Times New Roman" w:hAnsi="Tahoma" w:cs="Tahoma"/>
          <w:b/>
          <w:bCs/>
          <w:color w:val="C45911" w:themeColor="accent2" w:themeShade="BF"/>
          <w:sz w:val="24"/>
          <w:szCs w:val="20"/>
          <w:u w:val="single"/>
          <w:lang w:val="vi-VN" w:eastAsia="vi-VN"/>
        </w:rPr>
        <w:t xml:space="preserve"> </w:t>
      </w:r>
      <w:r>
        <w:rPr>
          <w:rFonts w:ascii="Tahoma" w:eastAsia="Times New Roman" w:hAnsi="Tahoma" w:cs="Tahoma"/>
          <w:b/>
          <w:bCs/>
          <w:color w:val="C45911" w:themeColor="accent2" w:themeShade="BF"/>
          <w:sz w:val="24"/>
          <w:szCs w:val="20"/>
          <w:u w:val="single"/>
          <w:lang w:eastAsia="vi-VN"/>
        </w:rPr>
        <w:t>TOYOHASHI</w:t>
      </w:r>
      <w:r w:rsidR="007B0BA1" w:rsidRPr="003F5435">
        <w:rPr>
          <w:rFonts w:ascii="Tahoma" w:eastAsia="Times New Roman" w:hAnsi="Tahoma" w:cs="Tahoma"/>
          <w:b/>
          <w:bCs/>
          <w:color w:val="C45911" w:themeColor="accent2" w:themeShade="BF"/>
          <w:sz w:val="24"/>
          <w:szCs w:val="20"/>
          <w:u w:val="single"/>
          <w:lang w:val="vi-VN" w:eastAsia="vi-VN"/>
        </w:rPr>
        <w:t xml:space="preserve"> – KYOTO </w:t>
      </w:r>
      <w:r w:rsidR="003F5435" w:rsidRPr="003F5435">
        <w:rPr>
          <w:rFonts w:ascii="Tahoma" w:eastAsia="Times New Roman" w:hAnsi="Tahoma" w:cs="Tahoma"/>
          <w:b/>
          <w:bCs/>
          <w:color w:val="C45911" w:themeColor="accent2" w:themeShade="BF"/>
          <w:sz w:val="24"/>
          <w:szCs w:val="20"/>
          <w:u w:val="single"/>
          <w:lang w:val="vi-VN" w:eastAsia="vi-VN"/>
        </w:rPr>
        <w:t>–</w:t>
      </w:r>
      <w:r w:rsidR="007B0BA1" w:rsidRPr="003F5435">
        <w:rPr>
          <w:rFonts w:ascii="Tahoma" w:eastAsia="Times New Roman" w:hAnsi="Tahoma" w:cs="Tahoma"/>
          <w:b/>
          <w:bCs/>
          <w:color w:val="C45911" w:themeColor="accent2" w:themeShade="BF"/>
          <w:sz w:val="24"/>
          <w:szCs w:val="20"/>
          <w:u w:val="single"/>
          <w:lang w:val="vi-VN" w:eastAsia="vi-VN"/>
        </w:rPr>
        <w:t xml:space="preserve"> OSAKA</w:t>
      </w:r>
      <w:r w:rsidR="003F5435" w:rsidRPr="003F5435">
        <w:rPr>
          <w:rFonts w:ascii="Tahoma" w:eastAsia="Times New Roman" w:hAnsi="Tahoma" w:cs="Tahoma"/>
          <w:b/>
          <w:bCs/>
          <w:color w:val="C45911" w:themeColor="accent2" w:themeShade="BF"/>
          <w:sz w:val="24"/>
          <w:szCs w:val="20"/>
          <w:lang w:val="vi-VN" w:eastAsia="vi-VN"/>
        </w:rPr>
        <w:tab/>
      </w:r>
      <w:r w:rsidR="003F5435" w:rsidRPr="003F5435">
        <w:rPr>
          <w:rFonts w:ascii="Tahoma" w:eastAsia="Times New Roman" w:hAnsi="Tahoma" w:cs="Tahoma"/>
          <w:b/>
          <w:bCs/>
          <w:color w:val="C45911" w:themeColor="accent2" w:themeShade="BF"/>
          <w:sz w:val="24"/>
          <w:szCs w:val="20"/>
          <w:lang w:val="vi-VN" w:eastAsia="vi-VN"/>
        </w:rPr>
        <w:tab/>
      </w:r>
      <w:r w:rsidR="007B0BA1" w:rsidRPr="003F5435">
        <w:rPr>
          <w:rFonts w:ascii="Tahoma" w:eastAsia="Times New Roman" w:hAnsi="Tahoma" w:cs="Tahoma"/>
          <w:b/>
          <w:bCs/>
          <w:color w:val="C45911" w:themeColor="accent2" w:themeShade="BF"/>
          <w:sz w:val="24"/>
          <w:szCs w:val="20"/>
          <w:lang w:val="vi-VN" w:eastAsia="vi-VN"/>
        </w:rPr>
        <w:t>(</w:t>
      </w:r>
      <w:r w:rsidR="003F5435" w:rsidRPr="003F5435">
        <w:rPr>
          <w:rFonts w:ascii="Tahoma" w:eastAsia="Times New Roman" w:hAnsi="Tahoma" w:cs="Tahoma"/>
          <w:b/>
          <w:bCs/>
          <w:color w:val="C45911" w:themeColor="accent2" w:themeShade="BF"/>
          <w:sz w:val="24"/>
          <w:szCs w:val="20"/>
          <w:lang w:eastAsia="vi-VN"/>
        </w:rPr>
        <w:t>Ăn 3 bữa</w:t>
      </w:r>
      <w:r w:rsidR="007B0BA1" w:rsidRPr="003F5435">
        <w:rPr>
          <w:rFonts w:ascii="Tahoma" w:eastAsia="Times New Roman" w:hAnsi="Tahoma" w:cs="Tahoma"/>
          <w:b/>
          <w:bCs/>
          <w:color w:val="C45911" w:themeColor="accent2" w:themeShade="BF"/>
          <w:sz w:val="24"/>
          <w:szCs w:val="20"/>
          <w:lang w:val="vi-VN" w:eastAsia="vi-VN"/>
        </w:rPr>
        <w:t>)</w:t>
      </w:r>
    </w:p>
    <w:p w:rsidR="003F5435" w:rsidRPr="003F5435" w:rsidRDefault="003F5435" w:rsidP="008B2680">
      <w:pPr>
        <w:pStyle w:val="ListParagraph"/>
        <w:numPr>
          <w:ilvl w:val="0"/>
          <w:numId w:val="9"/>
        </w:numPr>
        <w:shd w:val="clear" w:color="auto" w:fill="FFFFFF" w:themeFill="background1"/>
        <w:spacing w:after="0" w:line="312" w:lineRule="auto"/>
        <w:ind w:left="284"/>
        <w:jc w:val="both"/>
        <w:rPr>
          <w:rFonts w:ascii="Tahoma" w:eastAsia="Times New Roman" w:hAnsi="Tahoma" w:cs="Tahoma"/>
          <w:color w:val="1D1D21"/>
          <w:sz w:val="20"/>
          <w:szCs w:val="20"/>
          <w:lang w:val="vi-VN" w:eastAsia="vi-VN"/>
        </w:rPr>
      </w:pPr>
      <w:r w:rsidRPr="003F5435">
        <w:rPr>
          <w:rFonts w:ascii="Tahoma" w:eastAsia="Times New Roman" w:hAnsi="Tahoma" w:cs="Tahoma"/>
          <w:b/>
          <w:bCs/>
          <w:color w:val="1D1D21"/>
          <w:sz w:val="20"/>
          <w:szCs w:val="20"/>
          <w:lang w:eastAsia="vi-VN"/>
        </w:rPr>
        <w:t xml:space="preserve">Sáng: </w:t>
      </w:r>
      <w:r w:rsidRPr="003F5435">
        <w:rPr>
          <w:rFonts w:ascii="Tahoma" w:eastAsia="Times New Roman" w:hAnsi="Tahoma" w:cs="Tahoma"/>
          <w:bCs/>
          <w:color w:val="1D1D21"/>
          <w:sz w:val="20"/>
          <w:szCs w:val="20"/>
          <w:lang w:eastAsia="vi-VN"/>
        </w:rPr>
        <w:t>Quý khách dùng bữa</w:t>
      </w:r>
      <w:r w:rsidRPr="003F5435">
        <w:rPr>
          <w:rFonts w:ascii="Tahoma" w:eastAsia="Times New Roman" w:hAnsi="Tahoma" w:cs="Tahoma"/>
          <w:b/>
          <w:bCs/>
          <w:color w:val="1D1D21"/>
          <w:sz w:val="20"/>
          <w:szCs w:val="20"/>
          <w:lang w:eastAsia="vi-VN"/>
        </w:rPr>
        <w:t xml:space="preserve"> </w:t>
      </w:r>
      <w:r w:rsidRPr="003F5435">
        <w:rPr>
          <w:rFonts w:ascii="Tahoma" w:eastAsia="Times New Roman" w:hAnsi="Tahoma" w:cs="Tahoma"/>
          <w:bCs/>
          <w:color w:val="1D1D21"/>
          <w:sz w:val="20"/>
          <w:szCs w:val="20"/>
          <w:lang w:val="vi-VN" w:eastAsia="vi-VN"/>
        </w:rPr>
        <w:t>sáng</w:t>
      </w:r>
      <w:r w:rsidRPr="003F5435">
        <w:rPr>
          <w:rFonts w:ascii="Tahoma" w:eastAsia="Times New Roman" w:hAnsi="Tahoma" w:cs="Tahoma"/>
          <w:color w:val="1D1D21"/>
          <w:sz w:val="20"/>
          <w:szCs w:val="20"/>
          <w:lang w:val="vi-VN" w:eastAsia="vi-VN"/>
        </w:rPr>
        <w:t xml:space="preserve"> tại khách sạn và làm thủ tục trả phòng. </w:t>
      </w:r>
      <w:r w:rsidRPr="003F5435">
        <w:rPr>
          <w:rFonts w:ascii="Tahoma" w:eastAsia="Times New Roman" w:hAnsi="Tahoma" w:cs="Tahoma"/>
          <w:color w:val="1D1D21"/>
          <w:sz w:val="20"/>
          <w:szCs w:val="20"/>
          <w:lang w:eastAsia="vi-VN"/>
        </w:rPr>
        <w:t>Xe đưa</w:t>
      </w:r>
      <w:r w:rsidRPr="003F5435">
        <w:rPr>
          <w:rFonts w:ascii="Tahoma" w:eastAsia="Times New Roman" w:hAnsi="Tahoma" w:cs="Tahoma"/>
          <w:color w:val="1D1D21"/>
          <w:sz w:val="20"/>
          <w:szCs w:val="20"/>
          <w:lang w:val="vi-VN" w:eastAsia="vi-VN"/>
        </w:rPr>
        <w:t xml:space="preserve"> </w:t>
      </w:r>
      <w:r w:rsidRPr="003F5435">
        <w:rPr>
          <w:rFonts w:ascii="Tahoma" w:eastAsia="Times New Roman" w:hAnsi="Tahoma" w:cs="Tahoma"/>
          <w:color w:val="1D1D21"/>
          <w:sz w:val="20"/>
          <w:szCs w:val="20"/>
          <w:lang w:eastAsia="vi-VN"/>
        </w:rPr>
        <w:t>Q</w:t>
      </w:r>
      <w:r w:rsidRPr="003F5435">
        <w:rPr>
          <w:rFonts w:ascii="Tahoma" w:eastAsia="Times New Roman" w:hAnsi="Tahoma" w:cs="Tahoma"/>
          <w:color w:val="1D1D21"/>
          <w:sz w:val="20"/>
          <w:szCs w:val="20"/>
          <w:lang w:val="vi-VN" w:eastAsia="vi-VN"/>
        </w:rPr>
        <w:t>uý khách tham quan:</w:t>
      </w:r>
    </w:p>
    <w:p w:rsidR="003F5435" w:rsidRPr="003F5435" w:rsidRDefault="003F5435" w:rsidP="008B2680">
      <w:pPr>
        <w:pStyle w:val="ListParagraph"/>
        <w:numPr>
          <w:ilvl w:val="0"/>
          <w:numId w:val="13"/>
        </w:numPr>
        <w:spacing w:after="0" w:line="312" w:lineRule="auto"/>
        <w:jc w:val="both"/>
        <w:rPr>
          <w:rFonts w:ascii="Tahoma" w:hAnsi="Tahoma" w:cs="Tahoma"/>
          <w:sz w:val="20"/>
          <w:szCs w:val="20"/>
        </w:rPr>
      </w:pPr>
      <w:r w:rsidRPr="003F5435">
        <w:rPr>
          <w:rFonts w:ascii="Tahoma" w:hAnsi="Tahoma" w:cs="Tahoma"/>
          <w:b/>
          <w:sz w:val="20"/>
          <w:szCs w:val="20"/>
        </w:rPr>
        <w:t>Chùa Thanh Thủy – Kiyomizu</w:t>
      </w:r>
      <w:r w:rsidRPr="003F5435">
        <w:rPr>
          <w:rFonts w:ascii="Tahoma" w:hAnsi="Tahoma" w:cs="Tahoma"/>
          <w:sz w:val="20"/>
          <w:szCs w:val="20"/>
        </w:rPr>
        <w:t xml:space="preserve">: nổi tiếng và linh thiêng với nguồn nước suối Otowa vời truyền thuyết đạt được 01 trong 03 nguyện vọng về </w:t>
      </w:r>
      <w:r w:rsidRPr="003F5435">
        <w:rPr>
          <w:rFonts w:ascii="Tahoma" w:hAnsi="Tahoma" w:cs="Tahoma"/>
          <w:b/>
          <w:sz w:val="20"/>
          <w:szCs w:val="20"/>
        </w:rPr>
        <w:t>“</w:t>
      </w:r>
      <w:r w:rsidRPr="003F5435">
        <w:rPr>
          <w:rFonts w:ascii="Tahoma" w:hAnsi="Tahoma" w:cs="Tahoma"/>
          <w:b/>
          <w:i/>
          <w:sz w:val="20"/>
          <w:szCs w:val="20"/>
        </w:rPr>
        <w:t>Trường thọ”, “Công danh” và “Hạnh phúc</w:t>
      </w:r>
      <w:r w:rsidRPr="003F5435">
        <w:rPr>
          <w:rFonts w:ascii="Tahoma" w:hAnsi="Tahoma" w:cs="Tahoma"/>
          <w:b/>
          <w:sz w:val="20"/>
          <w:szCs w:val="20"/>
        </w:rPr>
        <w:t>”</w:t>
      </w:r>
      <w:r w:rsidRPr="003F5435">
        <w:rPr>
          <w:rFonts w:ascii="Tahoma" w:hAnsi="Tahoma" w:cs="Tahoma"/>
          <w:sz w:val="20"/>
          <w:szCs w:val="20"/>
        </w:rPr>
        <w:t xml:space="preserve"> khi uống </w:t>
      </w:r>
      <w:r>
        <w:rPr>
          <w:rFonts w:ascii="Tahoma" w:hAnsi="Tahoma" w:cs="Tahoma"/>
          <w:sz w:val="20"/>
          <w:szCs w:val="20"/>
        </w:rPr>
        <w:t>0</w:t>
      </w:r>
      <w:r w:rsidRPr="003F5435">
        <w:rPr>
          <w:rFonts w:ascii="Tahoma" w:hAnsi="Tahoma" w:cs="Tahoma"/>
          <w:sz w:val="20"/>
          <w:szCs w:val="20"/>
        </w:rPr>
        <w:t>1 ngụm nước suối này.</w:t>
      </w:r>
    </w:p>
    <w:p w:rsidR="003F5435" w:rsidRDefault="003F5435" w:rsidP="008B2680">
      <w:pPr>
        <w:pStyle w:val="ListParagraph"/>
        <w:numPr>
          <w:ilvl w:val="0"/>
          <w:numId w:val="9"/>
        </w:numPr>
        <w:shd w:val="clear" w:color="auto" w:fill="FFFFFF" w:themeFill="background1"/>
        <w:spacing w:after="0" w:line="312" w:lineRule="auto"/>
        <w:ind w:left="284"/>
        <w:jc w:val="both"/>
        <w:rPr>
          <w:rFonts w:ascii="Tahoma" w:eastAsia="Times New Roman" w:hAnsi="Tahoma" w:cs="Tahoma"/>
          <w:color w:val="1D1D21"/>
          <w:sz w:val="20"/>
          <w:szCs w:val="20"/>
          <w:lang w:eastAsia="vi-VN"/>
        </w:rPr>
      </w:pPr>
      <w:r w:rsidRPr="003F5435">
        <w:rPr>
          <w:rFonts w:ascii="Tahoma" w:eastAsia="Times New Roman" w:hAnsi="Tahoma" w:cs="Tahoma"/>
          <w:b/>
          <w:color w:val="1D1D21"/>
          <w:sz w:val="20"/>
          <w:szCs w:val="20"/>
          <w:lang w:eastAsia="vi-VN"/>
        </w:rPr>
        <w:t>Trưa:</w:t>
      </w:r>
      <w:r w:rsidRPr="003F5435">
        <w:rPr>
          <w:rFonts w:ascii="Tahoma" w:eastAsia="Times New Roman" w:hAnsi="Tahoma" w:cs="Tahoma"/>
          <w:color w:val="1D1D21"/>
          <w:sz w:val="20"/>
          <w:szCs w:val="20"/>
          <w:lang w:eastAsia="vi-VN"/>
        </w:rPr>
        <w:t xml:space="preserve"> Quý khách dùng bữa trưa tại nhà hàng địa phương. tiếp tục tham quan: </w:t>
      </w:r>
    </w:p>
    <w:p w:rsidR="003F5435" w:rsidRDefault="003F5435" w:rsidP="008B2680">
      <w:pPr>
        <w:pStyle w:val="ListParagraph"/>
        <w:numPr>
          <w:ilvl w:val="0"/>
          <w:numId w:val="13"/>
        </w:numPr>
        <w:shd w:val="clear" w:color="auto" w:fill="FFFFFF" w:themeFill="background1"/>
        <w:spacing w:after="0" w:line="312" w:lineRule="auto"/>
        <w:jc w:val="both"/>
        <w:rPr>
          <w:rFonts w:ascii="Tahoma" w:eastAsia="Times New Roman" w:hAnsi="Tahoma" w:cs="Tahoma"/>
          <w:color w:val="1D1D21"/>
          <w:sz w:val="20"/>
          <w:szCs w:val="20"/>
          <w:lang w:eastAsia="vi-VN"/>
        </w:rPr>
      </w:pPr>
      <w:r w:rsidRPr="003F5435">
        <w:rPr>
          <w:rFonts w:ascii="Tahoma" w:eastAsia="Times New Roman" w:hAnsi="Tahoma" w:cs="Tahoma"/>
          <w:b/>
          <w:color w:val="1D1D21"/>
          <w:sz w:val="20"/>
          <w:szCs w:val="20"/>
          <w:lang w:eastAsia="vi-VN"/>
        </w:rPr>
        <w:t>Đền ngàn cột Fushimi Inari</w:t>
      </w:r>
      <w:r w:rsidR="00D74027">
        <w:rPr>
          <w:rFonts w:ascii="Tahoma" w:eastAsia="Times New Roman" w:hAnsi="Tahoma" w:cs="Tahoma"/>
          <w:color w:val="1D1D21"/>
          <w:sz w:val="20"/>
          <w:szCs w:val="20"/>
          <w:lang w:eastAsia="vi-VN"/>
        </w:rPr>
        <w:t xml:space="preserve"> – L</w:t>
      </w:r>
      <w:r w:rsidRPr="003F5435">
        <w:rPr>
          <w:rFonts w:ascii="Tahoma" w:eastAsia="Times New Roman" w:hAnsi="Tahoma" w:cs="Tahoma"/>
          <w:color w:val="1D1D21"/>
          <w:sz w:val="20"/>
          <w:szCs w:val="20"/>
          <w:lang w:eastAsia="vi-VN"/>
        </w:rPr>
        <w:t>à ngôi đền chính trong hơn 32.000 đền thờ thần Inari trên khắp Nhật Bản. Nổi bật với những chiếc cột đỏ son đặt sát nhau tạo thành những con đường mòn.</w:t>
      </w:r>
    </w:p>
    <w:p w:rsidR="007B0BA1" w:rsidRPr="003F5435" w:rsidRDefault="007B0BA1" w:rsidP="008B2680">
      <w:pPr>
        <w:pStyle w:val="ListParagraph"/>
        <w:numPr>
          <w:ilvl w:val="0"/>
          <w:numId w:val="13"/>
        </w:numPr>
        <w:shd w:val="clear" w:color="auto" w:fill="FFFFFF" w:themeFill="background1"/>
        <w:spacing w:after="0" w:line="312" w:lineRule="auto"/>
        <w:jc w:val="both"/>
        <w:rPr>
          <w:rFonts w:ascii="Tahoma" w:eastAsia="Times New Roman" w:hAnsi="Tahoma" w:cs="Tahoma"/>
          <w:color w:val="1D1D21"/>
          <w:sz w:val="20"/>
          <w:szCs w:val="20"/>
          <w:lang w:eastAsia="vi-VN"/>
        </w:rPr>
      </w:pPr>
      <w:r w:rsidRPr="003F5435">
        <w:rPr>
          <w:rFonts w:ascii="Tahoma" w:eastAsia="Times New Roman" w:hAnsi="Tahoma" w:cs="Tahoma"/>
          <w:b/>
          <w:bCs/>
          <w:color w:val="1D1D21"/>
          <w:sz w:val="20"/>
          <w:szCs w:val="20"/>
          <w:lang w:val="vi-VN" w:eastAsia="vi-VN"/>
        </w:rPr>
        <w:t>Shinsaibaishi:</w:t>
      </w:r>
      <w:r w:rsidR="00D74027">
        <w:rPr>
          <w:rFonts w:ascii="Tahoma" w:eastAsia="Times New Roman" w:hAnsi="Tahoma" w:cs="Tahoma"/>
          <w:color w:val="1D1D21"/>
          <w:sz w:val="20"/>
          <w:szCs w:val="20"/>
          <w:lang w:val="vi-VN" w:eastAsia="vi-VN"/>
        </w:rPr>
        <w:t> khu mua sắm sầm uất nhất Osaka.</w:t>
      </w:r>
      <w:r w:rsidRPr="003F5435">
        <w:rPr>
          <w:rFonts w:ascii="Tahoma" w:eastAsia="Times New Roman" w:hAnsi="Tahoma" w:cs="Tahoma"/>
          <w:color w:val="1D1D21"/>
          <w:sz w:val="20"/>
          <w:szCs w:val="20"/>
          <w:lang w:val="vi-VN" w:eastAsia="vi-VN"/>
        </w:rPr>
        <w:t xml:space="preserve"> Quý khách tự do mua sắm. Đặc biệt Quý khách có thể mua những món quà tặng cho người thân và bạn bè với giá rất rẻ tại cửa hàng đồng giá 100 yên Daiso.</w:t>
      </w:r>
    </w:p>
    <w:p w:rsidR="003F5435" w:rsidRPr="003F5435" w:rsidRDefault="003F5435" w:rsidP="008B2680">
      <w:pPr>
        <w:pStyle w:val="ListParagraph"/>
        <w:numPr>
          <w:ilvl w:val="0"/>
          <w:numId w:val="9"/>
        </w:numPr>
        <w:shd w:val="clear" w:color="auto" w:fill="FFFFFF" w:themeFill="background1"/>
        <w:spacing w:after="0" w:line="312" w:lineRule="auto"/>
        <w:ind w:left="284"/>
        <w:jc w:val="both"/>
        <w:rPr>
          <w:rFonts w:ascii="Tahoma" w:eastAsia="Times New Roman" w:hAnsi="Tahoma" w:cs="Tahoma"/>
          <w:color w:val="1D1D21"/>
          <w:sz w:val="20"/>
          <w:szCs w:val="20"/>
          <w:lang w:eastAsia="vi-VN"/>
        </w:rPr>
      </w:pPr>
      <w:r w:rsidRPr="003F5435">
        <w:rPr>
          <w:rFonts w:ascii="Tahoma" w:eastAsia="Times New Roman" w:hAnsi="Tahoma" w:cs="Tahoma"/>
          <w:b/>
          <w:color w:val="1D1D21"/>
          <w:sz w:val="20"/>
          <w:szCs w:val="20"/>
          <w:lang w:eastAsia="vi-VN"/>
        </w:rPr>
        <w:t>Tối:</w:t>
      </w:r>
      <w:r w:rsidRPr="003F5435">
        <w:rPr>
          <w:rFonts w:ascii="Tahoma" w:eastAsia="Times New Roman" w:hAnsi="Tahoma" w:cs="Tahoma"/>
          <w:color w:val="1D1D21"/>
          <w:sz w:val="20"/>
          <w:szCs w:val="20"/>
          <w:lang w:eastAsia="vi-VN"/>
        </w:rPr>
        <w:t xml:space="preserve"> </w:t>
      </w:r>
      <w:r w:rsidRPr="003F5435">
        <w:rPr>
          <w:rFonts w:ascii="Tahoma" w:eastAsia="Times New Roman" w:hAnsi="Tahoma" w:cs="Tahoma"/>
          <w:color w:val="1D1D21"/>
          <w:sz w:val="20"/>
          <w:szCs w:val="20"/>
          <w:lang w:val="vi-VN" w:eastAsia="vi-VN"/>
        </w:rPr>
        <w:t>Quý khách ăn tối</w:t>
      </w:r>
      <w:r w:rsidRPr="003F5435">
        <w:rPr>
          <w:rFonts w:ascii="Tahoma" w:eastAsia="Times New Roman" w:hAnsi="Tahoma" w:cs="Tahoma"/>
          <w:color w:val="1D1D21"/>
          <w:sz w:val="20"/>
          <w:szCs w:val="20"/>
          <w:lang w:eastAsia="vi-VN"/>
        </w:rPr>
        <w:t xml:space="preserve"> tại nhà hàng địa phương</w:t>
      </w:r>
      <w:r w:rsidRPr="003F5435">
        <w:rPr>
          <w:rFonts w:ascii="Tahoma" w:eastAsia="Times New Roman" w:hAnsi="Tahoma" w:cs="Tahoma"/>
          <w:color w:val="1D1D21"/>
          <w:sz w:val="20"/>
          <w:szCs w:val="20"/>
          <w:lang w:val="vi-VN" w:eastAsia="vi-VN"/>
        </w:rPr>
        <w:t xml:space="preserve"> và</w:t>
      </w:r>
      <w:r w:rsidRPr="003F5435">
        <w:rPr>
          <w:rFonts w:ascii="Tahoma" w:eastAsia="Times New Roman" w:hAnsi="Tahoma" w:cs="Tahoma"/>
          <w:color w:val="1D1D21"/>
          <w:sz w:val="20"/>
          <w:szCs w:val="20"/>
          <w:lang w:eastAsia="vi-VN"/>
        </w:rPr>
        <w:t xml:space="preserve"> di chuyển về nhận phòng khách sạn nghỉ ngơi.</w:t>
      </w:r>
    </w:p>
    <w:p w:rsidR="007B0BA1" w:rsidRPr="00D74027" w:rsidRDefault="003F5435" w:rsidP="008B2680">
      <w:pPr>
        <w:shd w:val="clear" w:color="auto" w:fill="FFFFFF" w:themeFill="background1"/>
        <w:spacing w:after="0" w:line="312" w:lineRule="auto"/>
        <w:ind w:left="709"/>
        <w:jc w:val="both"/>
        <w:rPr>
          <w:rFonts w:ascii="Tahoma" w:eastAsia="Times New Roman" w:hAnsi="Tahoma" w:cs="Tahoma"/>
          <w:color w:val="1D1D21"/>
          <w:sz w:val="20"/>
          <w:szCs w:val="20"/>
          <w:lang w:eastAsia="vi-VN"/>
        </w:rPr>
      </w:pPr>
      <w:r w:rsidRPr="00E5620D">
        <w:rPr>
          <w:rFonts w:ascii="Tahoma" w:eastAsia="Times New Roman" w:hAnsi="Tahoma" w:cs="Tahoma"/>
          <w:bCs/>
          <w:color w:val="1D1D21"/>
          <w:sz w:val="20"/>
          <w:szCs w:val="20"/>
          <w:lang w:val="vi-VN" w:eastAsia="vi-VN"/>
        </w:rPr>
        <w:t>Nghỉ đêm ở</w:t>
      </w:r>
      <w:r>
        <w:rPr>
          <w:rFonts w:ascii="Tahoma" w:eastAsia="Times New Roman" w:hAnsi="Tahoma" w:cs="Tahoma"/>
          <w:b/>
          <w:bCs/>
          <w:color w:val="1D1D21"/>
          <w:sz w:val="20"/>
          <w:szCs w:val="20"/>
          <w:lang w:val="vi-VN" w:eastAsia="vi-VN"/>
        </w:rPr>
        <w:t xml:space="preserve"> Osaka. </w:t>
      </w:r>
      <w:r w:rsidR="00D74027">
        <w:rPr>
          <w:rFonts w:ascii="Tahoma" w:eastAsia="Times New Roman" w:hAnsi="Tahoma" w:cs="Tahoma"/>
          <w:b/>
          <w:bCs/>
          <w:color w:val="1D1D21"/>
          <w:sz w:val="20"/>
          <w:szCs w:val="20"/>
          <w:lang w:eastAsia="vi-VN"/>
        </w:rPr>
        <w:t>Khách sạn 4*.</w:t>
      </w:r>
    </w:p>
    <w:p w:rsidR="007B0BA1" w:rsidRPr="003F5435" w:rsidRDefault="00DA297A" w:rsidP="00E55AEF">
      <w:pPr>
        <w:shd w:val="clear" w:color="auto" w:fill="FFFFFF" w:themeFill="background1"/>
        <w:spacing w:after="150" w:line="240" w:lineRule="auto"/>
        <w:jc w:val="both"/>
        <w:rPr>
          <w:rFonts w:ascii="Tahoma" w:eastAsia="Times New Roman" w:hAnsi="Tahoma" w:cs="Tahoma"/>
          <w:color w:val="C45911" w:themeColor="accent2" w:themeShade="BF"/>
          <w:sz w:val="24"/>
          <w:szCs w:val="24"/>
          <w:lang w:val="vi-VN" w:eastAsia="vi-VN"/>
        </w:rPr>
      </w:pPr>
      <w:r>
        <w:rPr>
          <w:rFonts w:ascii="Tahoma" w:eastAsia="Times New Roman" w:hAnsi="Tahoma" w:cs="Tahoma"/>
          <w:b/>
          <w:bCs/>
          <w:color w:val="C45911" w:themeColor="accent2" w:themeShade="BF"/>
          <w:sz w:val="24"/>
          <w:szCs w:val="24"/>
          <w:u w:val="single"/>
          <w:lang w:val="vi-VN" w:eastAsia="vi-VN"/>
        </w:rPr>
        <w:t>NGÀY 05</w:t>
      </w:r>
      <w:r>
        <w:rPr>
          <w:rFonts w:ascii="Tahoma" w:eastAsia="Times New Roman" w:hAnsi="Tahoma" w:cs="Tahoma"/>
          <w:b/>
          <w:bCs/>
          <w:color w:val="C45911" w:themeColor="accent2" w:themeShade="BF"/>
          <w:sz w:val="24"/>
          <w:szCs w:val="24"/>
          <w:u w:val="single"/>
          <w:lang w:eastAsia="vi-VN"/>
        </w:rPr>
        <w:t>:</w:t>
      </w:r>
      <w:r w:rsidR="00DF37F9">
        <w:rPr>
          <w:rFonts w:ascii="Tahoma" w:eastAsia="Times New Roman" w:hAnsi="Tahoma" w:cs="Tahoma"/>
          <w:b/>
          <w:bCs/>
          <w:color w:val="C45911" w:themeColor="accent2" w:themeShade="BF"/>
          <w:sz w:val="24"/>
          <w:szCs w:val="24"/>
          <w:u w:val="single"/>
          <w:lang w:val="vi-VN" w:eastAsia="vi-VN"/>
        </w:rPr>
        <w:t xml:space="preserve"> OSAKA - KOBE - </w:t>
      </w:r>
      <w:r w:rsidR="00DF37F9">
        <w:rPr>
          <w:rFonts w:ascii="Tahoma" w:eastAsia="Times New Roman" w:hAnsi="Tahoma" w:cs="Tahoma"/>
          <w:b/>
          <w:bCs/>
          <w:color w:val="C45911" w:themeColor="accent2" w:themeShade="BF"/>
          <w:sz w:val="24"/>
          <w:szCs w:val="24"/>
          <w:u w:val="single"/>
          <w:lang w:eastAsia="vi-VN"/>
        </w:rPr>
        <w:t>HANEDA</w:t>
      </w:r>
      <w:r w:rsidR="00EB6D06">
        <w:rPr>
          <w:rFonts w:ascii="Tahoma" w:eastAsia="Times New Roman" w:hAnsi="Tahoma" w:cs="Tahoma"/>
          <w:b/>
          <w:bCs/>
          <w:color w:val="C45911" w:themeColor="accent2" w:themeShade="BF"/>
          <w:sz w:val="24"/>
          <w:szCs w:val="24"/>
          <w:lang w:val="vi-VN" w:eastAsia="vi-VN"/>
        </w:rPr>
        <w:tab/>
      </w:r>
      <w:r w:rsidR="00EB6D06">
        <w:rPr>
          <w:rFonts w:ascii="Tahoma" w:eastAsia="Times New Roman" w:hAnsi="Tahoma" w:cs="Tahoma"/>
          <w:b/>
          <w:bCs/>
          <w:color w:val="C45911" w:themeColor="accent2" w:themeShade="BF"/>
          <w:sz w:val="24"/>
          <w:szCs w:val="24"/>
          <w:lang w:val="vi-VN" w:eastAsia="vi-VN"/>
        </w:rPr>
        <w:tab/>
      </w:r>
      <w:r w:rsidR="00EB6D06">
        <w:rPr>
          <w:rFonts w:ascii="Tahoma" w:eastAsia="Times New Roman" w:hAnsi="Tahoma" w:cs="Tahoma"/>
          <w:b/>
          <w:bCs/>
          <w:color w:val="C45911" w:themeColor="accent2" w:themeShade="BF"/>
          <w:sz w:val="24"/>
          <w:szCs w:val="24"/>
          <w:lang w:val="vi-VN" w:eastAsia="vi-VN"/>
        </w:rPr>
        <w:tab/>
      </w:r>
      <w:r w:rsidR="00DF37F9" w:rsidRPr="00DF37F9">
        <w:rPr>
          <w:rFonts w:ascii="Tahoma" w:eastAsia="Times New Roman" w:hAnsi="Tahoma" w:cs="Tahoma"/>
          <w:b/>
          <w:bCs/>
          <w:color w:val="C45911" w:themeColor="accent2" w:themeShade="BF"/>
          <w:sz w:val="24"/>
          <w:szCs w:val="24"/>
          <w:lang w:val="vi-VN" w:eastAsia="vi-VN"/>
        </w:rPr>
        <w:t>(</w:t>
      </w:r>
      <w:r w:rsidR="00DF37F9" w:rsidRPr="00DF37F9">
        <w:rPr>
          <w:rFonts w:ascii="Tahoma" w:eastAsia="Times New Roman" w:hAnsi="Tahoma" w:cs="Tahoma"/>
          <w:b/>
          <w:bCs/>
          <w:color w:val="C45911" w:themeColor="accent2" w:themeShade="BF"/>
          <w:sz w:val="24"/>
          <w:szCs w:val="24"/>
          <w:lang w:eastAsia="vi-VN"/>
        </w:rPr>
        <w:t>Ăn sáng, trưa</w:t>
      </w:r>
      <w:r w:rsidR="007B0BA1" w:rsidRPr="00DF37F9">
        <w:rPr>
          <w:rFonts w:ascii="Tahoma" w:eastAsia="Times New Roman" w:hAnsi="Tahoma" w:cs="Tahoma"/>
          <w:b/>
          <w:bCs/>
          <w:color w:val="C45911" w:themeColor="accent2" w:themeShade="BF"/>
          <w:sz w:val="24"/>
          <w:szCs w:val="24"/>
          <w:lang w:val="vi-VN" w:eastAsia="vi-VN"/>
        </w:rPr>
        <w:t>)</w:t>
      </w:r>
    </w:p>
    <w:p w:rsidR="00DF37F9" w:rsidRPr="00DF37F9" w:rsidRDefault="00DF37F9" w:rsidP="0038723D">
      <w:pPr>
        <w:pStyle w:val="ListParagraph"/>
        <w:numPr>
          <w:ilvl w:val="0"/>
          <w:numId w:val="9"/>
        </w:numPr>
        <w:shd w:val="clear" w:color="auto" w:fill="FFFFFF" w:themeFill="background1"/>
        <w:spacing w:after="0" w:line="312" w:lineRule="auto"/>
        <w:ind w:left="284"/>
        <w:jc w:val="both"/>
        <w:rPr>
          <w:rFonts w:ascii="Tahoma" w:eastAsia="Times New Roman" w:hAnsi="Tahoma" w:cs="Tahoma"/>
          <w:color w:val="1D1D21"/>
          <w:sz w:val="20"/>
          <w:szCs w:val="20"/>
          <w:lang w:val="vi-VN" w:eastAsia="vi-VN"/>
        </w:rPr>
      </w:pPr>
      <w:r w:rsidRPr="00DF37F9">
        <w:rPr>
          <w:rFonts w:ascii="Tahoma" w:eastAsia="Times New Roman" w:hAnsi="Tahoma" w:cs="Tahoma"/>
          <w:b/>
          <w:bCs/>
          <w:color w:val="1D1D21"/>
          <w:sz w:val="20"/>
          <w:szCs w:val="20"/>
          <w:lang w:eastAsia="vi-VN"/>
        </w:rPr>
        <w:t xml:space="preserve">Sáng: </w:t>
      </w:r>
      <w:r w:rsidRPr="00DF37F9">
        <w:rPr>
          <w:rFonts w:ascii="Tahoma" w:eastAsia="Times New Roman" w:hAnsi="Tahoma" w:cs="Tahoma"/>
          <w:bCs/>
          <w:color w:val="1D1D21"/>
          <w:sz w:val="20"/>
          <w:szCs w:val="20"/>
          <w:lang w:eastAsia="vi-VN"/>
        </w:rPr>
        <w:t>Quý khách dùng bữa</w:t>
      </w:r>
      <w:r w:rsidRPr="00DF37F9">
        <w:rPr>
          <w:rFonts w:ascii="Tahoma" w:eastAsia="Times New Roman" w:hAnsi="Tahoma" w:cs="Tahoma"/>
          <w:b/>
          <w:bCs/>
          <w:color w:val="1D1D21"/>
          <w:sz w:val="20"/>
          <w:szCs w:val="20"/>
          <w:lang w:eastAsia="vi-VN"/>
        </w:rPr>
        <w:t xml:space="preserve"> </w:t>
      </w:r>
      <w:r w:rsidRPr="00DF37F9">
        <w:rPr>
          <w:rFonts w:ascii="Tahoma" w:eastAsia="Times New Roman" w:hAnsi="Tahoma" w:cs="Tahoma"/>
          <w:bCs/>
          <w:color w:val="1D1D21"/>
          <w:sz w:val="20"/>
          <w:szCs w:val="20"/>
          <w:lang w:val="vi-VN" w:eastAsia="vi-VN"/>
        </w:rPr>
        <w:t>sáng</w:t>
      </w:r>
      <w:r w:rsidRPr="00DF37F9">
        <w:rPr>
          <w:rFonts w:ascii="Tahoma" w:eastAsia="Times New Roman" w:hAnsi="Tahoma" w:cs="Tahoma"/>
          <w:color w:val="1D1D21"/>
          <w:sz w:val="20"/>
          <w:szCs w:val="20"/>
          <w:lang w:val="vi-VN" w:eastAsia="vi-VN"/>
        </w:rPr>
        <w:t xml:space="preserve"> tại khách sạn và làm thủ tục trả phòng. </w:t>
      </w:r>
      <w:r w:rsidRPr="00DF37F9">
        <w:rPr>
          <w:rFonts w:ascii="Tahoma" w:eastAsia="Times New Roman" w:hAnsi="Tahoma" w:cs="Tahoma"/>
          <w:color w:val="1D1D21"/>
          <w:sz w:val="20"/>
          <w:szCs w:val="20"/>
          <w:lang w:eastAsia="vi-VN"/>
        </w:rPr>
        <w:t>Xe đưa</w:t>
      </w:r>
      <w:r w:rsidRPr="00DF37F9">
        <w:rPr>
          <w:rFonts w:ascii="Tahoma" w:eastAsia="Times New Roman" w:hAnsi="Tahoma" w:cs="Tahoma"/>
          <w:color w:val="1D1D21"/>
          <w:sz w:val="20"/>
          <w:szCs w:val="20"/>
          <w:lang w:val="vi-VN" w:eastAsia="vi-VN"/>
        </w:rPr>
        <w:t xml:space="preserve"> </w:t>
      </w:r>
      <w:r w:rsidRPr="00DF37F9">
        <w:rPr>
          <w:rFonts w:ascii="Tahoma" w:eastAsia="Times New Roman" w:hAnsi="Tahoma" w:cs="Tahoma"/>
          <w:color w:val="1D1D21"/>
          <w:sz w:val="20"/>
          <w:szCs w:val="20"/>
          <w:lang w:eastAsia="vi-VN"/>
        </w:rPr>
        <w:t>Q</w:t>
      </w:r>
      <w:r w:rsidRPr="00DF37F9">
        <w:rPr>
          <w:rFonts w:ascii="Tahoma" w:eastAsia="Times New Roman" w:hAnsi="Tahoma" w:cs="Tahoma"/>
          <w:color w:val="1D1D21"/>
          <w:sz w:val="20"/>
          <w:szCs w:val="20"/>
          <w:lang w:val="vi-VN" w:eastAsia="vi-VN"/>
        </w:rPr>
        <w:t>uý khách tham quan:</w:t>
      </w:r>
    </w:p>
    <w:p w:rsidR="00DF37F9" w:rsidRDefault="00DF37F9" w:rsidP="0038723D">
      <w:pPr>
        <w:pStyle w:val="ListParagraph"/>
        <w:numPr>
          <w:ilvl w:val="0"/>
          <w:numId w:val="14"/>
        </w:numPr>
        <w:spacing w:after="0" w:line="312" w:lineRule="auto"/>
        <w:jc w:val="both"/>
        <w:rPr>
          <w:rFonts w:ascii="Tahoma" w:hAnsi="Tahoma" w:cs="Tahoma"/>
          <w:sz w:val="20"/>
          <w:szCs w:val="20"/>
        </w:rPr>
      </w:pPr>
      <w:r w:rsidRPr="00DF37F9">
        <w:rPr>
          <w:rFonts w:ascii="Tahoma" w:hAnsi="Tahoma" w:cs="Tahoma"/>
          <w:b/>
          <w:sz w:val="20"/>
          <w:szCs w:val="20"/>
        </w:rPr>
        <w:t>Thành cổ Osaka</w:t>
      </w:r>
      <w:r>
        <w:rPr>
          <w:rFonts w:ascii="Tahoma" w:hAnsi="Tahoma" w:cs="Tahoma"/>
          <w:sz w:val="20"/>
          <w:szCs w:val="20"/>
        </w:rPr>
        <w:t xml:space="preserve"> – M</w:t>
      </w:r>
      <w:r w:rsidRPr="00DF37F9">
        <w:rPr>
          <w:rFonts w:ascii="Tahoma" w:hAnsi="Tahoma" w:cs="Tahoma"/>
          <w:sz w:val="20"/>
          <w:szCs w:val="20"/>
        </w:rPr>
        <w:t xml:space="preserve">ột trong những điểm ngắm hoa Anh Đào nổi tiếng nhất khu vực và là điểm </w:t>
      </w:r>
      <w:bookmarkStart w:id="0" w:name="_GoBack"/>
      <w:bookmarkEnd w:id="0"/>
      <w:r w:rsidRPr="00DF37F9">
        <w:rPr>
          <w:rFonts w:ascii="Tahoma" w:hAnsi="Tahoma" w:cs="Tahoma"/>
          <w:sz w:val="20"/>
          <w:szCs w:val="20"/>
        </w:rPr>
        <w:t>không thể bỏ qua khi đến Osaka (chụp hình bên ngoài thành Osaka).</w:t>
      </w:r>
    </w:p>
    <w:p w:rsidR="00DF37F9" w:rsidRPr="00DF37F9" w:rsidRDefault="00DF37F9" w:rsidP="0038723D">
      <w:pPr>
        <w:pStyle w:val="ListParagraph"/>
        <w:numPr>
          <w:ilvl w:val="0"/>
          <w:numId w:val="14"/>
        </w:numPr>
        <w:spacing w:after="0" w:line="312" w:lineRule="auto"/>
        <w:jc w:val="both"/>
        <w:rPr>
          <w:rFonts w:ascii="Tahoma" w:hAnsi="Tahoma" w:cs="Tahoma"/>
          <w:sz w:val="20"/>
          <w:szCs w:val="20"/>
        </w:rPr>
      </w:pPr>
      <w:r>
        <w:rPr>
          <w:rFonts w:ascii="Tahoma" w:eastAsia="Times New Roman" w:hAnsi="Tahoma" w:cs="Tahoma"/>
          <w:b/>
          <w:bCs/>
          <w:color w:val="1D1D21"/>
          <w:sz w:val="20"/>
          <w:szCs w:val="20"/>
          <w:lang w:val="vi-VN" w:eastAsia="vi-VN"/>
        </w:rPr>
        <w:t>Kobe Harborland -</w:t>
      </w:r>
      <w:r w:rsidR="007B0BA1" w:rsidRPr="00DF37F9">
        <w:rPr>
          <w:rFonts w:ascii="Tahoma" w:eastAsia="Times New Roman" w:hAnsi="Tahoma" w:cs="Tahoma"/>
          <w:color w:val="1D1D21"/>
          <w:sz w:val="20"/>
          <w:szCs w:val="20"/>
          <w:lang w:val="vi-VN" w:eastAsia="vi-VN"/>
        </w:rPr>
        <w:t> </w:t>
      </w:r>
      <w:r>
        <w:rPr>
          <w:rFonts w:ascii="Tahoma" w:eastAsia="Times New Roman" w:hAnsi="Tahoma" w:cs="Tahoma"/>
          <w:color w:val="1D1D21"/>
          <w:sz w:val="20"/>
          <w:szCs w:val="20"/>
          <w:lang w:eastAsia="vi-VN"/>
        </w:rPr>
        <w:t>B</w:t>
      </w:r>
      <w:r w:rsidRPr="00DF37F9">
        <w:rPr>
          <w:rFonts w:ascii="Tahoma" w:eastAsia="Times New Roman" w:hAnsi="Tahoma" w:cs="Tahoma"/>
          <w:color w:val="1D1D21"/>
          <w:sz w:val="20"/>
          <w:szCs w:val="20"/>
          <w:lang w:val="vi-VN" w:eastAsia="vi-VN"/>
        </w:rPr>
        <w:t>iểu tượng của thành phố Kobe.</w:t>
      </w:r>
    </w:p>
    <w:p w:rsidR="00DF37F9" w:rsidRPr="00DF37F9" w:rsidRDefault="00DF37F9" w:rsidP="0038723D">
      <w:pPr>
        <w:pStyle w:val="ListParagraph"/>
        <w:numPr>
          <w:ilvl w:val="0"/>
          <w:numId w:val="9"/>
        </w:numPr>
        <w:shd w:val="clear" w:color="auto" w:fill="FFFFFF" w:themeFill="background1"/>
        <w:spacing w:after="0" w:line="312" w:lineRule="auto"/>
        <w:ind w:left="284"/>
        <w:jc w:val="both"/>
        <w:rPr>
          <w:rFonts w:ascii="Tahoma" w:eastAsia="Times New Roman" w:hAnsi="Tahoma" w:cs="Tahoma"/>
          <w:color w:val="1D1D21"/>
          <w:sz w:val="20"/>
          <w:szCs w:val="20"/>
          <w:lang w:eastAsia="vi-VN"/>
        </w:rPr>
      </w:pPr>
      <w:r w:rsidRPr="00DF37F9">
        <w:rPr>
          <w:rFonts w:ascii="Tahoma" w:eastAsia="Times New Roman" w:hAnsi="Tahoma" w:cs="Tahoma"/>
          <w:b/>
          <w:color w:val="1D1D21"/>
          <w:sz w:val="20"/>
          <w:szCs w:val="20"/>
          <w:lang w:eastAsia="vi-VN"/>
        </w:rPr>
        <w:t>Trưa:</w:t>
      </w:r>
      <w:r w:rsidRPr="00DF37F9">
        <w:rPr>
          <w:rFonts w:ascii="Tahoma" w:eastAsia="Times New Roman" w:hAnsi="Tahoma" w:cs="Tahoma"/>
          <w:color w:val="1D1D21"/>
          <w:sz w:val="20"/>
          <w:szCs w:val="20"/>
          <w:lang w:eastAsia="vi-VN"/>
        </w:rPr>
        <w:t xml:space="preserve"> Quý khách dùng bữa trưa tại nhà hàng địa phương. tiếp tục tham quan: </w:t>
      </w:r>
    </w:p>
    <w:p w:rsidR="00DF37F9" w:rsidRPr="00DF37F9" w:rsidRDefault="007B0BA1" w:rsidP="0038723D">
      <w:pPr>
        <w:pStyle w:val="ListParagraph"/>
        <w:numPr>
          <w:ilvl w:val="0"/>
          <w:numId w:val="15"/>
        </w:numPr>
        <w:spacing w:after="0" w:line="312" w:lineRule="auto"/>
        <w:rPr>
          <w:rFonts w:ascii="Tahoma" w:eastAsia="Times New Roman" w:hAnsi="Tahoma" w:cs="Tahoma"/>
          <w:color w:val="1D1D21"/>
          <w:sz w:val="20"/>
          <w:szCs w:val="20"/>
          <w:lang w:val="vi-VN" w:eastAsia="vi-VN"/>
        </w:rPr>
      </w:pPr>
      <w:r w:rsidRPr="00DF37F9">
        <w:rPr>
          <w:rFonts w:ascii="Tahoma" w:eastAsia="Times New Roman" w:hAnsi="Tahoma" w:cs="Tahoma"/>
          <w:b/>
          <w:bCs/>
          <w:color w:val="1D1D21"/>
          <w:sz w:val="20"/>
          <w:szCs w:val="20"/>
          <w:lang w:val="vi-VN" w:eastAsia="vi-VN"/>
        </w:rPr>
        <w:t>Bảo tàng Nhà máy rượu Sake Hakutsuru:</w:t>
      </w:r>
      <w:r w:rsidRPr="00DF37F9">
        <w:rPr>
          <w:rFonts w:ascii="Tahoma" w:eastAsia="Times New Roman" w:hAnsi="Tahoma" w:cs="Tahoma"/>
          <w:color w:val="1D1D21"/>
          <w:sz w:val="20"/>
          <w:szCs w:val="20"/>
          <w:lang w:val="vi-VN" w:eastAsia="vi-VN"/>
        </w:rPr>
        <w:t> </w:t>
      </w:r>
      <w:r w:rsidR="00DF37F9">
        <w:rPr>
          <w:rFonts w:ascii="Tahoma" w:eastAsia="Times New Roman" w:hAnsi="Tahoma" w:cs="Tahoma"/>
          <w:color w:val="1D1D21"/>
          <w:sz w:val="20"/>
          <w:szCs w:val="20"/>
          <w:lang w:eastAsia="vi-VN"/>
        </w:rPr>
        <w:t>T</w:t>
      </w:r>
      <w:r w:rsidR="00DF37F9" w:rsidRPr="00DF37F9">
        <w:rPr>
          <w:rFonts w:ascii="Tahoma" w:eastAsia="Times New Roman" w:hAnsi="Tahoma" w:cs="Tahoma"/>
          <w:color w:val="1D1D21"/>
          <w:sz w:val="20"/>
          <w:szCs w:val="20"/>
          <w:lang w:val="vi-VN" w:eastAsia="vi-VN"/>
        </w:rPr>
        <w:t>ìm hiểu cách làm và thưởng thức “Quốc Tửu” của Nhật Bản.</w:t>
      </w:r>
    </w:p>
    <w:p w:rsidR="007B0BA1" w:rsidRPr="00DF37F9" w:rsidRDefault="00DF37F9" w:rsidP="0038723D">
      <w:pPr>
        <w:pStyle w:val="ListParagraph"/>
        <w:numPr>
          <w:ilvl w:val="0"/>
          <w:numId w:val="15"/>
        </w:numPr>
        <w:shd w:val="clear" w:color="auto" w:fill="FFFFFF" w:themeFill="background1"/>
        <w:spacing w:after="0" w:line="312" w:lineRule="auto"/>
        <w:jc w:val="both"/>
        <w:rPr>
          <w:rFonts w:ascii="Tahoma" w:eastAsia="Times New Roman" w:hAnsi="Tahoma" w:cs="Tahoma"/>
          <w:color w:val="1D1D21"/>
          <w:sz w:val="20"/>
          <w:szCs w:val="20"/>
          <w:lang w:val="vi-VN" w:eastAsia="vi-VN"/>
        </w:rPr>
      </w:pPr>
      <w:r w:rsidRPr="00DF37F9">
        <w:rPr>
          <w:rFonts w:ascii="Tahoma" w:eastAsia="Times New Roman" w:hAnsi="Tahoma" w:cs="Tahoma"/>
          <w:color w:val="1D1D21"/>
          <w:sz w:val="20"/>
          <w:szCs w:val="20"/>
          <w:lang w:eastAsia="vi-VN"/>
        </w:rPr>
        <w:t xml:space="preserve">Tự do </w:t>
      </w:r>
      <w:r w:rsidR="007B0BA1" w:rsidRPr="00DF37F9">
        <w:rPr>
          <w:rFonts w:ascii="Tahoma" w:eastAsia="Times New Roman" w:hAnsi="Tahoma" w:cs="Tahoma"/>
          <w:color w:val="1D1D21"/>
          <w:sz w:val="20"/>
          <w:szCs w:val="20"/>
          <w:lang w:val="vi-VN" w:eastAsia="vi-VN"/>
        </w:rPr>
        <w:t>mua sắm tại </w:t>
      </w:r>
      <w:r w:rsidR="007B0BA1" w:rsidRPr="00DF37F9">
        <w:rPr>
          <w:rFonts w:ascii="Tahoma" w:eastAsia="Times New Roman" w:hAnsi="Tahoma" w:cs="Tahoma"/>
          <w:b/>
          <w:bCs/>
          <w:color w:val="1D1D21"/>
          <w:sz w:val="20"/>
          <w:szCs w:val="20"/>
          <w:lang w:val="vi-VN" w:eastAsia="vi-VN"/>
        </w:rPr>
        <w:t>Aeon Mall Itami.</w:t>
      </w:r>
    </w:p>
    <w:p w:rsidR="007B0BA1" w:rsidRPr="00DF37F9" w:rsidRDefault="00DF37F9" w:rsidP="0038723D">
      <w:pPr>
        <w:pStyle w:val="ListParagraph"/>
        <w:numPr>
          <w:ilvl w:val="0"/>
          <w:numId w:val="9"/>
        </w:numPr>
        <w:shd w:val="clear" w:color="auto" w:fill="FFFFFF" w:themeFill="background1"/>
        <w:spacing w:after="0" w:line="312" w:lineRule="auto"/>
        <w:ind w:left="284"/>
        <w:jc w:val="both"/>
        <w:rPr>
          <w:rFonts w:ascii="Tahoma" w:eastAsia="Times New Roman" w:hAnsi="Tahoma" w:cs="Tahoma"/>
          <w:bCs/>
          <w:color w:val="1D1D21"/>
          <w:sz w:val="20"/>
          <w:szCs w:val="20"/>
          <w:lang w:eastAsia="vi-VN"/>
        </w:rPr>
      </w:pPr>
      <w:r w:rsidRPr="00DF37F9">
        <w:rPr>
          <w:rFonts w:ascii="Tahoma" w:eastAsia="Times New Roman" w:hAnsi="Tahoma" w:cs="Tahoma"/>
          <w:b/>
          <w:bCs/>
          <w:color w:val="1D1D21"/>
          <w:sz w:val="20"/>
          <w:szCs w:val="20"/>
          <w:lang w:eastAsia="vi-VN"/>
        </w:rPr>
        <w:t xml:space="preserve">Tối: </w:t>
      </w:r>
      <w:r w:rsidRPr="00DF37F9">
        <w:rPr>
          <w:rFonts w:ascii="Tahoma" w:eastAsia="Times New Roman" w:hAnsi="Tahoma" w:cs="Tahoma"/>
          <w:bCs/>
          <w:color w:val="1D1D21"/>
          <w:sz w:val="20"/>
          <w:szCs w:val="20"/>
          <w:lang w:eastAsia="vi-VN"/>
        </w:rPr>
        <w:t>Quý khách dùng bữa tối tại nhà hàng địa phương.</w:t>
      </w:r>
    </w:p>
    <w:p w:rsidR="00670C20" w:rsidRDefault="00DF37F9" w:rsidP="0038723D">
      <w:pPr>
        <w:shd w:val="clear" w:color="auto" w:fill="FFFFFF" w:themeFill="background1"/>
        <w:spacing w:after="0" w:line="312" w:lineRule="auto"/>
        <w:ind w:firstLine="720"/>
        <w:jc w:val="both"/>
        <w:rPr>
          <w:rFonts w:ascii="Tahoma" w:eastAsia="Times New Roman" w:hAnsi="Tahoma" w:cs="Tahoma"/>
          <w:bCs/>
          <w:color w:val="1D1D21"/>
          <w:sz w:val="20"/>
          <w:szCs w:val="20"/>
          <w:lang w:eastAsia="vi-VN"/>
        </w:rPr>
      </w:pPr>
      <w:r>
        <w:rPr>
          <w:rFonts w:ascii="Tahoma" w:eastAsia="Times New Roman" w:hAnsi="Tahoma" w:cs="Tahoma"/>
          <w:bCs/>
          <w:color w:val="1D1D21"/>
          <w:sz w:val="20"/>
          <w:szCs w:val="20"/>
          <w:lang w:eastAsia="vi-VN"/>
        </w:rPr>
        <w:t xml:space="preserve">Xe đưa quý khách đến Sân bay </w:t>
      </w:r>
      <w:r w:rsidRPr="00DF37F9">
        <w:rPr>
          <w:rFonts w:ascii="Tahoma" w:eastAsia="Times New Roman" w:hAnsi="Tahoma" w:cs="Tahoma"/>
          <w:b/>
          <w:bCs/>
          <w:color w:val="1D1D21"/>
          <w:sz w:val="20"/>
          <w:szCs w:val="20"/>
          <w:lang w:eastAsia="vi-VN"/>
        </w:rPr>
        <w:t>Itami</w:t>
      </w:r>
      <w:r>
        <w:rPr>
          <w:rFonts w:ascii="Tahoma" w:eastAsia="Times New Roman" w:hAnsi="Tahoma" w:cs="Tahoma"/>
          <w:bCs/>
          <w:color w:val="1D1D21"/>
          <w:sz w:val="20"/>
          <w:szCs w:val="20"/>
          <w:lang w:eastAsia="vi-VN"/>
        </w:rPr>
        <w:t xml:space="preserve">. </w:t>
      </w:r>
    </w:p>
    <w:p w:rsidR="00DF37F9" w:rsidRDefault="00DF37F9" w:rsidP="0038723D">
      <w:pPr>
        <w:shd w:val="clear" w:color="auto" w:fill="FFFFFF" w:themeFill="background1"/>
        <w:spacing w:after="0" w:line="312" w:lineRule="auto"/>
        <w:ind w:firstLine="720"/>
        <w:jc w:val="both"/>
        <w:rPr>
          <w:rFonts w:ascii="Tahoma" w:eastAsia="Times New Roman" w:hAnsi="Tahoma" w:cs="Tahoma"/>
          <w:bCs/>
          <w:color w:val="1D1D21"/>
          <w:sz w:val="20"/>
          <w:szCs w:val="20"/>
          <w:lang w:eastAsia="vi-VN"/>
        </w:rPr>
      </w:pPr>
      <w:r>
        <w:rPr>
          <w:rFonts w:ascii="Tahoma" w:eastAsia="Times New Roman" w:hAnsi="Tahoma" w:cs="Tahoma"/>
          <w:bCs/>
          <w:color w:val="1D1D21"/>
          <w:sz w:val="20"/>
          <w:szCs w:val="20"/>
          <w:lang w:eastAsia="vi-VN"/>
        </w:rPr>
        <w:t xml:space="preserve">Quý khách làm thủ tục xuất cảnh và đáp chuyến bay về </w:t>
      </w:r>
      <w:r w:rsidRPr="00DF37F9">
        <w:rPr>
          <w:rFonts w:ascii="Tahoma" w:eastAsia="Times New Roman" w:hAnsi="Tahoma" w:cs="Tahoma"/>
          <w:b/>
          <w:bCs/>
          <w:color w:val="1D1D21"/>
          <w:sz w:val="20"/>
          <w:szCs w:val="20"/>
          <w:lang w:eastAsia="vi-VN"/>
        </w:rPr>
        <w:t>TP.HCM</w:t>
      </w:r>
      <w:r>
        <w:rPr>
          <w:rFonts w:ascii="Tahoma" w:eastAsia="Times New Roman" w:hAnsi="Tahoma" w:cs="Tahoma"/>
          <w:bCs/>
          <w:color w:val="1D1D21"/>
          <w:sz w:val="20"/>
          <w:szCs w:val="20"/>
          <w:lang w:eastAsia="vi-VN"/>
        </w:rPr>
        <w:t>.</w:t>
      </w:r>
    </w:p>
    <w:p w:rsidR="00DF37F9" w:rsidRPr="00DF37F9" w:rsidRDefault="00DF37F9" w:rsidP="0038723D">
      <w:pPr>
        <w:shd w:val="clear" w:color="auto" w:fill="FFFFFF" w:themeFill="background1"/>
        <w:spacing w:after="0" w:line="312" w:lineRule="auto"/>
        <w:ind w:firstLine="720"/>
        <w:jc w:val="both"/>
        <w:rPr>
          <w:rFonts w:ascii="Tahoma" w:eastAsia="Times New Roman" w:hAnsi="Tahoma" w:cs="Tahoma"/>
          <w:color w:val="1D1D21"/>
          <w:sz w:val="20"/>
          <w:szCs w:val="20"/>
          <w:lang w:eastAsia="vi-VN"/>
        </w:rPr>
      </w:pPr>
      <w:r>
        <w:rPr>
          <w:rFonts w:ascii="Tahoma" w:eastAsia="Times New Roman" w:hAnsi="Tahoma" w:cs="Tahoma"/>
          <w:bCs/>
          <w:color w:val="1D1D21"/>
          <w:sz w:val="20"/>
          <w:szCs w:val="20"/>
          <w:lang w:eastAsia="vi-VN"/>
        </w:rPr>
        <w:t xml:space="preserve">Quá cảnh tại </w:t>
      </w:r>
      <w:r w:rsidRPr="00DF37F9">
        <w:rPr>
          <w:rFonts w:ascii="Tahoma" w:eastAsia="Times New Roman" w:hAnsi="Tahoma" w:cs="Tahoma"/>
          <w:b/>
          <w:bCs/>
          <w:color w:val="1D1D21"/>
          <w:sz w:val="20"/>
          <w:szCs w:val="20"/>
          <w:lang w:eastAsia="vi-VN"/>
        </w:rPr>
        <w:t>Haneda</w:t>
      </w:r>
      <w:r>
        <w:rPr>
          <w:rFonts w:ascii="Tahoma" w:eastAsia="Times New Roman" w:hAnsi="Tahoma" w:cs="Tahoma"/>
          <w:b/>
          <w:bCs/>
          <w:color w:val="1D1D21"/>
          <w:sz w:val="20"/>
          <w:szCs w:val="20"/>
          <w:lang w:eastAsia="vi-VN"/>
        </w:rPr>
        <w:t xml:space="preserve">. </w:t>
      </w:r>
      <w:r>
        <w:rPr>
          <w:rFonts w:ascii="Tahoma" w:eastAsia="Times New Roman" w:hAnsi="Tahoma" w:cs="Tahoma"/>
          <w:bCs/>
          <w:color w:val="1D1D21"/>
          <w:sz w:val="20"/>
          <w:szCs w:val="20"/>
          <w:lang w:eastAsia="vi-VN"/>
        </w:rPr>
        <w:t>Quý khách nghỉ đêm trên máy bay.</w:t>
      </w:r>
    </w:p>
    <w:p w:rsidR="007B0BA1" w:rsidRPr="00670C20" w:rsidRDefault="007B0BA1" w:rsidP="00670C20">
      <w:pPr>
        <w:shd w:val="clear" w:color="auto" w:fill="FFFFFF" w:themeFill="background1"/>
        <w:spacing w:before="240" w:after="150" w:line="240" w:lineRule="auto"/>
        <w:jc w:val="both"/>
        <w:rPr>
          <w:rFonts w:ascii="Tahoma" w:eastAsia="Times New Roman" w:hAnsi="Tahoma" w:cs="Tahoma"/>
          <w:color w:val="C45911" w:themeColor="accent2" w:themeShade="BF"/>
          <w:sz w:val="24"/>
          <w:szCs w:val="24"/>
          <w:lang w:eastAsia="vi-VN"/>
        </w:rPr>
      </w:pPr>
      <w:r w:rsidRPr="00670C20">
        <w:rPr>
          <w:rFonts w:ascii="Tahoma" w:eastAsia="Times New Roman" w:hAnsi="Tahoma" w:cs="Tahoma"/>
          <w:b/>
          <w:bCs/>
          <w:color w:val="C45911" w:themeColor="accent2" w:themeShade="BF"/>
          <w:sz w:val="24"/>
          <w:szCs w:val="24"/>
          <w:u w:val="single"/>
          <w:lang w:val="vi-VN" w:eastAsia="vi-VN"/>
        </w:rPr>
        <w:t xml:space="preserve">Ngày </w:t>
      </w:r>
      <w:r w:rsidR="00670C20" w:rsidRPr="00670C20">
        <w:rPr>
          <w:rFonts w:ascii="Tahoma" w:eastAsia="Times New Roman" w:hAnsi="Tahoma" w:cs="Tahoma"/>
          <w:b/>
          <w:bCs/>
          <w:color w:val="C45911" w:themeColor="accent2" w:themeShade="BF"/>
          <w:sz w:val="24"/>
          <w:szCs w:val="24"/>
          <w:u w:val="single"/>
          <w:lang w:eastAsia="vi-VN"/>
        </w:rPr>
        <w:t>0</w:t>
      </w:r>
      <w:r w:rsidR="00670C20" w:rsidRPr="00670C20">
        <w:rPr>
          <w:rFonts w:ascii="Tahoma" w:eastAsia="Times New Roman" w:hAnsi="Tahoma" w:cs="Tahoma"/>
          <w:b/>
          <w:bCs/>
          <w:color w:val="C45911" w:themeColor="accent2" w:themeShade="BF"/>
          <w:sz w:val="24"/>
          <w:szCs w:val="24"/>
          <w:u w:val="single"/>
          <w:lang w:val="vi-VN" w:eastAsia="vi-VN"/>
        </w:rPr>
        <w:t xml:space="preserve">6. </w:t>
      </w:r>
      <w:r w:rsidR="00670C20" w:rsidRPr="00670C20">
        <w:rPr>
          <w:rFonts w:ascii="Tahoma" w:eastAsia="Times New Roman" w:hAnsi="Tahoma" w:cs="Tahoma"/>
          <w:b/>
          <w:bCs/>
          <w:color w:val="C45911" w:themeColor="accent2" w:themeShade="BF"/>
          <w:sz w:val="24"/>
          <w:szCs w:val="24"/>
          <w:u w:val="single"/>
          <w:lang w:eastAsia="vi-VN"/>
        </w:rPr>
        <w:t>TP. HCM</w:t>
      </w:r>
    </w:p>
    <w:p w:rsidR="00670C20" w:rsidRPr="00670C20" w:rsidRDefault="00670C20" w:rsidP="00F54C45">
      <w:pPr>
        <w:shd w:val="clear" w:color="auto" w:fill="FFFFFF" w:themeFill="background1"/>
        <w:spacing w:line="312" w:lineRule="auto"/>
        <w:jc w:val="both"/>
        <w:rPr>
          <w:rFonts w:ascii="Tahoma" w:eastAsia="Times New Roman" w:hAnsi="Tahoma" w:cs="Tahoma"/>
          <w:color w:val="1D1D21"/>
          <w:sz w:val="20"/>
          <w:szCs w:val="24"/>
          <w:lang w:eastAsia="vi-VN"/>
        </w:rPr>
      </w:pPr>
      <w:r w:rsidRPr="00670C20">
        <w:rPr>
          <w:rFonts w:ascii="Tahoma" w:eastAsia="Times New Roman" w:hAnsi="Tahoma" w:cs="Tahoma"/>
          <w:b/>
          <w:bCs/>
          <w:color w:val="1D1D21"/>
          <w:sz w:val="20"/>
          <w:szCs w:val="24"/>
          <w:lang w:eastAsia="vi-VN"/>
        </w:rPr>
        <w:t>Sáng:</w:t>
      </w:r>
      <w:r w:rsidRPr="00670C20">
        <w:rPr>
          <w:rFonts w:ascii="Tahoma" w:eastAsia="Times New Roman" w:hAnsi="Tahoma" w:cs="Tahoma"/>
          <w:color w:val="1D1D21"/>
          <w:sz w:val="20"/>
          <w:szCs w:val="24"/>
          <w:lang w:val="vi-VN" w:eastAsia="vi-VN"/>
        </w:rPr>
        <w:t xml:space="preserve"> </w:t>
      </w:r>
      <w:r w:rsidRPr="00670C20">
        <w:rPr>
          <w:rFonts w:ascii="Tahoma" w:eastAsia="Times New Roman" w:hAnsi="Tahoma" w:cs="Tahoma"/>
          <w:color w:val="1D1D21"/>
          <w:sz w:val="20"/>
          <w:szCs w:val="24"/>
          <w:lang w:eastAsia="vi-VN"/>
        </w:rPr>
        <w:t>V</w:t>
      </w:r>
      <w:r w:rsidR="007B0BA1" w:rsidRPr="00670C20">
        <w:rPr>
          <w:rFonts w:ascii="Tahoma" w:eastAsia="Times New Roman" w:hAnsi="Tahoma" w:cs="Tahoma"/>
          <w:color w:val="1D1D21"/>
          <w:sz w:val="20"/>
          <w:szCs w:val="24"/>
          <w:lang w:val="vi-VN" w:eastAsia="vi-VN"/>
        </w:rPr>
        <w:t>ề đến Tp. HCM.</w:t>
      </w:r>
      <w:r w:rsidRPr="00670C20">
        <w:rPr>
          <w:rFonts w:ascii="Tahoma" w:eastAsia="Times New Roman" w:hAnsi="Tahoma" w:cs="Tahoma"/>
          <w:color w:val="1D1D21"/>
          <w:sz w:val="20"/>
          <w:szCs w:val="24"/>
          <w:lang w:eastAsia="vi-VN"/>
        </w:rPr>
        <w:t xml:space="preserve"> Quý khách làm thủ tục nhập cảnh và nhận lại hành lý cá nhân.</w:t>
      </w:r>
    </w:p>
    <w:p w:rsidR="00EB6D06" w:rsidRDefault="007B0BA1" w:rsidP="00F54C45">
      <w:pPr>
        <w:shd w:val="clear" w:color="auto" w:fill="FFFFFF" w:themeFill="background1"/>
        <w:spacing w:line="312" w:lineRule="auto"/>
        <w:jc w:val="both"/>
        <w:rPr>
          <w:rFonts w:ascii="Tahoma" w:eastAsia="Times New Roman" w:hAnsi="Tahoma" w:cs="Tahoma"/>
          <w:color w:val="1D1D21"/>
          <w:sz w:val="20"/>
          <w:szCs w:val="24"/>
          <w:lang w:eastAsia="vi-VN"/>
        </w:rPr>
      </w:pPr>
      <w:r w:rsidRPr="00670C20">
        <w:rPr>
          <w:rFonts w:ascii="Tahoma" w:eastAsia="Times New Roman" w:hAnsi="Tahoma" w:cs="Tahoma"/>
          <w:color w:val="1D1D21"/>
          <w:sz w:val="20"/>
          <w:szCs w:val="24"/>
          <w:lang w:val="vi-VN" w:eastAsia="vi-VN"/>
        </w:rPr>
        <w:t>Kết thúc chương trình</w:t>
      </w:r>
      <w:r w:rsidR="00670C20" w:rsidRPr="00670C20">
        <w:rPr>
          <w:rFonts w:ascii="Tahoma" w:eastAsia="Times New Roman" w:hAnsi="Tahoma" w:cs="Tahoma"/>
          <w:color w:val="1D1D21"/>
          <w:sz w:val="20"/>
          <w:szCs w:val="24"/>
          <w:lang w:eastAsia="vi-VN"/>
        </w:rPr>
        <w:t xml:space="preserve">, </w:t>
      </w:r>
      <w:r w:rsidR="00670C20" w:rsidRPr="00670C20">
        <w:rPr>
          <w:rFonts w:ascii="Tahoma" w:eastAsia="Times New Roman" w:hAnsi="Tahoma" w:cs="Tahoma"/>
          <w:b/>
          <w:color w:val="538135" w:themeColor="accent6" w:themeShade="BF"/>
          <w:sz w:val="20"/>
          <w:szCs w:val="24"/>
          <w:lang w:eastAsia="vi-VN"/>
        </w:rPr>
        <w:t>HDV VIETNET TRAVEL</w:t>
      </w:r>
      <w:r w:rsidR="00670C20" w:rsidRPr="00670C20">
        <w:rPr>
          <w:rFonts w:ascii="Tahoma" w:eastAsia="Times New Roman" w:hAnsi="Tahoma" w:cs="Tahoma"/>
          <w:color w:val="538135" w:themeColor="accent6" w:themeShade="BF"/>
          <w:sz w:val="20"/>
          <w:szCs w:val="24"/>
          <w:lang w:eastAsia="vi-VN"/>
        </w:rPr>
        <w:t xml:space="preserve"> </w:t>
      </w:r>
      <w:r w:rsidR="00670C20" w:rsidRPr="00670C20">
        <w:rPr>
          <w:rFonts w:ascii="Tahoma" w:eastAsia="Times New Roman" w:hAnsi="Tahoma" w:cs="Tahoma"/>
          <w:color w:val="1D1D21"/>
          <w:sz w:val="20"/>
          <w:szCs w:val="24"/>
          <w:lang w:eastAsia="vi-VN"/>
        </w:rPr>
        <w:t>chào tạm biệt và hẹn gặp lại Quý khách trong những hành trình tiếp theo.</w:t>
      </w:r>
    </w:p>
    <w:p w:rsidR="00F54C45" w:rsidRPr="0038723D" w:rsidRDefault="00F54C45" w:rsidP="00F54C45">
      <w:pPr>
        <w:shd w:val="clear" w:color="auto" w:fill="FFFFFF" w:themeFill="background1"/>
        <w:spacing w:line="312" w:lineRule="auto"/>
        <w:jc w:val="both"/>
        <w:rPr>
          <w:rFonts w:ascii="Tahoma" w:eastAsia="Times New Roman" w:hAnsi="Tahoma" w:cs="Tahoma"/>
          <w:color w:val="1D1D21"/>
          <w:sz w:val="20"/>
          <w:szCs w:val="24"/>
          <w:lang w:val="vi-VN" w:eastAsia="vi-VN"/>
        </w:rPr>
      </w:pPr>
    </w:p>
    <w:p w:rsidR="006240FE" w:rsidRPr="00F54C45" w:rsidRDefault="00670C20" w:rsidP="00EB6D06">
      <w:pPr>
        <w:shd w:val="clear" w:color="auto" w:fill="FFFFFF" w:themeFill="background1"/>
        <w:spacing w:after="150" w:line="240" w:lineRule="auto"/>
        <w:jc w:val="center"/>
        <w:rPr>
          <w:rFonts w:ascii="Tahoma" w:eastAsia="Times New Roman" w:hAnsi="Tahoma" w:cs="Tahoma"/>
          <w:b/>
          <w:i/>
          <w:noProof/>
          <w:color w:val="385623" w:themeColor="accent6" w:themeShade="80"/>
          <w:sz w:val="28"/>
          <w:szCs w:val="24"/>
          <w:lang w:eastAsia="vi-VN"/>
        </w:rPr>
      </w:pPr>
      <w:r w:rsidRPr="00F54C45">
        <w:rPr>
          <w:rFonts w:ascii="Tahoma" w:eastAsia="Times New Roman" w:hAnsi="Tahoma" w:cs="Tahoma"/>
          <w:b/>
          <w:i/>
          <w:noProof/>
          <w:color w:val="385623" w:themeColor="accent6" w:themeShade="80"/>
          <w:sz w:val="28"/>
          <w:szCs w:val="24"/>
          <w:lang w:eastAsia="vi-VN"/>
        </w:rPr>
        <w:t>GIÁ TOUR:</w:t>
      </w:r>
    </w:p>
    <w:tbl>
      <w:tblPr>
        <w:tblStyle w:val="TableGrid"/>
        <w:tblW w:w="0" w:type="auto"/>
        <w:jc w:val="center"/>
        <w:tblLook w:val="04A0" w:firstRow="1" w:lastRow="0" w:firstColumn="1" w:lastColumn="0" w:noHBand="0" w:noVBand="1"/>
      </w:tblPr>
      <w:tblGrid>
        <w:gridCol w:w="3758"/>
        <w:gridCol w:w="3632"/>
      </w:tblGrid>
      <w:tr w:rsidR="00670C20" w:rsidRPr="00887629" w:rsidTr="008F7668">
        <w:trPr>
          <w:trHeight w:val="339"/>
          <w:jc w:val="center"/>
        </w:trPr>
        <w:tc>
          <w:tcPr>
            <w:tcW w:w="3758" w:type="dxa"/>
            <w:shd w:val="clear" w:color="auto" w:fill="92D050"/>
          </w:tcPr>
          <w:p w:rsidR="00670C20" w:rsidRPr="00887629" w:rsidRDefault="00670C20" w:rsidP="008F7668">
            <w:pPr>
              <w:jc w:val="center"/>
              <w:rPr>
                <w:rFonts w:ascii="Tahoma" w:hAnsi="Tahoma" w:cs="Tahoma"/>
                <w:sz w:val="24"/>
                <w:szCs w:val="24"/>
              </w:rPr>
            </w:pPr>
            <w:r w:rsidRPr="00887629">
              <w:rPr>
                <w:rFonts w:ascii="Tahoma" w:hAnsi="Tahoma" w:cs="Tahoma"/>
                <w:sz w:val="24"/>
                <w:szCs w:val="24"/>
              </w:rPr>
              <w:t>HÃNG HÀNG KHÔNG</w:t>
            </w:r>
          </w:p>
        </w:tc>
        <w:tc>
          <w:tcPr>
            <w:tcW w:w="3632" w:type="dxa"/>
            <w:shd w:val="clear" w:color="auto" w:fill="92D050"/>
          </w:tcPr>
          <w:p w:rsidR="00670C20" w:rsidRPr="00887629" w:rsidRDefault="00670C20" w:rsidP="008F7668">
            <w:pPr>
              <w:jc w:val="center"/>
              <w:rPr>
                <w:rFonts w:ascii="Tahoma" w:hAnsi="Tahoma" w:cs="Tahoma"/>
                <w:sz w:val="24"/>
                <w:szCs w:val="24"/>
              </w:rPr>
            </w:pPr>
            <w:r w:rsidRPr="00887629">
              <w:rPr>
                <w:rFonts w:ascii="Tahoma" w:hAnsi="Tahoma" w:cs="Tahoma"/>
                <w:sz w:val="24"/>
                <w:szCs w:val="24"/>
              </w:rPr>
              <w:t>Giá tour/*khách</w:t>
            </w:r>
          </w:p>
        </w:tc>
      </w:tr>
      <w:tr w:rsidR="00670C20" w:rsidRPr="00887629" w:rsidTr="008F7668">
        <w:trPr>
          <w:trHeight w:val="339"/>
          <w:jc w:val="center"/>
        </w:trPr>
        <w:tc>
          <w:tcPr>
            <w:tcW w:w="3758" w:type="dxa"/>
            <w:shd w:val="clear" w:color="auto" w:fill="FFD966" w:themeFill="accent4" w:themeFillTint="99"/>
          </w:tcPr>
          <w:p w:rsidR="00670C20" w:rsidRPr="00887629" w:rsidRDefault="00670C20" w:rsidP="008F7668">
            <w:pPr>
              <w:jc w:val="center"/>
              <w:rPr>
                <w:rFonts w:ascii="Tahoma" w:hAnsi="Tahoma" w:cs="Tahoma"/>
                <w:b/>
                <w:sz w:val="24"/>
                <w:szCs w:val="24"/>
              </w:rPr>
            </w:pPr>
            <w:r w:rsidRPr="00887629">
              <w:rPr>
                <w:rFonts w:ascii="Tahoma" w:hAnsi="Tahoma" w:cs="Tahoma"/>
                <w:b/>
                <w:sz w:val="24"/>
                <w:szCs w:val="24"/>
              </w:rPr>
              <w:t>JAPAN AIRLINES 5*</w:t>
            </w:r>
          </w:p>
        </w:tc>
        <w:tc>
          <w:tcPr>
            <w:tcW w:w="3632" w:type="dxa"/>
            <w:shd w:val="clear" w:color="auto" w:fill="FFD966" w:themeFill="accent4" w:themeFillTint="99"/>
          </w:tcPr>
          <w:p w:rsidR="00670C20" w:rsidRPr="00887629" w:rsidRDefault="00B07654" w:rsidP="008F7668">
            <w:pPr>
              <w:jc w:val="center"/>
              <w:rPr>
                <w:rFonts w:ascii="Tahoma" w:hAnsi="Tahoma" w:cs="Tahoma"/>
                <w:b/>
                <w:sz w:val="24"/>
                <w:szCs w:val="24"/>
              </w:rPr>
            </w:pPr>
            <w:r>
              <w:rPr>
                <w:rFonts w:ascii="Tahoma" w:hAnsi="Tahoma" w:cs="Tahoma"/>
                <w:b/>
                <w:color w:val="C00000"/>
                <w:sz w:val="24"/>
                <w:szCs w:val="24"/>
              </w:rPr>
              <w:t>35.9</w:t>
            </w:r>
            <w:r w:rsidR="00670C20" w:rsidRPr="00887629">
              <w:rPr>
                <w:rFonts w:ascii="Tahoma" w:hAnsi="Tahoma" w:cs="Tahoma"/>
                <w:b/>
                <w:color w:val="C00000"/>
                <w:sz w:val="24"/>
                <w:szCs w:val="24"/>
              </w:rPr>
              <w:t>90.000 vnđ</w:t>
            </w:r>
          </w:p>
        </w:tc>
      </w:tr>
    </w:tbl>
    <w:p w:rsidR="00670C20" w:rsidRPr="00AF23AF" w:rsidRDefault="00AF23AF" w:rsidP="006422E4">
      <w:pPr>
        <w:spacing w:after="0"/>
        <w:jc w:val="both"/>
        <w:rPr>
          <w:rFonts w:ascii="Tahoma" w:hAnsi="Tahoma" w:cs="Tahoma"/>
          <w:b/>
          <w:color w:val="385623" w:themeColor="accent6" w:themeShade="80"/>
          <w:sz w:val="20"/>
          <w:szCs w:val="20"/>
          <w:u w:val="single"/>
        </w:rPr>
      </w:pPr>
      <w:r w:rsidRPr="00AF23AF">
        <w:rPr>
          <w:rFonts w:ascii="Tahoma" w:hAnsi="Tahoma" w:cs="Tahoma"/>
          <w:b/>
          <w:color w:val="385623" w:themeColor="accent6" w:themeShade="80"/>
          <w:sz w:val="20"/>
          <w:szCs w:val="20"/>
          <w:u w:val="single"/>
        </w:rPr>
        <w:lastRenderedPageBreak/>
        <w:t>CHI PHÍ BAO GỒM:</w:t>
      </w:r>
    </w:p>
    <w:p w:rsidR="00670C20" w:rsidRPr="000D0A4D" w:rsidRDefault="00670C20" w:rsidP="006422E4">
      <w:pPr>
        <w:pStyle w:val="ListParagraph"/>
        <w:numPr>
          <w:ilvl w:val="0"/>
          <w:numId w:val="16"/>
        </w:numPr>
        <w:spacing w:after="0" w:line="312" w:lineRule="auto"/>
        <w:ind w:left="425" w:hanging="357"/>
        <w:jc w:val="both"/>
        <w:rPr>
          <w:rFonts w:ascii="Tahoma" w:hAnsi="Tahoma" w:cs="Tahoma"/>
          <w:sz w:val="20"/>
          <w:szCs w:val="20"/>
        </w:rPr>
      </w:pPr>
      <w:r w:rsidRPr="000D0A4D">
        <w:rPr>
          <w:rFonts w:ascii="Tahoma" w:hAnsi="Tahoma" w:cs="Tahoma"/>
          <w:sz w:val="20"/>
          <w:szCs w:val="20"/>
        </w:rPr>
        <w:t>Phương tiện vận chuyển, xe đưa đón tham quan tại Nhật Bản.</w:t>
      </w:r>
    </w:p>
    <w:p w:rsidR="00670C20" w:rsidRPr="000D0A4D" w:rsidRDefault="00670C20" w:rsidP="006422E4">
      <w:pPr>
        <w:pStyle w:val="ListParagraph"/>
        <w:numPr>
          <w:ilvl w:val="0"/>
          <w:numId w:val="16"/>
        </w:numPr>
        <w:spacing w:after="0" w:line="312" w:lineRule="auto"/>
        <w:ind w:left="425" w:right="-279" w:hanging="357"/>
        <w:jc w:val="both"/>
        <w:rPr>
          <w:rFonts w:ascii="Tahoma" w:hAnsi="Tahoma" w:cs="Tahoma"/>
          <w:sz w:val="20"/>
          <w:szCs w:val="20"/>
        </w:rPr>
      </w:pPr>
      <w:r w:rsidRPr="000D0A4D">
        <w:rPr>
          <w:rFonts w:ascii="Tahoma" w:hAnsi="Tahoma" w:cs="Tahoma"/>
          <w:sz w:val="20"/>
          <w:szCs w:val="20"/>
        </w:rPr>
        <w:t>Vé máy bay khứ hồi theo hãng hàng không Japan Airline. Bao gồm hành lý (02 kiện, 23kg/kiện ký gửi)</w:t>
      </w:r>
      <w:r w:rsidR="000D0A4D">
        <w:rPr>
          <w:rFonts w:ascii="Tahoma" w:hAnsi="Tahoma" w:cs="Tahoma"/>
          <w:sz w:val="20"/>
          <w:szCs w:val="20"/>
        </w:rPr>
        <w:t>.</w:t>
      </w:r>
    </w:p>
    <w:p w:rsidR="00670C20" w:rsidRPr="000D0A4D" w:rsidRDefault="00670C20" w:rsidP="006422E4">
      <w:pPr>
        <w:pStyle w:val="ListParagraph"/>
        <w:numPr>
          <w:ilvl w:val="0"/>
          <w:numId w:val="16"/>
        </w:numPr>
        <w:spacing w:after="0" w:line="312" w:lineRule="auto"/>
        <w:ind w:left="425" w:hanging="357"/>
        <w:jc w:val="both"/>
        <w:rPr>
          <w:rFonts w:ascii="Tahoma" w:hAnsi="Tahoma" w:cs="Tahoma"/>
          <w:sz w:val="20"/>
          <w:szCs w:val="20"/>
        </w:rPr>
      </w:pPr>
      <w:r w:rsidRPr="000D0A4D">
        <w:rPr>
          <w:rFonts w:ascii="Tahoma" w:hAnsi="Tahoma" w:cs="Tahoma"/>
          <w:sz w:val="20"/>
          <w:szCs w:val="20"/>
        </w:rPr>
        <w:t>Khách sạn tiêu chuẩn 4 *: 02 người/ 1 phòng ;</w:t>
      </w:r>
    </w:p>
    <w:p w:rsidR="00670C20" w:rsidRPr="000D0A4D" w:rsidRDefault="00670C20" w:rsidP="006422E4">
      <w:pPr>
        <w:pStyle w:val="ListParagraph"/>
        <w:numPr>
          <w:ilvl w:val="0"/>
          <w:numId w:val="16"/>
        </w:numPr>
        <w:spacing w:after="0" w:line="312" w:lineRule="auto"/>
        <w:ind w:left="425" w:hanging="357"/>
        <w:jc w:val="both"/>
        <w:rPr>
          <w:rFonts w:ascii="Tahoma" w:hAnsi="Tahoma" w:cs="Tahoma"/>
          <w:sz w:val="20"/>
          <w:szCs w:val="20"/>
        </w:rPr>
      </w:pPr>
      <w:r w:rsidRPr="000D0A4D">
        <w:rPr>
          <w:rFonts w:ascii="Tahoma" w:hAnsi="Tahoma" w:cs="Tahoma"/>
          <w:sz w:val="20"/>
          <w:szCs w:val="20"/>
        </w:rPr>
        <w:t>Ăn uố</w:t>
      </w:r>
      <w:r w:rsidR="00DA297A">
        <w:rPr>
          <w:rFonts w:ascii="Tahoma" w:hAnsi="Tahoma" w:cs="Tahoma"/>
          <w:sz w:val="20"/>
          <w:szCs w:val="20"/>
        </w:rPr>
        <w:t>ng (sáng, trưa, tối</w:t>
      </w:r>
      <w:r w:rsidRPr="000D0A4D">
        <w:rPr>
          <w:rFonts w:ascii="Tahoma" w:hAnsi="Tahoma" w:cs="Tahoma"/>
          <w:sz w:val="20"/>
          <w:szCs w:val="20"/>
        </w:rPr>
        <w:t>) theo chương trình.</w:t>
      </w:r>
    </w:p>
    <w:p w:rsidR="00670C20" w:rsidRPr="000D0A4D" w:rsidRDefault="00670C20" w:rsidP="006422E4">
      <w:pPr>
        <w:pStyle w:val="ListParagraph"/>
        <w:numPr>
          <w:ilvl w:val="0"/>
          <w:numId w:val="16"/>
        </w:numPr>
        <w:spacing w:after="0" w:line="312" w:lineRule="auto"/>
        <w:ind w:left="425" w:hanging="357"/>
        <w:jc w:val="both"/>
        <w:rPr>
          <w:rFonts w:ascii="Tahoma" w:hAnsi="Tahoma" w:cs="Tahoma"/>
          <w:sz w:val="20"/>
          <w:szCs w:val="20"/>
        </w:rPr>
      </w:pPr>
      <w:r w:rsidRPr="000D0A4D">
        <w:rPr>
          <w:rFonts w:ascii="Tahoma" w:hAnsi="Tahoma" w:cs="Tahoma"/>
          <w:sz w:val="20"/>
          <w:szCs w:val="20"/>
        </w:rPr>
        <w:t>Vé tham quan du lịch có trong chương trình.</w:t>
      </w:r>
    </w:p>
    <w:p w:rsidR="00670C20" w:rsidRPr="000D0A4D" w:rsidRDefault="00670C20" w:rsidP="006422E4">
      <w:pPr>
        <w:pStyle w:val="ListParagraph"/>
        <w:numPr>
          <w:ilvl w:val="0"/>
          <w:numId w:val="16"/>
        </w:numPr>
        <w:spacing w:after="0" w:line="312" w:lineRule="auto"/>
        <w:ind w:left="425" w:hanging="357"/>
        <w:jc w:val="both"/>
        <w:rPr>
          <w:rFonts w:ascii="Tahoma" w:hAnsi="Tahoma" w:cs="Tahoma"/>
          <w:sz w:val="20"/>
          <w:szCs w:val="20"/>
        </w:rPr>
      </w:pPr>
      <w:r w:rsidRPr="000D0A4D">
        <w:rPr>
          <w:rFonts w:ascii="Tahoma" w:hAnsi="Tahoma" w:cs="Tahoma"/>
          <w:sz w:val="20"/>
          <w:szCs w:val="20"/>
        </w:rPr>
        <w:t>Bảo hiểm du lịch quốc tế.</w:t>
      </w:r>
    </w:p>
    <w:p w:rsidR="00670C20" w:rsidRPr="000D0A4D" w:rsidRDefault="00670C20" w:rsidP="006422E4">
      <w:pPr>
        <w:pStyle w:val="ListParagraph"/>
        <w:numPr>
          <w:ilvl w:val="0"/>
          <w:numId w:val="16"/>
        </w:numPr>
        <w:spacing w:after="0" w:line="312" w:lineRule="auto"/>
        <w:ind w:left="425" w:hanging="357"/>
        <w:jc w:val="both"/>
        <w:rPr>
          <w:rFonts w:ascii="Tahoma" w:hAnsi="Tahoma" w:cs="Tahoma"/>
          <w:sz w:val="20"/>
          <w:szCs w:val="20"/>
        </w:rPr>
      </w:pPr>
      <w:r w:rsidRPr="000D0A4D">
        <w:rPr>
          <w:rFonts w:ascii="Tahoma" w:hAnsi="Tahoma" w:cs="Tahoma"/>
          <w:sz w:val="20"/>
          <w:szCs w:val="20"/>
        </w:rPr>
        <w:t xml:space="preserve">Thuế VAT (0%) &amp; phí phục vụ. </w:t>
      </w:r>
    </w:p>
    <w:p w:rsidR="00670C20" w:rsidRPr="000D0A4D" w:rsidRDefault="00670C20" w:rsidP="006422E4">
      <w:pPr>
        <w:pStyle w:val="ListParagraph"/>
        <w:numPr>
          <w:ilvl w:val="0"/>
          <w:numId w:val="16"/>
        </w:numPr>
        <w:spacing w:after="0" w:line="312" w:lineRule="auto"/>
        <w:ind w:left="425" w:hanging="357"/>
        <w:jc w:val="both"/>
        <w:rPr>
          <w:rFonts w:ascii="Tahoma" w:hAnsi="Tahoma" w:cs="Tahoma"/>
          <w:sz w:val="20"/>
          <w:szCs w:val="20"/>
        </w:rPr>
      </w:pPr>
      <w:r w:rsidRPr="000D0A4D">
        <w:rPr>
          <w:rFonts w:ascii="Tahoma" w:hAnsi="Tahoma" w:cs="Tahoma"/>
          <w:sz w:val="20"/>
          <w:szCs w:val="20"/>
        </w:rPr>
        <w:t>Hướng dẫn viên du lịch suốt tuyến.</w:t>
      </w:r>
    </w:p>
    <w:p w:rsidR="00670C20" w:rsidRPr="000D0A4D" w:rsidRDefault="00670C20" w:rsidP="006422E4">
      <w:pPr>
        <w:pStyle w:val="ListParagraph"/>
        <w:numPr>
          <w:ilvl w:val="0"/>
          <w:numId w:val="16"/>
        </w:numPr>
        <w:spacing w:after="0" w:line="312" w:lineRule="auto"/>
        <w:ind w:left="425" w:hanging="357"/>
        <w:jc w:val="both"/>
        <w:rPr>
          <w:rFonts w:ascii="Tahoma" w:hAnsi="Tahoma" w:cs="Tahoma"/>
          <w:sz w:val="20"/>
          <w:szCs w:val="20"/>
        </w:rPr>
      </w:pPr>
      <w:r w:rsidRPr="000D0A4D">
        <w:rPr>
          <w:rFonts w:ascii="Tahoma" w:hAnsi="Tahoma" w:cs="Tahoma"/>
          <w:sz w:val="20"/>
          <w:szCs w:val="20"/>
        </w:rPr>
        <w:t>Visa nhập cảnh Nhật Bản.</w:t>
      </w:r>
    </w:p>
    <w:p w:rsidR="007B0BA1" w:rsidRPr="00AF23AF" w:rsidRDefault="007B0BA1" w:rsidP="006422E4">
      <w:pPr>
        <w:shd w:val="clear" w:color="auto" w:fill="FFFFFF" w:themeFill="background1"/>
        <w:spacing w:before="240" w:after="0" w:line="240" w:lineRule="auto"/>
        <w:jc w:val="both"/>
        <w:rPr>
          <w:rFonts w:ascii="Tahoma" w:eastAsia="Times New Roman" w:hAnsi="Tahoma" w:cs="Tahoma"/>
          <w:color w:val="385623" w:themeColor="accent6" w:themeShade="80"/>
          <w:sz w:val="20"/>
          <w:szCs w:val="20"/>
          <w:lang w:val="vi-VN" w:eastAsia="vi-VN"/>
        </w:rPr>
      </w:pPr>
      <w:r w:rsidRPr="00AF23AF">
        <w:rPr>
          <w:rFonts w:ascii="Tahoma" w:eastAsia="Times New Roman" w:hAnsi="Tahoma" w:cs="Tahoma"/>
          <w:b/>
          <w:bCs/>
          <w:color w:val="385623" w:themeColor="accent6" w:themeShade="80"/>
          <w:sz w:val="20"/>
          <w:szCs w:val="20"/>
          <w:u w:val="single"/>
          <w:lang w:val="vi-VN" w:eastAsia="vi-VN"/>
        </w:rPr>
        <w:t>C</w:t>
      </w:r>
      <w:r w:rsidR="0038723D">
        <w:rPr>
          <w:rFonts w:ascii="Tahoma" w:eastAsia="Times New Roman" w:hAnsi="Tahoma" w:cs="Tahoma"/>
          <w:b/>
          <w:bCs/>
          <w:color w:val="385623" w:themeColor="accent6" w:themeShade="80"/>
          <w:sz w:val="20"/>
          <w:szCs w:val="20"/>
          <w:u w:val="single"/>
          <w:lang w:eastAsia="vi-VN"/>
        </w:rPr>
        <w:t>HI PHÍ KHÔNG</w:t>
      </w:r>
      <w:r w:rsidRPr="00AF23AF">
        <w:rPr>
          <w:rFonts w:ascii="Tahoma" w:eastAsia="Times New Roman" w:hAnsi="Tahoma" w:cs="Tahoma"/>
          <w:b/>
          <w:bCs/>
          <w:color w:val="385623" w:themeColor="accent6" w:themeShade="80"/>
          <w:sz w:val="20"/>
          <w:szCs w:val="20"/>
          <w:u w:val="single"/>
          <w:lang w:val="vi-VN" w:eastAsia="vi-VN"/>
        </w:rPr>
        <w:t xml:space="preserve"> BAO GỒM:</w:t>
      </w:r>
    </w:p>
    <w:p w:rsidR="007B0BA1" w:rsidRPr="006422E4" w:rsidRDefault="007B0BA1" w:rsidP="008B2680">
      <w:pPr>
        <w:pStyle w:val="ListParagraph"/>
        <w:numPr>
          <w:ilvl w:val="0"/>
          <w:numId w:val="25"/>
        </w:numPr>
        <w:shd w:val="clear" w:color="auto" w:fill="FFFFFF" w:themeFill="background1"/>
        <w:spacing w:after="0" w:line="312" w:lineRule="auto"/>
        <w:ind w:left="425" w:hanging="357"/>
        <w:jc w:val="both"/>
        <w:rPr>
          <w:rFonts w:ascii="Tahoma" w:eastAsia="Times New Roman" w:hAnsi="Tahoma" w:cs="Tahoma"/>
          <w:sz w:val="20"/>
          <w:szCs w:val="20"/>
          <w:lang w:eastAsia="vi-VN"/>
        </w:rPr>
      </w:pPr>
      <w:r w:rsidRPr="006422E4">
        <w:rPr>
          <w:rFonts w:ascii="Tahoma" w:eastAsia="Times New Roman" w:hAnsi="Tahoma" w:cs="Tahoma"/>
          <w:color w:val="1D1D21"/>
          <w:sz w:val="20"/>
          <w:szCs w:val="20"/>
          <w:lang w:val="vi-VN" w:eastAsia="vi-VN"/>
        </w:rPr>
        <w:t>Tiền bồi dưỡng HDV + Tài xế địa phương:</w:t>
      </w:r>
      <w:r w:rsidRPr="006422E4">
        <w:rPr>
          <w:rFonts w:ascii="Tahoma" w:eastAsia="Times New Roman" w:hAnsi="Tahoma" w:cs="Tahoma"/>
          <w:b/>
          <w:bCs/>
          <w:color w:val="1D1D21"/>
          <w:sz w:val="20"/>
          <w:szCs w:val="20"/>
          <w:lang w:val="vi-VN" w:eastAsia="vi-VN"/>
        </w:rPr>
        <w:t> </w:t>
      </w:r>
      <w:r w:rsidRPr="006422E4">
        <w:rPr>
          <w:rFonts w:ascii="Tahoma" w:eastAsia="Times New Roman" w:hAnsi="Tahoma" w:cs="Tahoma"/>
          <w:b/>
          <w:bCs/>
          <w:sz w:val="20"/>
          <w:szCs w:val="20"/>
          <w:lang w:val="vi-VN" w:eastAsia="vi-VN"/>
        </w:rPr>
        <w:t>800.000 vnđ/ khách.</w:t>
      </w:r>
      <w:r w:rsidR="00EB6D06" w:rsidRPr="006422E4">
        <w:rPr>
          <w:rFonts w:ascii="Tahoma" w:eastAsia="Times New Roman" w:hAnsi="Tahoma" w:cs="Tahoma"/>
          <w:sz w:val="20"/>
          <w:szCs w:val="20"/>
          <w:lang w:eastAsia="vi-VN"/>
        </w:rPr>
        <w:t xml:space="preserve"> (</w:t>
      </w:r>
      <w:r w:rsidR="00EB6D06" w:rsidRPr="006422E4">
        <w:rPr>
          <w:rFonts w:ascii="Tahoma" w:eastAsia="Times New Roman" w:hAnsi="Tahoma" w:cs="Tahoma"/>
          <w:i/>
          <w:color w:val="FF0000"/>
          <w:sz w:val="20"/>
          <w:szCs w:val="20"/>
          <w:lang w:eastAsia="vi-VN"/>
        </w:rPr>
        <w:t>Tips của trẻ em bằng người lớn</w:t>
      </w:r>
      <w:r w:rsidR="00EB6D06" w:rsidRPr="006422E4">
        <w:rPr>
          <w:rFonts w:ascii="Tahoma" w:eastAsia="Times New Roman" w:hAnsi="Tahoma" w:cs="Tahoma"/>
          <w:sz w:val="20"/>
          <w:szCs w:val="20"/>
          <w:lang w:eastAsia="vi-VN"/>
        </w:rPr>
        <w:t>).</w:t>
      </w:r>
    </w:p>
    <w:p w:rsidR="007B0BA1" w:rsidRPr="006422E4" w:rsidRDefault="007B0BA1" w:rsidP="008B2680">
      <w:pPr>
        <w:pStyle w:val="ListParagraph"/>
        <w:numPr>
          <w:ilvl w:val="0"/>
          <w:numId w:val="25"/>
        </w:numPr>
        <w:shd w:val="clear" w:color="auto" w:fill="FFFFFF" w:themeFill="background1"/>
        <w:spacing w:after="0" w:line="312" w:lineRule="auto"/>
        <w:ind w:left="425" w:hanging="357"/>
        <w:jc w:val="both"/>
        <w:rPr>
          <w:rFonts w:ascii="Tahoma" w:eastAsia="Times New Roman" w:hAnsi="Tahoma" w:cs="Tahoma"/>
          <w:color w:val="1D1D21"/>
          <w:sz w:val="20"/>
          <w:szCs w:val="20"/>
          <w:lang w:val="vi-VN" w:eastAsia="vi-VN"/>
        </w:rPr>
      </w:pPr>
      <w:r w:rsidRPr="006422E4">
        <w:rPr>
          <w:rFonts w:ascii="Tahoma" w:eastAsia="Times New Roman" w:hAnsi="Tahoma" w:cs="Tahoma"/>
          <w:color w:val="1D1D21"/>
          <w:sz w:val="20"/>
          <w:szCs w:val="20"/>
          <w:lang w:val="vi-VN" w:eastAsia="vi-VN"/>
        </w:rPr>
        <w:t>Các chi phí cá nhân &amp; ăn uống ngoài chương trình.</w:t>
      </w:r>
    </w:p>
    <w:p w:rsidR="007B0BA1" w:rsidRPr="00AF23AF" w:rsidRDefault="007B0BA1" w:rsidP="00EB6D06">
      <w:pPr>
        <w:shd w:val="clear" w:color="auto" w:fill="FFFFFF" w:themeFill="background1"/>
        <w:spacing w:before="240" w:after="0" w:line="240" w:lineRule="auto"/>
        <w:jc w:val="both"/>
        <w:rPr>
          <w:rFonts w:ascii="Tahoma" w:eastAsia="Times New Roman" w:hAnsi="Tahoma" w:cs="Tahoma"/>
          <w:color w:val="385623" w:themeColor="accent6" w:themeShade="80"/>
          <w:sz w:val="20"/>
          <w:szCs w:val="20"/>
          <w:lang w:val="vi-VN" w:eastAsia="vi-VN"/>
        </w:rPr>
      </w:pPr>
      <w:r w:rsidRPr="00AF23AF">
        <w:rPr>
          <w:rFonts w:ascii="Tahoma" w:eastAsia="Times New Roman" w:hAnsi="Tahoma" w:cs="Tahoma"/>
          <w:b/>
          <w:bCs/>
          <w:color w:val="385623" w:themeColor="accent6" w:themeShade="80"/>
          <w:sz w:val="20"/>
          <w:szCs w:val="20"/>
          <w:u w:val="single"/>
          <w:lang w:val="vi-VN" w:eastAsia="vi-VN"/>
        </w:rPr>
        <w:t>VÉ TRẺ EM:</w:t>
      </w:r>
    </w:p>
    <w:p w:rsidR="007B0BA1" w:rsidRPr="006422E4" w:rsidRDefault="007B0BA1" w:rsidP="008B2680">
      <w:pPr>
        <w:pStyle w:val="ListParagraph"/>
        <w:numPr>
          <w:ilvl w:val="0"/>
          <w:numId w:val="26"/>
        </w:numPr>
        <w:shd w:val="clear" w:color="auto" w:fill="FFFFFF" w:themeFill="background1"/>
        <w:spacing w:after="0" w:line="312" w:lineRule="auto"/>
        <w:ind w:left="425" w:hanging="357"/>
        <w:jc w:val="both"/>
        <w:rPr>
          <w:rFonts w:ascii="Tahoma" w:eastAsia="Times New Roman" w:hAnsi="Tahoma" w:cs="Tahoma"/>
          <w:color w:val="1D1D21"/>
          <w:sz w:val="20"/>
          <w:szCs w:val="20"/>
          <w:lang w:val="vi-VN" w:eastAsia="vi-VN"/>
        </w:rPr>
      </w:pPr>
      <w:r w:rsidRPr="006422E4">
        <w:rPr>
          <w:rFonts w:ascii="Tahoma" w:eastAsia="Times New Roman" w:hAnsi="Tahoma" w:cs="Tahoma"/>
          <w:color w:val="1D1D21"/>
          <w:sz w:val="20"/>
          <w:szCs w:val="20"/>
          <w:lang w:val="vi-VN" w:eastAsia="vi-VN"/>
        </w:rPr>
        <w:t>Từ 0 đến dưới 2 tuổi: 30% giá tour người lớn.</w:t>
      </w:r>
    </w:p>
    <w:p w:rsidR="007B0BA1" w:rsidRPr="006422E4" w:rsidRDefault="007B0BA1" w:rsidP="008B2680">
      <w:pPr>
        <w:pStyle w:val="ListParagraph"/>
        <w:numPr>
          <w:ilvl w:val="0"/>
          <w:numId w:val="26"/>
        </w:numPr>
        <w:shd w:val="clear" w:color="auto" w:fill="FFFFFF" w:themeFill="background1"/>
        <w:spacing w:after="0" w:line="312" w:lineRule="auto"/>
        <w:ind w:left="425" w:hanging="357"/>
        <w:jc w:val="both"/>
        <w:rPr>
          <w:rFonts w:ascii="Tahoma" w:eastAsia="Times New Roman" w:hAnsi="Tahoma" w:cs="Tahoma"/>
          <w:color w:val="1D1D21"/>
          <w:sz w:val="20"/>
          <w:szCs w:val="20"/>
          <w:lang w:val="vi-VN" w:eastAsia="vi-VN"/>
        </w:rPr>
      </w:pPr>
      <w:r w:rsidRPr="006422E4">
        <w:rPr>
          <w:rFonts w:ascii="Tahoma" w:eastAsia="Times New Roman" w:hAnsi="Tahoma" w:cs="Tahoma"/>
          <w:color w:val="1D1D21"/>
          <w:sz w:val="20"/>
          <w:szCs w:val="20"/>
          <w:lang w:val="vi-VN" w:eastAsia="vi-VN"/>
        </w:rPr>
        <w:t>Từ 2 đến dưới 6 tuổi: 80% giá tour người lớn.</w:t>
      </w:r>
    </w:p>
    <w:p w:rsidR="007B0BA1" w:rsidRPr="006422E4" w:rsidRDefault="007B0BA1" w:rsidP="008B2680">
      <w:pPr>
        <w:pStyle w:val="ListParagraph"/>
        <w:numPr>
          <w:ilvl w:val="0"/>
          <w:numId w:val="26"/>
        </w:numPr>
        <w:shd w:val="clear" w:color="auto" w:fill="FFFFFF" w:themeFill="background1"/>
        <w:spacing w:after="0" w:line="312" w:lineRule="auto"/>
        <w:ind w:left="425" w:hanging="357"/>
        <w:jc w:val="both"/>
        <w:rPr>
          <w:rFonts w:ascii="Tahoma" w:eastAsia="Times New Roman" w:hAnsi="Tahoma" w:cs="Tahoma"/>
          <w:color w:val="1D1D21"/>
          <w:sz w:val="20"/>
          <w:szCs w:val="20"/>
          <w:lang w:val="vi-VN" w:eastAsia="vi-VN"/>
        </w:rPr>
      </w:pPr>
      <w:r w:rsidRPr="006422E4">
        <w:rPr>
          <w:rFonts w:ascii="Tahoma" w:eastAsia="Times New Roman" w:hAnsi="Tahoma" w:cs="Tahoma"/>
          <w:color w:val="1D1D21"/>
          <w:sz w:val="20"/>
          <w:szCs w:val="20"/>
          <w:lang w:val="vi-VN" w:eastAsia="vi-VN"/>
        </w:rPr>
        <w:t>Từ 6 đến dưới 11 tuổi: 90% giá tour người lớn.</w:t>
      </w:r>
    </w:p>
    <w:p w:rsidR="007B0BA1" w:rsidRPr="006422E4" w:rsidRDefault="007B0BA1" w:rsidP="008B2680">
      <w:pPr>
        <w:pStyle w:val="ListParagraph"/>
        <w:numPr>
          <w:ilvl w:val="0"/>
          <w:numId w:val="26"/>
        </w:numPr>
        <w:shd w:val="clear" w:color="auto" w:fill="FFFFFF" w:themeFill="background1"/>
        <w:spacing w:after="0" w:line="312" w:lineRule="auto"/>
        <w:ind w:left="425" w:hanging="357"/>
        <w:jc w:val="both"/>
        <w:rPr>
          <w:rFonts w:ascii="Tahoma" w:eastAsia="Times New Roman" w:hAnsi="Tahoma" w:cs="Tahoma"/>
          <w:color w:val="1D1D21"/>
          <w:sz w:val="20"/>
          <w:szCs w:val="20"/>
          <w:lang w:val="vi-VN" w:eastAsia="vi-VN"/>
        </w:rPr>
      </w:pPr>
      <w:r w:rsidRPr="006422E4">
        <w:rPr>
          <w:rFonts w:ascii="Tahoma" w:eastAsia="Times New Roman" w:hAnsi="Tahoma" w:cs="Tahoma"/>
          <w:color w:val="1D1D21"/>
          <w:sz w:val="20"/>
          <w:szCs w:val="20"/>
          <w:lang w:val="vi-VN" w:eastAsia="vi-VN"/>
        </w:rPr>
        <w:t>Từ 11 tuổi trở lên: 100% giá tour.</w:t>
      </w:r>
    </w:p>
    <w:p w:rsidR="00AF23AF" w:rsidRPr="00EB6D06" w:rsidRDefault="00AF23AF" w:rsidP="006422E4">
      <w:pPr>
        <w:shd w:val="clear" w:color="auto" w:fill="FFFFFF" w:themeFill="background1"/>
        <w:spacing w:before="240" w:after="0" w:line="240" w:lineRule="auto"/>
        <w:jc w:val="both"/>
        <w:rPr>
          <w:rFonts w:ascii="Tahoma" w:eastAsia="Times New Roman" w:hAnsi="Tahoma" w:cs="Tahoma"/>
          <w:b/>
          <w:color w:val="385623" w:themeColor="accent6" w:themeShade="80"/>
          <w:sz w:val="20"/>
          <w:szCs w:val="20"/>
          <w:u w:val="single"/>
          <w:lang w:eastAsia="vi-VN"/>
        </w:rPr>
      </w:pPr>
      <w:r w:rsidRPr="00EB6D06">
        <w:rPr>
          <w:rFonts w:ascii="Tahoma" w:eastAsia="Times New Roman" w:hAnsi="Tahoma" w:cs="Tahoma"/>
          <w:b/>
          <w:color w:val="385623" w:themeColor="accent6" w:themeShade="80"/>
          <w:sz w:val="20"/>
          <w:szCs w:val="20"/>
          <w:u w:val="single"/>
          <w:lang w:eastAsia="vi-VN"/>
        </w:rPr>
        <w:t>LƯU Ý:</w:t>
      </w:r>
    </w:p>
    <w:p w:rsidR="007B0BA1" w:rsidRPr="006422E4" w:rsidRDefault="007B0BA1" w:rsidP="008B2680">
      <w:pPr>
        <w:pStyle w:val="ListParagraph"/>
        <w:numPr>
          <w:ilvl w:val="1"/>
          <w:numId w:val="29"/>
        </w:numPr>
        <w:shd w:val="clear" w:color="auto" w:fill="FFFFFF" w:themeFill="background1"/>
        <w:spacing w:after="0" w:line="312" w:lineRule="auto"/>
        <w:ind w:left="425" w:hanging="357"/>
        <w:jc w:val="both"/>
        <w:rPr>
          <w:rFonts w:ascii="Tahoma" w:eastAsia="Times New Roman" w:hAnsi="Tahoma" w:cs="Tahoma"/>
          <w:sz w:val="20"/>
          <w:szCs w:val="20"/>
          <w:lang w:val="vi-VN" w:eastAsia="vi-VN"/>
        </w:rPr>
      </w:pPr>
      <w:r w:rsidRPr="006422E4">
        <w:rPr>
          <w:rFonts w:ascii="Tahoma" w:eastAsia="Times New Roman" w:hAnsi="Tahoma" w:cs="Tahoma"/>
          <w:sz w:val="20"/>
          <w:szCs w:val="20"/>
          <w:lang w:val="vi-VN" w:eastAsia="vi-VN"/>
        </w:rPr>
        <w:t>Hai người lớn chỉ được đi kèm 1 trẻ em, nếu có thêm trẻ em thứ 2 đi cùng phải nâng trể em lên thành vé người lớn (100% giá tour).</w:t>
      </w:r>
    </w:p>
    <w:p w:rsidR="007B0BA1" w:rsidRPr="006422E4" w:rsidRDefault="007B0BA1" w:rsidP="008B2680">
      <w:pPr>
        <w:pStyle w:val="ListParagraph"/>
        <w:numPr>
          <w:ilvl w:val="1"/>
          <w:numId w:val="29"/>
        </w:numPr>
        <w:shd w:val="clear" w:color="auto" w:fill="FFFFFF" w:themeFill="background1"/>
        <w:spacing w:after="0" w:line="312" w:lineRule="auto"/>
        <w:ind w:left="425" w:hanging="357"/>
        <w:jc w:val="both"/>
        <w:rPr>
          <w:rFonts w:ascii="Tahoma" w:eastAsia="Times New Roman" w:hAnsi="Tahoma" w:cs="Tahoma"/>
          <w:sz w:val="20"/>
          <w:szCs w:val="20"/>
          <w:lang w:val="vi-VN" w:eastAsia="vi-VN"/>
        </w:rPr>
      </w:pPr>
      <w:r w:rsidRPr="006422E4">
        <w:rPr>
          <w:rFonts w:ascii="Tahoma" w:eastAsia="Times New Roman" w:hAnsi="Tahoma" w:cs="Tahoma"/>
          <w:sz w:val="20"/>
          <w:szCs w:val="20"/>
          <w:lang w:val="vi-VN" w:eastAsia="vi-VN"/>
        </w:rPr>
        <w:t>Trường hợp trẻ em muốn ngủ giường riêng tính 100% giá tour. </w:t>
      </w:r>
    </w:p>
    <w:p w:rsidR="007B0BA1" w:rsidRPr="006422E4" w:rsidRDefault="007B0BA1" w:rsidP="008B2680">
      <w:pPr>
        <w:pStyle w:val="ListParagraph"/>
        <w:numPr>
          <w:ilvl w:val="1"/>
          <w:numId w:val="29"/>
        </w:numPr>
        <w:shd w:val="clear" w:color="auto" w:fill="FFFFFF" w:themeFill="background1"/>
        <w:spacing w:after="0" w:line="312" w:lineRule="auto"/>
        <w:ind w:left="425" w:hanging="357"/>
        <w:jc w:val="both"/>
        <w:rPr>
          <w:rFonts w:ascii="Tahoma" w:eastAsia="Times New Roman" w:hAnsi="Tahoma" w:cs="Tahoma"/>
          <w:sz w:val="20"/>
          <w:szCs w:val="20"/>
          <w:lang w:val="vi-VN" w:eastAsia="vi-VN"/>
        </w:rPr>
      </w:pPr>
      <w:r w:rsidRPr="006422E4">
        <w:rPr>
          <w:rFonts w:ascii="Tahoma" w:eastAsia="Times New Roman" w:hAnsi="Tahoma" w:cs="Tahoma"/>
          <w:sz w:val="20"/>
          <w:szCs w:val="20"/>
          <w:lang w:val="vi-VN" w:eastAsia="vi-VN"/>
        </w:rPr>
        <w:t>Trường hợp chỉ có 01 khách (người lớn) đi với 01 bé (dưới 11 tuổi), Quý khách vui lòng đóng tiền tour cho bé ngủ giường riêng</w:t>
      </w:r>
      <w:r w:rsidR="006422E4">
        <w:rPr>
          <w:rFonts w:ascii="Tahoma" w:eastAsia="Times New Roman" w:hAnsi="Tahoma" w:cs="Tahoma"/>
          <w:sz w:val="20"/>
          <w:szCs w:val="20"/>
          <w:lang w:eastAsia="vi-VN"/>
        </w:rPr>
        <w:t>.</w:t>
      </w:r>
    </w:p>
    <w:p w:rsidR="00EB6D06" w:rsidRPr="00EB6D06" w:rsidRDefault="00AF23AF" w:rsidP="00AF23AF">
      <w:pPr>
        <w:pStyle w:val="NormalWeb"/>
        <w:spacing w:before="240" w:beforeAutospacing="0" w:after="0" w:afterAutospacing="0"/>
        <w:jc w:val="both"/>
        <w:rPr>
          <w:rFonts w:ascii="Tahoma" w:hAnsi="Tahoma" w:cs="Tahoma"/>
          <w:b/>
          <w:bCs/>
          <w:color w:val="FF0000"/>
          <w:sz w:val="20"/>
          <w:szCs w:val="20"/>
          <w:lang w:val="en-US"/>
        </w:rPr>
      </w:pPr>
      <w:r w:rsidRPr="00EB6D06">
        <w:rPr>
          <w:rStyle w:val="Strong"/>
          <w:rFonts w:ascii="Tahoma" w:hAnsi="Tahoma" w:cs="Tahoma"/>
          <w:color w:val="FF0000"/>
          <w:sz w:val="20"/>
          <w:szCs w:val="20"/>
        </w:rPr>
        <w:t>CÔNG TY XIN TỪ CHỐI PHỤC VỤ CÁC KHÁCH HÀNG SAU</w:t>
      </w:r>
      <w:r w:rsidR="00EB6D06" w:rsidRPr="00EB6D06">
        <w:rPr>
          <w:rStyle w:val="Strong"/>
          <w:rFonts w:ascii="Tahoma" w:hAnsi="Tahoma" w:cs="Tahoma"/>
          <w:color w:val="FF0000"/>
          <w:sz w:val="20"/>
          <w:szCs w:val="20"/>
          <w:lang w:val="en-US"/>
        </w:rPr>
        <w:t>:</w:t>
      </w:r>
    </w:p>
    <w:p w:rsidR="00AF23AF" w:rsidRPr="00EB6D06" w:rsidRDefault="00AF23AF" w:rsidP="008B2680">
      <w:pPr>
        <w:pStyle w:val="NormalWeb"/>
        <w:spacing w:before="0" w:beforeAutospacing="0" w:after="0" w:afterAutospacing="0" w:line="312" w:lineRule="auto"/>
        <w:ind w:left="142" w:right="-278"/>
        <w:jc w:val="both"/>
        <w:rPr>
          <w:rFonts w:ascii="Tahoma" w:hAnsi="Tahoma" w:cs="Tahoma"/>
          <w:color w:val="1D1D21"/>
          <w:sz w:val="20"/>
          <w:szCs w:val="20"/>
        </w:rPr>
      </w:pPr>
      <w:r w:rsidRPr="00EB6D06">
        <w:rPr>
          <w:rFonts w:ascii="Tahoma" w:hAnsi="Tahoma" w:cs="Tahoma"/>
          <w:color w:val="000000"/>
          <w:sz w:val="20"/>
          <w:szCs w:val="20"/>
        </w:rPr>
        <w:t>1. </w:t>
      </w:r>
      <w:r w:rsidRPr="00EB6D06">
        <w:rPr>
          <w:rFonts w:ascii="Tahoma" w:hAnsi="Tahoma" w:cs="Tahoma"/>
          <w:color w:val="1D1D21"/>
          <w:sz w:val="20"/>
          <w:szCs w:val="20"/>
        </w:rPr>
        <w:t>Khách hàng đã từng đi xuất khẩu lao động tại Nhật Bản</w:t>
      </w:r>
    </w:p>
    <w:p w:rsidR="00AF23AF" w:rsidRPr="00EB6D06" w:rsidRDefault="00AF23AF" w:rsidP="008B2680">
      <w:pPr>
        <w:pStyle w:val="NormalWeb"/>
        <w:spacing w:before="0" w:beforeAutospacing="0" w:after="0" w:afterAutospacing="0" w:line="312" w:lineRule="auto"/>
        <w:ind w:left="142" w:right="-278"/>
        <w:jc w:val="both"/>
        <w:rPr>
          <w:rFonts w:ascii="Tahoma" w:hAnsi="Tahoma" w:cs="Tahoma"/>
          <w:color w:val="000000"/>
          <w:sz w:val="20"/>
          <w:szCs w:val="20"/>
        </w:rPr>
      </w:pPr>
      <w:r w:rsidRPr="00EB6D06">
        <w:rPr>
          <w:rFonts w:ascii="Tahoma" w:hAnsi="Tahoma" w:cs="Tahoma"/>
          <w:color w:val="000000"/>
          <w:sz w:val="20"/>
          <w:szCs w:val="20"/>
        </w:rPr>
        <w:t>2. </w:t>
      </w:r>
      <w:r w:rsidRPr="00EB6D06">
        <w:rPr>
          <w:rFonts w:ascii="Tahoma" w:hAnsi="Tahoma" w:cs="Tahoma"/>
          <w:color w:val="1D1D21"/>
          <w:sz w:val="20"/>
          <w:szCs w:val="20"/>
        </w:rPr>
        <w:t>Khách hàng có vợ (chồng) ở Nhật Bản mà đang trong quá trình tranh chấp, kiện tụng, ly hôn, đang bị cấm nhập cảnh Nhật Bản...</w:t>
      </w:r>
    </w:p>
    <w:p w:rsidR="00AF23AF" w:rsidRPr="00EB6D06" w:rsidRDefault="00AF23AF" w:rsidP="008B2680">
      <w:pPr>
        <w:pStyle w:val="NormalWeb"/>
        <w:spacing w:before="0" w:beforeAutospacing="0" w:after="0" w:afterAutospacing="0" w:line="312" w:lineRule="auto"/>
        <w:ind w:left="142" w:right="-278"/>
        <w:jc w:val="both"/>
        <w:rPr>
          <w:rFonts w:ascii="Tahoma" w:hAnsi="Tahoma" w:cs="Tahoma"/>
          <w:color w:val="000000"/>
          <w:sz w:val="20"/>
          <w:szCs w:val="20"/>
        </w:rPr>
      </w:pPr>
      <w:r w:rsidRPr="00EB6D06">
        <w:rPr>
          <w:rFonts w:ascii="Tahoma" w:hAnsi="Tahoma" w:cs="Tahoma"/>
          <w:color w:val="000000"/>
          <w:sz w:val="20"/>
          <w:szCs w:val="20"/>
        </w:rPr>
        <w:t>3. </w:t>
      </w:r>
      <w:r w:rsidRPr="00EB6D06">
        <w:rPr>
          <w:rFonts w:ascii="Tahoma" w:hAnsi="Tahoma" w:cs="Tahoma"/>
          <w:color w:val="1D1D21"/>
          <w:sz w:val="20"/>
          <w:szCs w:val="20"/>
        </w:rPr>
        <w:t>Khách hàng đã từng xin visa Nhật (rớt) trong vòng 6 tháng.</w:t>
      </w:r>
    </w:p>
    <w:p w:rsidR="00AF23AF" w:rsidRPr="00EB6D06" w:rsidRDefault="00AF23AF" w:rsidP="008B2680">
      <w:pPr>
        <w:pStyle w:val="NormalWeb"/>
        <w:spacing w:before="0" w:beforeAutospacing="0" w:after="0" w:afterAutospacing="0" w:line="312" w:lineRule="auto"/>
        <w:ind w:right="-306"/>
        <w:jc w:val="both"/>
        <w:rPr>
          <w:rStyle w:val="Emphasis"/>
          <w:rFonts w:ascii="Tahoma" w:hAnsi="Tahoma" w:cs="Tahoma"/>
          <w:b/>
          <w:color w:val="C00000"/>
          <w:sz w:val="20"/>
          <w:szCs w:val="20"/>
        </w:rPr>
      </w:pPr>
      <w:r w:rsidRPr="00EB6D06">
        <w:rPr>
          <w:rStyle w:val="Emphasis"/>
          <w:rFonts w:ascii="Tahoma" w:hAnsi="Tahoma" w:cs="Tahoma"/>
          <w:b/>
          <w:color w:val="C00000"/>
          <w:sz w:val="20"/>
          <w:szCs w:val="20"/>
        </w:rPr>
        <w:t>Những trường hợp trên nếu Quý khách hàng không khai báo trước khi đăng ký mua tour thì khi LSQ Nhật Bản từ chối Visa, Cty chúng tôi sẽ không hoàn trả lại tiền cọc. </w:t>
      </w:r>
    </w:p>
    <w:p w:rsidR="00AF23AF" w:rsidRPr="00EB6D06" w:rsidRDefault="00AF23AF" w:rsidP="008B2680">
      <w:pPr>
        <w:pStyle w:val="NormalWeb"/>
        <w:spacing w:before="0" w:beforeAutospacing="0" w:after="0" w:afterAutospacing="0" w:line="312" w:lineRule="auto"/>
        <w:ind w:right="-306"/>
        <w:jc w:val="both"/>
        <w:rPr>
          <w:rFonts w:ascii="Tahoma" w:hAnsi="Tahoma" w:cs="Tahoma"/>
          <w:b/>
          <w:i/>
          <w:iCs/>
          <w:color w:val="C00000"/>
          <w:sz w:val="20"/>
          <w:szCs w:val="20"/>
        </w:rPr>
      </w:pPr>
      <w:r w:rsidRPr="00EB6D06">
        <w:rPr>
          <w:rStyle w:val="Emphasis"/>
          <w:rFonts w:ascii="Tahoma" w:hAnsi="Tahoma" w:cs="Tahoma"/>
          <w:b/>
          <w:color w:val="C00000"/>
          <w:sz w:val="20"/>
          <w:szCs w:val="20"/>
        </w:rPr>
        <w:t>Trường hợp đã xuất vé máy bay, Quý khách hàng còn phải thanh toán thêm 100% vé máy bay.</w:t>
      </w:r>
    </w:p>
    <w:p w:rsidR="00AF23AF" w:rsidRPr="00EB6D06" w:rsidRDefault="00AF23AF" w:rsidP="00AF23AF">
      <w:pPr>
        <w:pStyle w:val="NormalWeb"/>
        <w:spacing w:before="240" w:beforeAutospacing="0" w:after="0" w:afterAutospacing="0"/>
        <w:jc w:val="both"/>
        <w:rPr>
          <w:rFonts w:ascii="Tahoma" w:hAnsi="Tahoma" w:cs="Tahoma"/>
          <w:color w:val="385623" w:themeColor="accent6" w:themeShade="80"/>
          <w:sz w:val="20"/>
          <w:szCs w:val="20"/>
          <w:u w:val="single"/>
        </w:rPr>
      </w:pPr>
      <w:r w:rsidRPr="00EB6D06">
        <w:rPr>
          <w:rStyle w:val="Strong"/>
          <w:rFonts w:ascii="Tahoma" w:hAnsi="Tahoma" w:cs="Tahoma"/>
          <w:color w:val="385623" w:themeColor="accent6" w:themeShade="80"/>
          <w:sz w:val="20"/>
          <w:szCs w:val="20"/>
          <w:u w:val="single"/>
        </w:rPr>
        <w:t>ĐẶT CỌC:</w:t>
      </w:r>
    </w:p>
    <w:p w:rsidR="00AF23AF" w:rsidRPr="00EB6D06" w:rsidRDefault="00AF23AF" w:rsidP="00AF23AF">
      <w:pPr>
        <w:numPr>
          <w:ilvl w:val="0"/>
          <w:numId w:val="18"/>
        </w:numPr>
        <w:tabs>
          <w:tab w:val="left" w:pos="709"/>
        </w:tabs>
        <w:spacing w:after="0" w:line="240" w:lineRule="auto"/>
        <w:ind w:left="567"/>
        <w:jc w:val="both"/>
        <w:rPr>
          <w:rFonts w:ascii="Tahoma" w:hAnsi="Tahoma" w:cs="Tahoma"/>
          <w:sz w:val="20"/>
          <w:szCs w:val="20"/>
          <w:lang w:eastAsia="vi-VN"/>
        </w:rPr>
      </w:pPr>
      <w:r w:rsidRPr="00EB6D06">
        <w:rPr>
          <w:rFonts w:ascii="Tahoma" w:hAnsi="Tahoma" w:cs="Tahoma"/>
          <w:sz w:val="20"/>
          <w:szCs w:val="20"/>
          <w:lang w:eastAsia="vi-VN"/>
        </w:rPr>
        <w:t xml:space="preserve"> Đặt cọc đợt 1 (Ngay khi đăng ký Tour): </w:t>
      </w:r>
      <w:r w:rsidRPr="00EB6D06">
        <w:rPr>
          <w:rFonts w:ascii="Tahoma" w:hAnsi="Tahoma" w:cs="Tahoma"/>
          <w:b/>
          <w:bCs/>
          <w:sz w:val="20"/>
          <w:szCs w:val="20"/>
          <w:lang w:eastAsia="vi-VN"/>
        </w:rPr>
        <w:t>20.000.000vnđ/khách.</w:t>
      </w:r>
    </w:p>
    <w:p w:rsidR="00AF23AF" w:rsidRPr="00EB6D06" w:rsidRDefault="00AF23AF" w:rsidP="00AF23AF">
      <w:pPr>
        <w:numPr>
          <w:ilvl w:val="0"/>
          <w:numId w:val="18"/>
        </w:numPr>
        <w:tabs>
          <w:tab w:val="left" w:pos="709"/>
        </w:tabs>
        <w:spacing w:after="0" w:line="240" w:lineRule="auto"/>
        <w:ind w:left="567"/>
        <w:jc w:val="both"/>
        <w:rPr>
          <w:rFonts w:ascii="Tahoma" w:hAnsi="Tahoma" w:cs="Tahoma"/>
          <w:sz w:val="20"/>
          <w:szCs w:val="20"/>
          <w:lang w:eastAsia="vi-VN"/>
        </w:rPr>
      </w:pPr>
      <w:r w:rsidRPr="00EB6D06">
        <w:rPr>
          <w:rFonts w:ascii="Tahoma" w:hAnsi="Tahoma" w:cs="Tahoma"/>
          <w:sz w:val="20"/>
          <w:szCs w:val="20"/>
          <w:lang w:eastAsia="vi-VN"/>
        </w:rPr>
        <w:t xml:space="preserve"> Thanh toán số tiền còn lại 15 ngày làm việc so với ngày tour khởi hành.</w:t>
      </w:r>
    </w:p>
    <w:p w:rsidR="00AF23AF" w:rsidRPr="00EB6D06" w:rsidRDefault="00AF23AF" w:rsidP="00AF23AF">
      <w:pPr>
        <w:numPr>
          <w:ilvl w:val="0"/>
          <w:numId w:val="18"/>
        </w:numPr>
        <w:tabs>
          <w:tab w:val="left" w:pos="709"/>
        </w:tabs>
        <w:spacing w:after="0" w:line="240" w:lineRule="auto"/>
        <w:ind w:left="567"/>
        <w:jc w:val="both"/>
        <w:rPr>
          <w:rFonts w:ascii="Tahoma" w:hAnsi="Tahoma" w:cs="Tahoma"/>
          <w:sz w:val="20"/>
          <w:szCs w:val="20"/>
          <w:lang w:eastAsia="vi-VN"/>
        </w:rPr>
      </w:pPr>
      <w:r w:rsidRPr="00EB6D06">
        <w:rPr>
          <w:rFonts w:ascii="Tahoma" w:hAnsi="Tahoma" w:cs="Tahoma"/>
          <w:sz w:val="20"/>
          <w:szCs w:val="20"/>
          <w:lang w:eastAsia="vi-VN"/>
        </w:rPr>
        <w:lastRenderedPageBreak/>
        <w:t xml:space="preserve"> Vì lý do khách quan nào đó Quý khách hàng bị trượt Visa, Công ty chúng tôi sẽ hoàn 100% chi phí tour và không thu bất kỳ chi phí nào khác &amp; chúng tôi không chịu trách nhiệm gì về việc bị trượt Visa này.</w:t>
      </w:r>
    </w:p>
    <w:p w:rsidR="00AF23AF" w:rsidRPr="00EB6D06" w:rsidRDefault="00AF23AF" w:rsidP="00AF23AF">
      <w:pPr>
        <w:spacing w:before="240" w:after="0" w:line="240" w:lineRule="auto"/>
        <w:jc w:val="both"/>
        <w:rPr>
          <w:rFonts w:ascii="Tahoma" w:eastAsia="Times New Roman" w:hAnsi="Tahoma" w:cs="Tahoma"/>
          <w:b/>
          <w:bCs/>
          <w:color w:val="385623" w:themeColor="accent6" w:themeShade="80"/>
          <w:sz w:val="20"/>
          <w:szCs w:val="20"/>
          <w:u w:val="single"/>
          <w:lang w:val="vi-VN" w:eastAsia="vi-VN"/>
        </w:rPr>
      </w:pPr>
      <w:r w:rsidRPr="00EB6D06">
        <w:rPr>
          <w:rFonts w:ascii="Tahoma" w:eastAsia="Times New Roman" w:hAnsi="Tahoma" w:cs="Tahoma"/>
          <w:b/>
          <w:bCs/>
          <w:color w:val="385623" w:themeColor="accent6" w:themeShade="80"/>
          <w:sz w:val="20"/>
          <w:szCs w:val="20"/>
          <w:u w:val="single"/>
          <w:lang w:val="vi-VN" w:eastAsia="vi-VN"/>
        </w:rPr>
        <w:t>ĐIỀU KIỆN HỦY TOUR:</w:t>
      </w:r>
    </w:p>
    <w:p w:rsidR="00AF23AF" w:rsidRPr="00EB6D06" w:rsidRDefault="00AF23AF" w:rsidP="00AF23AF">
      <w:pPr>
        <w:spacing w:after="0" w:line="240" w:lineRule="auto"/>
        <w:jc w:val="both"/>
        <w:rPr>
          <w:rFonts w:ascii="Tahoma" w:eastAsia="Times New Roman" w:hAnsi="Tahoma" w:cs="Tahoma"/>
          <w:bCs/>
          <w:color w:val="000000" w:themeColor="text1"/>
          <w:sz w:val="20"/>
          <w:szCs w:val="20"/>
          <w:lang w:val="vi-VN" w:eastAsia="vi-VN"/>
        </w:rPr>
      </w:pPr>
      <w:r w:rsidRPr="00EB6D06">
        <w:rPr>
          <w:rFonts w:ascii="Tahoma" w:eastAsia="Times New Roman" w:hAnsi="Tahoma" w:cs="Tahoma"/>
          <w:bCs/>
          <w:color w:val="000000" w:themeColor="text1"/>
          <w:sz w:val="20"/>
          <w:szCs w:val="20"/>
          <w:lang w:val="vi-VN" w:eastAsia="vi-VN"/>
        </w:rPr>
        <w:t>Trong trường hợp không thể tham gia tour, Quý khách vui lòng thông báo cho công ty và chịu phí hủy như sau:</w:t>
      </w:r>
    </w:p>
    <w:p w:rsidR="00AF23AF" w:rsidRPr="00EB6D06" w:rsidRDefault="00AF23AF" w:rsidP="00AF23AF">
      <w:pPr>
        <w:pStyle w:val="ListParagraph"/>
        <w:numPr>
          <w:ilvl w:val="0"/>
          <w:numId w:val="17"/>
        </w:numPr>
        <w:spacing w:after="0" w:line="240" w:lineRule="auto"/>
        <w:ind w:left="709"/>
        <w:jc w:val="both"/>
        <w:rPr>
          <w:rFonts w:ascii="Tahoma" w:eastAsia="Times New Roman" w:hAnsi="Tahoma" w:cs="Tahoma"/>
          <w:bCs/>
          <w:color w:val="000000" w:themeColor="text1"/>
          <w:sz w:val="20"/>
          <w:szCs w:val="20"/>
          <w:lang w:val="vi-VN" w:eastAsia="vi-VN"/>
        </w:rPr>
      </w:pPr>
      <w:r w:rsidRPr="00EB6D06">
        <w:rPr>
          <w:rFonts w:ascii="Tahoma" w:eastAsia="Times New Roman" w:hAnsi="Tahoma" w:cs="Tahoma"/>
          <w:bCs/>
          <w:color w:val="000000" w:themeColor="text1"/>
          <w:sz w:val="20"/>
          <w:szCs w:val="20"/>
          <w:lang w:val="vi-VN" w:eastAsia="vi-VN"/>
        </w:rPr>
        <w:t xml:space="preserve">Sau khi đăng ký tour: 10.000.000 vnđ </w:t>
      </w:r>
    </w:p>
    <w:p w:rsidR="00AF23AF" w:rsidRPr="00EB6D06" w:rsidRDefault="00AF23AF" w:rsidP="00AF23AF">
      <w:pPr>
        <w:pStyle w:val="ListParagraph"/>
        <w:numPr>
          <w:ilvl w:val="0"/>
          <w:numId w:val="17"/>
        </w:numPr>
        <w:spacing w:after="0" w:line="240" w:lineRule="auto"/>
        <w:ind w:left="709"/>
        <w:jc w:val="both"/>
        <w:rPr>
          <w:rFonts w:ascii="Tahoma" w:eastAsia="Times New Roman" w:hAnsi="Tahoma" w:cs="Tahoma"/>
          <w:bCs/>
          <w:color w:val="000000" w:themeColor="text1"/>
          <w:sz w:val="20"/>
          <w:szCs w:val="20"/>
          <w:lang w:val="vi-VN" w:eastAsia="vi-VN"/>
        </w:rPr>
      </w:pPr>
      <w:r w:rsidRPr="00EB6D06">
        <w:rPr>
          <w:rFonts w:ascii="Tahoma" w:eastAsia="Times New Roman" w:hAnsi="Tahoma" w:cs="Tahoma"/>
          <w:bCs/>
          <w:color w:val="000000" w:themeColor="text1"/>
          <w:sz w:val="20"/>
          <w:szCs w:val="20"/>
          <w:lang w:val="vi-VN" w:eastAsia="vi-VN"/>
        </w:rPr>
        <w:t>Từ 30 ngày – 45 ngày so với ngày khởi hành: 20.000.000 vnđ</w:t>
      </w:r>
    </w:p>
    <w:p w:rsidR="00AF23AF" w:rsidRPr="00EB6D06" w:rsidRDefault="00AF23AF" w:rsidP="00AF23AF">
      <w:pPr>
        <w:pStyle w:val="ListParagraph"/>
        <w:numPr>
          <w:ilvl w:val="0"/>
          <w:numId w:val="17"/>
        </w:numPr>
        <w:spacing w:after="0" w:line="240" w:lineRule="auto"/>
        <w:ind w:left="709"/>
        <w:jc w:val="both"/>
        <w:rPr>
          <w:rFonts w:ascii="Tahoma" w:eastAsia="Times New Roman" w:hAnsi="Tahoma" w:cs="Tahoma"/>
          <w:bCs/>
          <w:color w:val="000000" w:themeColor="text1"/>
          <w:sz w:val="20"/>
          <w:szCs w:val="20"/>
          <w:lang w:val="vi-VN" w:eastAsia="vi-VN"/>
        </w:rPr>
      </w:pPr>
      <w:r w:rsidRPr="00EB6D06">
        <w:rPr>
          <w:rFonts w:ascii="Tahoma" w:eastAsia="Times New Roman" w:hAnsi="Tahoma" w:cs="Tahoma"/>
          <w:bCs/>
          <w:color w:val="000000" w:themeColor="text1"/>
          <w:sz w:val="20"/>
          <w:szCs w:val="20"/>
          <w:lang w:val="vi-VN" w:eastAsia="vi-VN"/>
        </w:rPr>
        <w:t>Từ 16 ngày – 29 ngày so với ngày khởi hành: 25.000.000 vnđ</w:t>
      </w:r>
    </w:p>
    <w:p w:rsidR="00AF23AF" w:rsidRPr="00EB6D06" w:rsidRDefault="00AF23AF" w:rsidP="00AF23AF">
      <w:pPr>
        <w:pStyle w:val="ListParagraph"/>
        <w:numPr>
          <w:ilvl w:val="0"/>
          <w:numId w:val="17"/>
        </w:numPr>
        <w:spacing w:after="0" w:line="240" w:lineRule="auto"/>
        <w:ind w:left="709"/>
        <w:jc w:val="both"/>
        <w:rPr>
          <w:rFonts w:ascii="Tahoma" w:eastAsia="Times New Roman" w:hAnsi="Tahoma" w:cs="Tahoma"/>
          <w:bCs/>
          <w:color w:val="000000" w:themeColor="text1"/>
          <w:sz w:val="20"/>
          <w:szCs w:val="20"/>
          <w:lang w:val="vi-VN" w:eastAsia="vi-VN"/>
        </w:rPr>
      </w:pPr>
      <w:r w:rsidRPr="00EB6D06">
        <w:rPr>
          <w:rFonts w:ascii="Tahoma" w:eastAsia="Times New Roman" w:hAnsi="Tahoma" w:cs="Tahoma"/>
          <w:bCs/>
          <w:color w:val="000000" w:themeColor="text1"/>
          <w:sz w:val="20"/>
          <w:szCs w:val="20"/>
          <w:lang w:val="vi-VN" w:eastAsia="vi-VN"/>
        </w:rPr>
        <w:t xml:space="preserve">Trong vòng 15 ngày so với ngày tour khởi hành: 100% giá tour </w:t>
      </w:r>
    </w:p>
    <w:p w:rsidR="00AF23AF" w:rsidRPr="00EB6D06" w:rsidRDefault="00AF23AF" w:rsidP="00AF23AF">
      <w:pPr>
        <w:pStyle w:val="NormalWeb"/>
        <w:spacing w:before="240" w:beforeAutospacing="0" w:after="0" w:afterAutospacing="0"/>
        <w:jc w:val="both"/>
        <w:rPr>
          <w:rFonts w:ascii="Tahoma" w:hAnsi="Tahoma" w:cs="Tahoma"/>
          <w:color w:val="385623" w:themeColor="accent6" w:themeShade="80"/>
          <w:sz w:val="20"/>
          <w:szCs w:val="20"/>
          <w:u w:val="single"/>
          <w:lang w:val="fr-FR"/>
        </w:rPr>
      </w:pPr>
      <w:r w:rsidRPr="00EB6D06">
        <w:rPr>
          <w:rStyle w:val="Strong"/>
          <w:rFonts w:ascii="Tahoma" w:hAnsi="Tahoma" w:cs="Tahoma"/>
          <w:color w:val="385623" w:themeColor="accent6" w:themeShade="80"/>
          <w:sz w:val="20"/>
          <w:szCs w:val="20"/>
          <w:u w:val="single"/>
          <w:lang w:val="fr-FR"/>
        </w:rPr>
        <w:t>THỦ TỤC VISA:</w:t>
      </w:r>
    </w:p>
    <w:p w:rsidR="00AF23AF" w:rsidRPr="00EB6D06" w:rsidRDefault="00AF23AF" w:rsidP="00AF23AF">
      <w:pPr>
        <w:pStyle w:val="NormalWeb"/>
        <w:spacing w:before="0" w:beforeAutospacing="0" w:after="0" w:afterAutospacing="0"/>
        <w:jc w:val="both"/>
        <w:rPr>
          <w:rFonts w:ascii="Tahoma" w:hAnsi="Tahoma" w:cs="Tahoma"/>
          <w:color w:val="000000"/>
          <w:sz w:val="20"/>
          <w:szCs w:val="20"/>
          <w:lang w:val="fr-FR"/>
        </w:rPr>
      </w:pPr>
      <w:r w:rsidRPr="00EB6D06">
        <w:rPr>
          <w:rFonts w:ascii="Tahoma" w:hAnsi="Tahoma" w:cs="Tahoma"/>
          <w:b/>
          <w:bCs/>
          <w:color w:val="000000"/>
          <w:sz w:val="20"/>
          <w:szCs w:val="20"/>
          <w:lang w:val="fr-FR"/>
        </w:rPr>
        <w:t>Chứng minh nhân thân</w:t>
      </w:r>
    </w:p>
    <w:p w:rsidR="00AF23AF" w:rsidRPr="00EB6D06" w:rsidRDefault="00AF23AF" w:rsidP="00AF23AF">
      <w:pPr>
        <w:numPr>
          <w:ilvl w:val="0"/>
          <w:numId w:val="19"/>
        </w:numPr>
        <w:tabs>
          <w:tab w:val="left" w:pos="567"/>
        </w:tabs>
        <w:spacing w:after="0" w:line="240" w:lineRule="auto"/>
        <w:jc w:val="both"/>
        <w:rPr>
          <w:rFonts w:ascii="Tahoma" w:hAnsi="Tahoma" w:cs="Tahoma"/>
          <w:sz w:val="20"/>
          <w:szCs w:val="20"/>
          <w:lang w:val="fr-FR" w:eastAsia="vi-VN"/>
        </w:rPr>
      </w:pPr>
      <w:r w:rsidRPr="00EB6D06">
        <w:rPr>
          <w:rFonts w:ascii="Tahoma" w:hAnsi="Tahoma" w:cs="Tahoma"/>
          <w:sz w:val="20"/>
          <w:szCs w:val="20"/>
          <w:lang w:val="fr-FR" w:eastAsia="vi-VN"/>
        </w:rPr>
        <w:t xml:space="preserve"> Passport gốc (còn hạn trên 06 tháng kể từ ngày đi tour), kí tên.</w:t>
      </w:r>
    </w:p>
    <w:p w:rsidR="00AF23AF" w:rsidRPr="00EB6D06" w:rsidRDefault="00AF23AF" w:rsidP="00AF23AF">
      <w:pPr>
        <w:numPr>
          <w:ilvl w:val="0"/>
          <w:numId w:val="19"/>
        </w:numPr>
        <w:tabs>
          <w:tab w:val="left" w:pos="567"/>
        </w:tabs>
        <w:spacing w:after="0" w:line="240" w:lineRule="auto"/>
        <w:jc w:val="both"/>
        <w:rPr>
          <w:rFonts w:ascii="Tahoma" w:hAnsi="Tahoma" w:cs="Tahoma"/>
          <w:sz w:val="20"/>
          <w:szCs w:val="20"/>
          <w:lang w:val="fr-FR" w:eastAsia="vi-VN"/>
        </w:rPr>
      </w:pPr>
      <w:r w:rsidRPr="00EB6D06">
        <w:rPr>
          <w:rFonts w:ascii="Tahoma" w:hAnsi="Tahoma" w:cs="Tahoma"/>
          <w:sz w:val="20"/>
          <w:szCs w:val="20"/>
          <w:lang w:val="fr-FR" w:eastAsia="vi-VN"/>
        </w:rPr>
        <w:t> 2 hình: 4.5 x 4.5 (Hình chụp mới không giống hình hộ chiếu).</w:t>
      </w:r>
    </w:p>
    <w:p w:rsidR="00AF23AF" w:rsidRPr="00EB6D06" w:rsidRDefault="00AF23AF" w:rsidP="00AF23AF">
      <w:pPr>
        <w:numPr>
          <w:ilvl w:val="0"/>
          <w:numId w:val="19"/>
        </w:numPr>
        <w:tabs>
          <w:tab w:val="left" w:pos="567"/>
        </w:tabs>
        <w:spacing w:after="0" w:line="240" w:lineRule="auto"/>
        <w:jc w:val="both"/>
        <w:rPr>
          <w:rFonts w:ascii="Tahoma" w:hAnsi="Tahoma" w:cs="Tahoma"/>
          <w:sz w:val="20"/>
          <w:szCs w:val="20"/>
          <w:lang w:val="fr-FR" w:eastAsia="vi-VN"/>
        </w:rPr>
      </w:pPr>
      <w:r w:rsidRPr="00EB6D06">
        <w:rPr>
          <w:rFonts w:ascii="Tahoma" w:hAnsi="Tahoma" w:cs="Tahoma"/>
          <w:sz w:val="20"/>
          <w:szCs w:val="20"/>
          <w:lang w:val="fr-FR" w:eastAsia="vi-VN"/>
        </w:rPr>
        <w:t> Giấy CMND (photo).</w:t>
      </w:r>
    </w:p>
    <w:p w:rsidR="00AF23AF" w:rsidRPr="00EB6D06" w:rsidRDefault="00AF23AF" w:rsidP="00AF23AF">
      <w:pPr>
        <w:numPr>
          <w:ilvl w:val="0"/>
          <w:numId w:val="19"/>
        </w:numPr>
        <w:tabs>
          <w:tab w:val="left" w:pos="567"/>
        </w:tabs>
        <w:spacing w:after="0" w:line="240" w:lineRule="auto"/>
        <w:jc w:val="both"/>
        <w:rPr>
          <w:rFonts w:ascii="Tahoma" w:hAnsi="Tahoma" w:cs="Tahoma"/>
          <w:sz w:val="20"/>
          <w:szCs w:val="20"/>
          <w:lang w:val="fr-FR" w:eastAsia="vi-VN"/>
        </w:rPr>
      </w:pPr>
      <w:r w:rsidRPr="00EB6D06">
        <w:rPr>
          <w:rFonts w:ascii="Tahoma" w:hAnsi="Tahoma" w:cs="Tahoma"/>
          <w:sz w:val="20"/>
          <w:szCs w:val="20"/>
          <w:lang w:val="fr-FR" w:eastAsia="vi-VN"/>
        </w:rPr>
        <w:t> Hộ khẩu (photo).</w:t>
      </w:r>
    </w:p>
    <w:p w:rsidR="00AF23AF" w:rsidRPr="00EB6D06" w:rsidRDefault="00AF23AF" w:rsidP="00AF23AF">
      <w:pPr>
        <w:numPr>
          <w:ilvl w:val="0"/>
          <w:numId w:val="19"/>
        </w:numPr>
        <w:tabs>
          <w:tab w:val="left" w:pos="567"/>
        </w:tabs>
        <w:spacing w:after="0" w:line="240" w:lineRule="auto"/>
        <w:jc w:val="both"/>
        <w:rPr>
          <w:rFonts w:ascii="Tahoma" w:hAnsi="Tahoma" w:cs="Tahoma"/>
          <w:sz w:val="20"/>
          <w:szCs w:val="20"/>
          <w:lang w:val="fr-FR" w:eastAsia="vi-VN"/>
        </w:rPr>
      </w:pPr>
      <w:r w:rsidRPr="00EB6D06">
        <w:rPr>
          <w:rFonts w:ascii="Tahoma" w:hAnsi="Tahoma" w:cs="Tahoma"/>
          <w:sz w:val="20"/>
          <w:szCs w:val="20"/>
          <w:lang w:val="fr-FR" w:eastAsia="vi-VN"/>
        </w:rPr>
        <w:t> Giấy đăng ký kết hôn sao y trong trường hợp vợ chồng đi chung tour.</w:t>
      </w:r>
    </w:p>
    <w:p w:rsidR="00AF23AF" w:rsidRPr="00EB6D06" w:rsidRDefault="00AF23AF" w:rsidP="00AF23AF">
      <w:pPr>
        <w:numPr>
          <w:ilvl w:val="0"/>
          <w:numId w:val="19"/>
        </w:numPr>
        <w:tabs>
          <w:tab w:val="left" w:pos="567"/>
        </w:tabs>
        <w:spacing w:after="0" w:line="240" w:lineRule="auto"/>
        <w:jc w:val="both"/>
        <w:rPr>
          <w:rFonts w:ascii="Tahoma" w:hAnsi="Tahoma" w:cs="Tahoma"/>
          <w:sz w:val="20"/>
          <w:szCs w:val="20"/>
          <w:lang w:val="fr-FR" w:eastAsia="vi-VN"/>
        </w:rPr>
      </w:pPr>
      <w:r w:rsidRPr="00EB6D06">
        <w:rPr>
          <w:rFonts w:ascii="Tahoma" w:hAnsi="Tahoma" w:cs="Tahoma"/>
          <w:sz w:val="20"/>
          <w:szCs w:val="20"/>
          <w:lang w:val="fr-FR" w:eastAsia="vi-VN"/>
        </w:rPr>
        <w:t xml:space="preserve"> Giấy khai sinh sao y trong trường hợp trẻ em dưới 18 tuổi.</w:t>
      </w:r>
    </w:p>
    <w:p w:rsidR="00AF23AF" w:rsidRPr="00EB6D06" w:rsidRDefault="00AF23AF" w:rsidP="00AF23AF">
      <w:pPr>
        <w:pStyle w:val="NormalWeb"/>
        <w:spacing w:before="0" w:beforeAutospacing="0" w:after="0" w:afterAutospacing="0"/>
        <w:jc w:val="both"/>
        <w:rPr>
          <w:rFonts w:ascii="Tahoma" w:hAnsi="Tahoma" w:cs="Tahoma"/>
          <w:color w:val="000000"/>
          <w:sz w:val="20"/>
          <w:szCs w:val="20"/>
          <w:lang w:val="fr-FR"/>
        </w:rPr>
      </w:pPr>
      <w:r w:rsidRPr="00EB6D06">
        <w:rPr>
          <w:rFonts w:ascii="Tahoma" w:hAnsi="Tahoma" w:cs="Tahoma"/>
          <w:b/>
          <w:bCs/>
          <w:color w:val="000000"/>
          <w:sz w:val="20"/>
          <w:szCs w:val="20"/>
          <w:lang w:val="fr-FR"/>
        </w:rPr>
        <w:t>Chứng minh công việc:</w:t>
      </w:r>
    </w:p>
    <w:p w:rsidR="00AF23AF" w:rsidRPr="00EB6D06" w:rsidRDefault="00AF23AF" w:rsidP="00AF23AF">
      <w:pPr>
        <w:numPr>
          <w:ilvl w:val="0"/>
          <w:numId w:val="20"/>
        </w:numPr>
        <w:tabs>
          <w:tab w:val="left" w:pos="567"/>
        </w:tabs>
        <w:spacing w:after="0" w:line="240" w:lineRule="auto"/>
        <w:jc w:val="both"/>
        <w:rPr>
          <w:rFonts w:ascii="Tahoma" w:hAnsi="Tahoma" w:cs="Tahoma"/>
          <w:sz w:val="20"/>
          <w:szCs w:val="20"/>
          <w:lang w:eastAsia="vi-VN"/>
        </w:rPr>
      </w:pPr>
      <w:r w:rsidRPr="00EB6D06">
        <w:rPr>
          <w:rFonts w:ascii="Tahoma" w:hAnsi="Tahoma" w:cs="Tahoma"/>
          <w:sz w:val="20"/>
          <w:szCs w:val="20"/>
          <w:lang w:eastAsia="vi-VN"/>
        </w:rPr>
        <w:t xml:space="preserve"> Hợp đồng lao động (Photo).</w:t>
      </w:r>
    </w:p>
    <w:p w:rsidR="00AF23AF" w:rsidRPr="00EB6D06" w:rsidRDefault="00AF23AF" w:rsidP="00AF23AF">
      <w:pPr>
        <w:numPr>
          <w:ilvl w:val="0"/>
          <w:numId w:val="20"/>
        </w:numPr>
        <w:tabs>
          <w:tab w:val="left" w:pos="567"/>
        </w:tabs>
        <w:spacing w:after="0" w:line="240" w:lineRule="auto"/>
        <w:jc w:val="both"/>
        <w:rPr>
          <w:rFonts w:ascii="Tahoma" w:hAnsi="Tahoma" w:cs="Tahoma"/>
          <w:sz w:val="20"/>
          <w:szCs w:val="20"/>
          <w:lang w:eastAsia="vi-VN"/>
        </w:rPr>
      </w:pPr>
      <w:r w:rsidRPr="00EB6D06">
        <w:rPr>
          <w:rFonts w:ascii="Tahoma" w:hAnsi="Tahoma" w:cs="Tahoma"/>
          <w:sz w:val="20"/>
          <w:szCs w:val="20"/>
          <w:lang w:eastAsia="vi-VN"/>
        </w:rPr>
        <w:t> Đơn xin nghỉ phép đi du lịch theo chương trình Tour.</w:t>
      </w:r>
    </w:p>
    <w:p w:rsidR="00AF23AF" w:rsidRPr="00EB6D06" w:rsidRDefault="00AF23AF" w:rsidP="00AF23AF">
      <w:pPr>
        <w:numPr>
          <w:ilvl w:val="0"/>
          <w:numId w:val="20"/>
        </w:numPr>
        <w:tabs>
          <w:tab w:val="left" w:pos="567"/>
        </w:tabs>
        <w:spacing w:after="0" w:line="240" w:lineRule="auto"/>
        <w:jc w:val="both"/>
        <w:rPr>
          <w:rFonts w:ascii="Tahoma" w:hAnsi="Tahoma" w:cs="Tahoma"/>
          <w:sz w:val="20"/>
          <w:szCs w:val="20"/>
          <w:lang w:eastAsia="vi-VN"/>
        </w:rPr>
      </w:pPr>
      <w:r w:rsidRPr="00EB6D06">
        <w:rPr>
          <w:rFonts w:ascii="Tahoma" w:hAnsi="Tahoma" w:cs="Tahoma"/>
          <w:sz w:val="20"/>
          <w:szCs w:val="20"/>
          <w:lang w:eastAsia="vi-VN"/>
        </w:rPr>
        <w:t> Thẻ học sinh/ sinh viên (Photo).</w:t>
      </w:r>
    </w:p>
    <w:p w:rsidR="00AF23AF" w:rsidRPr="00EB6D06" w:rsidRDefault="00AF23AF" w:rsidP="00AF23AF">
      <w:pPr>
        <w:pStyle w:val="NormalWeb"/>
        <w:spacing w:before="0" w:beforeAutospacing="0" w:after="0" w:afterAutospacing="0"/>
        <w:jc w:val="both"/>
        <w:rPr>
          <w:rFonts w:ascii="Tahoma" w:hAnsi="Tahoma" w:cs="Tahoma"/>
          <w:color w:val="000000"/>
          <w:sz w:val="20"/>
          <w:szCs w:val="20"/>
        </w:rPr>
      </w:pPr>
      <w:r w:rsidRPr="00EB6D06">
        <w:rPr>
          <w:rFonts w:ascii="Tahoma" w:hAnsi="Tahoma" w:cs="Tahoma"/>
          <w:b/>
          <w:bCs/>
          <w:color w:val="000000"/>
          <w:sz w:val="20"/>
          <w:szCs w:val="20"/>
        </w:rPr>
        <w:t>Chứng minh tài chính:</w:t>
      </w:r>
    </w:p>
    <w:p w:rsidR="00AF23AF" w:rsidRPr="00EB6D06" w:rsidRDefault="00AF23AF" w:rsidP="00AF23AF">
      <w:pPr>
        <w:pStyle w:val="ListParagraph"/>
        <w:numPr>
          <w:ilvl w:val="0"/>
          <w:numId w:val="21"/>
        </w:numPr>
        <w:tabs>
          <w:tab w:val="left" w:pos="567"/>
        </w:tabs>
        <w:spacing w:after="0" w:line="240" w:lineRule="auto"/>
        <w:jc w:val="both"/>
        <w:rPr>
          <w:rFonts w:ascii="Tahoma" w:hAnsi="Tahoma" w:cs="Tahoma"/>
          <w:sz w:val="20"/>
          <w:szCs w:val="20"/>
          <w:lang w:eastAsia="vi-VN"/>
        </w:rPr>
      </w:pPr>
      <w:r w:rsidRPr="00EB6D06">
        <w:rPr>
          <w:rFonts w:ascii="Tahoma" w:hAnsi="Tahoma" w:cs="Tahoma"/>
          <w:sz w:val="20"/>
          <w:szCs w:val="20"/>
          <w:lang w:eastAsia="vi-VN"/>
        </w:rPr>
        <w:t>Sổ tiết kiệm trên 120.000.000 vnđ/người (Một trăm hai mươi triệu đồng) (Photo).</w:t>
      </w:r>
    </w:p>
    <w:p w:rsidR="00AF23AF" w:rsidRPr="00EB6D06" w:rsidRDefault="00AF23AF" w:rsidP="00AF23AF">
      <w:pPr>
        <w:pStyle w:val="ListParagraph"/>
        <w:numPr>
          <w:ilvl w:val="0"/>
          <w:numId w:val="21"/>
        </w:numPr>
        <w:tabs>
          <w:tab w:val="left" w:pos="567"/>
        </w:tabs>
        <w:spacing w:after="0" w:line="240" w:lineRule="auto"/>
        <w:jc w:val="both"/>
        <w:rPr>
          <w:rFonts w:ascii="Tahoma" w:hAnsi="Tahoma" w:cs="Tahoma"/>
          <w:sz w:val="20"/>
          <w:szCs w:val="20"/>
          <w:lang w:eastAsia="vi-VN"/>
        </w:rPr>
      </w:pPr>
      <w:r w:rsidRPr="00EB6D06">
        <w:rPr>
          <w:rFonts w:ascii="Tahoma" w:hAnsi="Tahoma" w:cs="Tahoma"/>
          <w:sz w:val="20"/>
          <w:szCs w:val="20"/>
          <w:lang w:eastAsia="vi-VN"/>
        </w:rPr>
        <w:t>Xác nhân số dư ngân hàng.</w:t>
      </w:r>
    </w:p>
    <w:p w:rsidR="00AF23AF" w:rsidRPr="00EB6D06" w:rsidRDefault="00AF23AF" w:rsidP="00AF23AF">
      <w:pPr>
        <w:pStyle w:val="ListParagraph"/>
        <w:numPr>
          <w:ilvl w:val="0"/>
          <w:numId w:val="21"/>
        </w:numPr>
        <w:tabs>
          <w:tab w:val="left" w:pos="567"/>
        </w:tabs>
        <w:spacing w:after="0" w:line="240" w:lineRule="auto"/>
        <w:jc w:val="both"/>
        <w:rPr>
          <w:rFonts w:ascii="Tahoma" w:hAnsi="Tahoma" w:cs="Tahoma"/>
          <w:sz w:val="20"/>
          <w:szCs w:val="20"/>
          <w:lang w:eastAsia="vi-VN"/>
        </w:rPr>
      </w:pPr>
      <w:r w:rsidRPr="00EB6D06">
        <w:rPr>
          <w:rFonts w:ascii="Tahoma" w:hAnsi="Tahoma" w:cs="Tahoma"/>
          <w:sz w:val="20"/>
          <w:szCs w:val="20"/>
          <w:lang w:eastAsia="vi-VN"/>
        </w:rPr>
        <w:t>Giấy tờ nhà đất (Photo, nếu có).</w:t>
      </w:r>
    </w:p>
    <w:p w:rsidR="00AF23AF" w:rsidRPr="00EB6D06" w:rsidRDefault="00AF23AF" w:rsidP="00AF23AF">
      <w:pPr>
        <w:spacing w:before="240" w:after="0" w:line="240" w:lineRule="auto"/>
        <w:jc w:val="both"/>
        <w:rPr>
          <w:rFonts w:ascii="Tahoma" w:eastAsia="Times New Roman" w:hAnsi="Tahoma" w:cs="Tahoma"/>
          <w:b/>
          <w:bCs/>
          <w:color w:val="385623" w:themeColor="accent6" w:themeShade="80"/>
          <w:sz w:val="20"/>
          <w:szCs w:val="20"/>
          <w:u w:val="single"/>
          <w:lang w:eastAsia="vi-VN"/>
        </w:rPr>
      </w:pPr>
      <w:r w:rsidRPr="00EB6D06">
        <w:rPr>
          <w:rFonts w:ascii="Tahoma" w:eastAsia="Times New Roman" w:hAnsi="Tahoma" w:cs="Tahoma"/>
          <w:b/>
          <w:bCs/>
          <w:color w:val="385623" w:themeColor="accent6" w:themeShade="80"/>
          <w:sz w:val="20"/>
          <w:szCs w:val="20"/>
          <w:u w:val="single"/>
          <w:lang w:eastAsia="vi-VN"/>
        </w:rPr>
        <w:t>LƯU Ý:</w:t>
      </w:r>
    </w:p>
    <w:p w:rsidR="00AF23AF" w:rsidRPr="00EB6D06" w:rsidRDefault="00AF23AF" w:rsidP="00AF23AF">
      <w:pPr>
        <w:numPr>
          <w:ilvl w:val="0"/>
          <w:numId w:val="22"/>
        </w:numPr>
        <w:tabs>
          <w:tab w:val="left" w:pos="567"/>
        </w:tabs>
        <w:spacing w:after="0" w:line="240" w:lineRule="auto"/>
        <w:ind w:left="709" w:right="-164" w:hanging="349"/>
        <w:jc w:val="both"/>
        <w:rPr>
          <w:rFonts w:ascii="Tahoma" w:hAnsi="Tahoma" w:cs="Tahoma"/>
          <w:sz w:val="20"/>
          <w:szCs w:val="20"/>
          <w:lang w:eastAsia="vi-VN"/>
        </w:rPr>
      </w:pPr>
      <w:r w:rsidRPr="00EB6D06">
        <w:rPr>
          <w:rFonts w:ascii="Tahoma" w:hAnsi="Tahoma" w:cs="Tahoma"/>
          <w:sz w:val="20"/>
          <w:szCs w:val="20"/>
          <w:lang w:eastAsia="vi-VN"/>
        </w:rPr>
        <w:t> Trước khi đăng ký tour du lịch xin Quý khách vui lòng đọc kỹ chương trình, giá tour, các khoả</w:t>
      </w:r>
      <w:r w:rsidR="006422E4">
        <w:rPr>
          <w:rFonts w:ascii="Tahoma" w:hAnsi="Tahoma" w:cs="Tahoma"/>
          <w:sz w:val="20"/>
          <w:szCs w:val="20"/>
          <w:lang w:eastAsia="vi-VN"/>
        </w:rPr>
        <w:t xml:space="preserve">n bao </w:t>
      </w:r>
      <w:r w:rsidRPr="00EB6D06">
        <w:rPr>
          <w:rFonts w:ascii="Tahoma" w:hAnsi="Tahoma" w:cs="Tahoma"/>
          <w:sz w:val="20"/>
          <w:szCs w:val="20"/>
          <w:lang w:eastAsia="vi-VN"/>
        </w:rPr>
        <w:t>gồm cũng như không bao gồm trong chương trình. Trong trường hợp quý khách không trực tiếp đến đăng kí tour mà do người khác đến đăng ký thì quý khách vui lòng tìm hiểu kỹ chương trình từ người đăng ký cho mình.</w:t>
      </w:r>
    </w:p>
    <w:p w:rsidR="00AF23AF" w:rsidRPr="00EB6D06" w:rsidRDefault="00AF23AF" w:rsidP="00AF23AF">
      <w:pPr>
        <w:numPr>
          <w:ilvl w:val="0"/>
          <w:numId w:val="22"/>
        </w:numPr>
        <w:tabs>
          <w:tab w:val="left" w:pos="567"/>
        </w:tabs>
        <w:spacing w:after="0" w:line="240" w:lineRule="auto"/>
        <w:ind w:left="709" w:right="-164" w:hanging="349"/>
        <w:jc w:val="both"/>
        <w:rPr>
          <w:rFonts w:ascii="Tahoma" w:hAnsi="Tahoma" w:cs="Tahoma"/>
          <w:sz w:val="20"/>
          <w:szCs w:val="20"/>
          <w:lang w:eastAsia="vi-VN"/>
        </w:rPr>
      </w:pPr>
      <w:r w:rsidRPr="00EB6D06">
        <w:rPr>
          <w:rFonts w:ascii="Tahoma" w:hAnsi="Tahoma" w:cs="Tahoma"/>
          <w:sz w:val="20"/>
          <w:szCs w:val="20"/>
          <w:lang w:eastAsia="vi-VN"/>
        </w:rPr>
        <w:t> Khi tham gia chương trình tour, Qúy khách vui lòng mang theo passport (hộ chiếu) còn thời hạn 6 tháng kể từ ngày đi.</w:t>
      </w:r>
    </w:p>
    <w:p w:rsidR="00AF23AF" w:rsidRPr="00EB6D06" w:rsidRDefault="00AF23AF" w:rsidP="00AF23AF">
      <w:pPr>
        <w:numPr>
          <w:ilvl w:val="0"/>
          <w:numId w:val="22"/>
        </w:numPr>
        <w:tabs>
          <w:tab w:val="left" w:pos="567"/>
        </w:tabs>
        <w:spacing w:after="0" w:line="240" w:lineRule="auto"/>
        <w:ind w:left="709" w:right="-164" w:hanging="349"/>
        <w:jc w:val="both"/>
        <w:rPr>
          <w:rFonts w:ascii="Tahoma" w:hAnsi="Tahoma" w:cs="Tahoma"/>
          <w:sz w:val="20"/>
          <w:szCs w:val="20"/>
          <w:lang w:eastAsia="vi-VN"/>
        </w:rPr>
      </w:pPr>
      <w:r w:rsidRPr="00EB6D06">
        <w:rPr>
          <w:rFonts w:ascii="Tahoma" w:hAnsi="Tahoma" w:cs="Tahoma"/>
          <w:sz w:val="20"/>
          <w:szCs w:val="20"/>
          <w:lang w:eastAsia="vi-VN"/>
        </w:rPr>
        <w:t> Do các chuyến bay phụ thuộc vào các hãng hàng không nên trong một số trường hợp giờ bay có thể thay đổi mà không báo trước cho quý khách.</w:t>
      </w:r>
    </w:p>
    <w:p w:rsidR="00AF23AF" w:rsidRPr="00EB6D06" w:rsidRDefault="00AF23AF" w:rsidP="00AF23AF">
      <w:pPr>
        <w:numPr>
          <w:ilvl w:val="0"/>
          <w:numId w:val="22"/>
        </w:numPr>
        <w:tabs>
          <w:tab w:val="left" w:pos="567"/>
        </w:tabs>
        <w:spacing w:after="0" w:line="240" w:lineRule="auto"/>
        <w:ind w:left="709" w:right="-164" w:hanging="349"/>
        <w:jc w:val="both"/>
        <w:rPr>
          <w:rFonts w:ascii="Tahoma" w:hAnsi="Tahoma" w:cs="Tahoma"/>
          <w:sz w:val="20"/>
          <w:szCs w:val="20"/>
          <w:lang w:eastAsia="vi-VN"/>
        </w:rPr>
      </w:pPr>
      <w:r w:rsidRPr="00EB6D06">
        <w:rPr>
          <w:rFonts w:ascii="Tahoma" w:hAnsi="Tahoma" w:cs="Tahoma"/>
          <w:sz w:val="20"/>
          <w:szCs w:val="20"/>
          <w:lang w:eastAsia="vi-VN"/>
        </w:rPr>
        <w:t> Trong trường hợp không đủ đoàn 15 khách thì 2 bên sẽ thỏa thuận lại giá cho đoàn. Nếu quý khách không đồng ý giá trên, quý khách có thể chuyển sang tour kế tiếp nhưng không quá 02 lần.</w:t>
      </w:r>
    </w:p>
    <w:p w:rsidR="00AF23AF" w:rsidRPr="00EB6D06" w:rsidRDefault="00AF23AF" w:rsidP="00AF23AF">
      <w:pPr>
        <w:numPr>
          <w:ilvl w:val="0"/>
          <w:numId w:val="22"/>
        </w:numPr>
        <w:tabs>
          <w:tab w:val="left" w:pos="567"/>
        </w:tabs>
        <w:spacing w:after="0" w:line="240" w:lineRule="auto"/>
        <w:ind w:left="709" w:right="-164" w:hanging="349"/>
        <w:jc w:val="both"/>
        <w:rPr>
          <w:rFonts w:ascii="Tahoma" w:hAnsi="Tahoma" w:cs="Tahoma"/>
          <w:sz w:val="20"/>
          <w:szCs w:val="20"/>
          <w:lang w:eastAsia="vi-VN"/>
        </w:rPr>
      </w:pPr>
      <w:r w:rsidRPr="00EB6D06">
        <w:rPr>
          <w:rFonts w:ascii="Tahoma" w:hAnsi="Tahoma" w:cs="Tahoma"/>
          <w:sz w:val="20"/>
          <w:szCs w:val="20"/>
          <w:lang w:eastAsia="vi-VN"/>
        </w:rPr>
        <w:t> Nếu quý khách yêu cầu ở phòng đơn, vui lòng thanh toán thêm tiền phụ thu.</w:t>
      </w:r>
    </w:p>
    <w:p w:rsidR="00AF23AF" w:rsidRPr="00EB6D06" w:rsidRDefault="00AF23AF" w:rsidP="00AF23AF">
      <w:pPr>
        <w:numPr>
          <w:ilvl w:val="0"/>
          <w:numId w:val="22"/>
        </w:numPr>
        <w:tabs>
          <w:tab w:val="left" w:pos="567"/>
        </w:tabs>
        <w:spacing w:after="0" w:line="240" w:lineRule="auto"/>
        <w:ind w:left="709" w:right="-164" w:hanging="349"/>
        <w:jc w:val="both"/>
        <w:rPr>
          <w:rFonts w:ascii="Tahoma" w:hAnsi="Tahoma" w:cs="Tahoma"/>
          <w:sz w:val="20"/>
          <w:szCs w:val="20"/>
          <w:lang w:eastAsia="vi-VN"/>
        </w:rPr>
      </w:pPr>
      <w:r w:rsidRPr="00EB6D06">
        <w:rPr>
          <w:rFonts w:ascii="Tahoma" w:hAnsi="Tahoma" w:cs="Tahoma"/>
          <w:sz w:val="20"/>
          <w:szCs w:val="20"/>
          <w:lang w:eastAsia="vi-VN"/>
        </w:rPr>
        <w:t> Qúy khách dưới 16 tuổi phải có Bố Mẹ hoặc người nhà trên 16 tuổi đi cùng. Trường hợp đi với người nhà phải nộp kèm giấy ủy uyền được chính quyền địa phương xác nhận (do Bố Mẹ ủy uyền dắt đi tour).</w:t>
      </w:r>
    </w:p>
    <w:p w:rsidR="00AF23AF" w:rsidRPr="00EB6D06" w:rsidRDefault="00AB68DA" w:rsidP="00AF23AF">
      <w:pPr>
        <w:numPr>
          <w:ilvl w:val="0"/>
          <w:numId w:val="22"/>
        </w:numPr>
        <w:tabs>
          <w:tab w:val="left" w:pos="567"/>
        </w:tabs>
        <w:spacing w:after="0" w:line="240" w:lineRule="auto"/>
        <w:ind w:left="709" w:right="-164" w:hanging="349"/>
        <w:jc w:val="both"/>
        <w:rPr>
          <w:rFonts w:ascii="Tahoma" w:hAnsi="Tahoma" w:cs="Tahoma"/>
          <w:sz w:val="20"/>
          <w:szCs w:val="20"/>
          <w:lang w:eastAsia="vi-VN"/>
        </w:rPr>
      </w:pPr>
      <w:r>
        <w:rPr>
          <w:rFonts w:ascii="Tahoma" w:hAnsi="Tahoma" w:cs="Tahoma"/>
          <w:sz w:val="20"/>
          <w:szCs w:val="20"/>
          <w:lang w:eastAsia="vi-VN"/>
        </w:rPr>
        <w:t> Quý</w:t>
      </w:r>
      <w:r w:rsidR="00AF23AF" w:rsidRPr="00EB6D06">
        <w:rPr>
          <w:rFonts w:ascii="Tahoma" w:hAnsi="Tahoma" w:cs="Tahoma"/>
          <w:sz w:val="20"/>
          <w:szCs w:val="20"/>
          <w:lang w:eastAsia="vi-VN"/>
        </w:rPr>
        <w:t xml:space="preserve"> khách từ 70 tuổi trở lên vui lòng cung cấp giấy khám sức khỏe do bệnh viện quận huyện xác nhận.</w:t>
      </w:r>
    </w:p>
    <w:p w:rsidR="00AF23AF" w:rsidRPr="00EB6D06" w:rsidRDefault="00AF23AF" w:rsidP="00AF23AF">
      <w:pPr>
        <w:numPr>
          <w:ilvl w:val="0"/>
          <w:numId w:val="22"/>
        </w:numPr>
        <w:tabs>
          <w:tab w:val="left" w:pos="567"/>
        </w:tabs>
        <w:spacing w:after="0" w:line="240" w:lineRule="auto"/>
        <w:ind w:left="709" w:right="-164" w:hanging="349"/>
        <w:jc w:val="both"/>
        <w:rPr>
          <w:rFonts w:ascii="Tahoma" w:hAnsi="Tahoma" w:cs="Tahoma"/>
          <w:sz w:val="20"/>
          <w:szCs w:val="20"/>
          <w:lang w:eastAsia="vi-VN"/>
        </w:rPr>
      </w:pPr>
      <w:r w:rsidRPr="00EB6D06">
        <w:rPr>
          <w:rFonts w:ascii="Tahoma" w:hAnsi="Tahoma" w:cs="Tahoma"/>
          <w:sz w:val="20"/>
          <w:szCs w:val="20"/>
          <w:lang w:eastAsia="vi-VN"/>
        </w:rPr>
        <w:t> Công ty không nhận hồ sơ với phụ nữ có thai từ 7 tháng trở lên.</w:t>
      </w:r>
    </w:p>
    <w:p w:rsidR="00AF23AF" w:rsidRPr="00EB6D06" w:rsidRDefault="00AB68DA" w:rsidP="00AF23AF">
      <w:pPr>
        <w:numPr>
          <w:ilvl w:val="0"/>
          <w:numId w:val="22"/>
        </w:numPr>
        <w:tabs>
          <w:tab w:val="left" w:pos="567"/>
        </w:tabs>
        <w:spacing w:after="0" w:line="240" w:lineRule="auto"/>
        <w:ind w:left="709" w:right="-164" w:hanging="349"/>
        <w:jc w:val="both"/>
        <w:rPr>
          <w:rFonts w:ascii="Tahoma" w:hAnsi="Tahoma" w:cs="Tahoma"/>
          <w:sz w:val="20"/>
          <w:szCs w:val="20"/>
          <w:lang w:eastAsia="vi-VN"/>
        </w:rPr>
      </w:pPr>
      <w:r>
        <w:rPr>
          <w:rFonts w:ascii="Tahoma" w:hAnsi="Tahoma" w:cs="Tahoma"/>
          <w:sz w:val="20"/>
          <w:szCs w:val="20"/>
          <w:lang w:eastAsia="vi-VN"/>
        </w:rPr>
        <w:t> Quý</w:t>
      </w:r>
      <w:r w:rsidR="00AF23AF" w:rsidRPr="00EB6D06">
        <w:rPr>
          <w:rFonts w:ascii="Tahoma" w:hAnsi="Tahoma" w:cs="Tahoma"/>
          <w:sz w:val="20"/>
          <w:szCs w:val="20"/>
          <w:lang w:eastAsia="vi-VN"/>
        </w:rPr>
        <w:t xml:space="preserve"> khách chỉ mang thẻ xanh (thẻ tạm trú tại nước ngoài) và không có hộ chiếu ở Việt Nam thì không được đăng ký du lịch sang nước thứ ba.</w:t>
      </w:r>
    </w:p>
    <w:p w:rsidR="00AF23AF" w:rsidRPr="00EB6D06" w:rsidRDefault="00AF23AF" w:rsidP="00AF23AF">
      <w:pPr>
        <w:numPr>
          <w:ilvl w:val="0"/>
          <w:numId w:val="22"/>
        </w:numPr>
        <w:tabs>
          <w:tab w:val="left" w:pos="567"/>
        </w:tabs>
        <w:spacing w:after="0" w:line="240" w:lineRule="auto"/>
        <w:ind w:left="709" w:right="-164" w:hanging="349"/>
        <w:jc w:val="both"/>
        <w:rPr>
          <w:rFonts w:ascii="Tahoma" w:hAnsi="Tahoma" w:cs="Tahoma"/>
          <w:sz w:val="20"/>
          <w:szCs w:val="20"/>
          <w:lang w:eastAsia="vi-VN"/>
        </w:rPr>
      </w:pPr>
      <w:r w:rsidRPr="00EB6D06">
        <w:rPr>
          <w:rFonts w:ascii="Tahoma" w:hAnsi="Tahoma" w:cs="Tahoma"/>
          <w:sz w:val="20"/>
          <w:szCs w:val="20"/>
          <w:lang w:eastAsia="vi-VN"/>
        </w:rPr>
        <w:lastRenderedPageBreak/>
        <w:t> Qúy khách mang 2 Quốc tịch Travel document (chưa nhập quốc tịch) vui lòng thông báo với nhân viên bán tour ngay thời diểm đăng ký tour và nộp bản gốc kèm các giấy tờ có liên quan (nếu có).</w:t>
      </w:r>
    </w:p>
    <w:p w:rsidR="00AF23AF" w:rsidRPr="00EB6D06" w:rsidRDefault="00AF23AF" w:rsidP="00AF23AF">
      <w:pPr>
        <w:numPr>
          <w:ilvl w:val="0"/>
          <w:numId w:val="22"/>
        </w:numPr>
        <w:tabs>
          <w:tab w:val="left" w:pos="567"/>
        </w:tabs>
        <w:spacing w:after="0" w:line="240" w:lineRule="auto"/>
        <w:ind w:left="709" w:right="-164" w:hanging="349"/>
        <w:jc w:val="both"/>
        <w:rPr>
          <w:rFonts w:ascii="Tahoma" w:hAnsi="Tahoma" w:cs="Tahoma"/>
          <w:sz w:val="20"/>
          <w:szCs w:val="20"/>
          <w:lang w:eastAsia="vi-VN"/>
        </w:rPr>
      </w:pPr>
      <w:r w:rsidRPr="00EB6D06">
        <w:rPr>
          <w:rFonts w:ascii="Tahoma" w:hAnsi="Tahoma" w:cs="Tahoma"/>
          <w:sz w:val="20"/>
          <w:szCs w:val="20"/>
          <w:lang w:eastAsia="vi-VN"/>
        </w:rPr>
        <w:t> Nếu quý khách là Việt Kiều nước ngoài có visa rời phải mang theo lúc đi tour.</w:t>
      </w:r>
    </w:p>
    <w:p w:rsidR="00AF23AF" w:rsidRPr="00EB6D06" w:rsidRDefault="00AF23AF" w:rsidP="00AF23AF">
      <w:pPr>
        <w:numPr>
          <w:ilvl w:val="0"/>
          <w:numId w:val="22"/>
        </w:numPr>
        <w:tabs>
          <w:tab w:val="left" w:pos="567"/>
        </w:tabs>
        <w:spacing w:after="0" w:line="240" w:lineRule="auto"/>
        <w:ind w:left="709" w:right="-164" w:hanging="349"/>
        <w:jc w:val="both"/>
        <w:rPr>
          <w:rFonts w:ascii="Tahoma" w:hAnsi="Tahoma" w:cs="Tahoma"/>
          <w:sz w:val="20"/>
          <w:szCs w:val="20"/>
          <w:lang w:eastAsia="vi-VN"/>
        </w:rPr>
      </w:pPr>
      <w:r w:rsidRPr="00EB6D06">
        <w:rPr>
          <w:rFonts w:ascii="Tahoma" w:hAnsi="Tahoma" w:cs="Tahoma"/>
          <w:sz w:val="20"/>
          <w:szCs w:val="20"/>
          <w:lang w:eastAsia="vi-VN"/>
        </w:rPr>
        <w:t> Trường hợp hủy tour không áp dụng cho các dịp lễ tết.</w:t>
      </w:r>
    </w:p>
    <w:p w:rsidR="00AF23AF" w:rsidRPr="00EB6D06" w:rsidRDefault="00AF23AF" w:rsidP="00AF23AF">
      <w:pPr>
        <w:numPr>
          <w:ilvl w:val="0"/>
          <w:numId w:val="22"/>
        </w:numPr>
        <w:tabs>
          <w:tab w:val="left" w:pos="567"/>
        </w:tabs>
        <w:spacing w:after="0" w:line="240" w:lineRule="auto"/>
        <w:ind w:left="709" w:right="-164" w:hanging="349"/>
        <w:jc w:val="both"/>
        <w:rPr>
          <w:rFonts w:ascii="Tahoma" w:hAnsi="Tahoma" w:cs="Tahoma"/>
          <w:sz w:val="20"/>
          <w:szCs w:val="20"/>
          <w:lang w:eastAsia="vi-VN"/>
        </w:rPr>
      </w:pPr>
      <w:r w:rsidRPr="00EB6D06">
        <w:rPr>
          <w:rFonts w:ascii="Tahoma" w:hAnsi="Tahoma" w:cs="Tahoma"/>
          <w:sz w:val="20"/>
          <w:szCs w:val="20"/>
          <w:lang w:eastAsia="vi-VN"/>
        </w:rPr>
        <w:t> Trong trường hợp bất khả kháng do thời tiết, thiên tai, đình công, bạo động, phá hoại, chiến tranh, dịch bệnh, chuyến bay bị trì hoãn hay bị hủy do thời tiết hoặc do kỹ thuật,... và tour không thể thực hiện tiếp tục được, công ty sẽ hoàn trả lại tiền tour cho quý khách sau khi đã trừ các chi phí dịch vụ đã thực hiện như phí làm Visa, vé máy bay,... và không chịu trách nhiệm bồi thường thêm bất kỳ chi phí nào khác.</w:t>
      </w:r>
    </w:p>
    <w:p w:rsidR="00AF23AF" w:rsidRPr="00EB6D06" w:rsidRDefault="00AF23AF" w:rsidP="00AF23AF">
      <w:pPr>
        <w:numPr>
          <w:ilvl w:val="0"/>
          <w:numId w:val="22"/>
        </w:numPr>
        <w:tabs>
          <w:tab w:val="left" w:pos="567"/>
        </w:tabs>
        <w:spacing w:after="0" w:line="240" w:lineRule="auto"/>
        <w:ind w:left="709" w:right="-164" w:hanging="349"/>
        <w:jc w:val="both"/>
        <w:rPr>
          <w:rFonts w:ascii="Tahoma" w:hAnsi="Tahoma" w:cs="Tahoma"/>
          <w:sz w:val="20"/>
          <w:szCs w:val="20"/>
          <w:lang w:eastAsia="vi-VN"/>
        </w:rPr>
      </w:pPr>
      <w:r w:rsidRPr="00EB6D06">
        <w:rPr>
          <w:rFonts w:ascii="Tahoma" w:hAnsi="Tahoma" w:cs="Tahoma"/>
          <w:sz w:val="20"/>
          <w:szCs w:val="20"/>
          <w:lang w:eastAsia="vi-VN"/>
        </w:rPr>
        <w:t> Thứ tự các điểm tham quan trong chương trình trong một số trường hợp có thể thay đổi tùy theo tình hình thực tế nhưng vẫn đảm bảo đầy đủ các điểm tham quan như lúc đầu.</w:t>
      </w:r>
    </w:p>
    <w:p w:rsidR="00AF23AF" w:rsidRPr="00EB6D06" w:rsidRDefault="00AF23AF" w:rsidP="00AF23AF">
      <w:pPr>
        <w:pStyle w:val="NormalWeb"/>
        <w:numPr>
          <w:ilvl w:val="0"/>
          <w:numId w:val="23"/>
        </w:numPr>
        <w:spacing w:before="240" w:beforeAutospacing="0" w:after="0" w:afterAutospacing="0"/>
        <w:ind w:left="0" w:firstLine="0"/>
        <w:jc w:val="both"/>
        <w:rPr>
          <w:rFonts w:ascii="Tahoma" w:hAnsi="Tahoma" w:cs="Tahoma"/>
          <w:color w:val="FF0000"/>
          <w:sz w:val="20"/>
          <w:szCs w:val="20"/>
          <w:u w:val="single"/>
        </w:rPr>
      </w:pPr>
      <w:r w:rsidRPr="00EB6D06">
        <w:rPr>
          <w:rStyle w:val="Strong"/>
          <w:rFonts w:ascii="Tahoma" w:hAnsi="Tahoma" w:cs="Tahoma"/>
          <w:color w:val="FF0000"/>
          <w:sz w:val="20"/>
          <w:szCs w:val="20"/>
          <w:u w:val="single"/>
        </w:rPr>
        <w:t>Trường hợp bị Hải Quan Việt Nam từ chối xuất cảnh:</w:t>
      </w:r>
    </w:p>
    <w:p w:rsidR="00AF23AF" w:rsidRPr="00EB6D06" w:rsidRDefault="00AF23AF" w:rsidP="00AF23AF">
      <w:pPr>
        <w:pStyle w:val="NormalWeb"/>
        <w:spacing w:before="0" w:beforeAutospacing="0" w:after="0" w:afterAutospacing="0"/>
        <w:ind w:left="720"/>
        <w:jc w:val="both"/>
        <w:rPr>
          <w:rFonts w:ascii="Tahoma" w:hAnsi="Tahoma" w:cs="Tahoma"/>
          <w:color w:val="000000"/>
          <w:sz w:val="20"/>
          <w:szCs w:val="20"/>
        </w:rPr>
      </w:pPr>
      <w:r w:rsidRPr="00EB6D06">
        <w:rPr>
          <w:rFonts w:ascii="Tahoma" w:hAnsi="Tahoma" w:cs="Tahoma"/>
          <w:color w:val="000000"/>
          <w:sz w:val="20"/>
          <w:szCs w:val="20"/>
        </w:rPr>
        <w:t>Vì lý do nào đó mà Hải Quan Việt Nam từ chối xuất cảnh, công ty chúng tôi sẽ không chịu trách nhiệm nào cũng như không hoàn tiền tour lại cho quý khách hàng.</w:t>
      </w:r>
    </w:p>
    <w:p w:rsidR="00AF23AF" w:rsidRPr="00EB6D06" w:rsidRDefault="00AF23AF" w:rsidP="00AF23AF">
      <w:pPr>
        <w:pStyle w:val="NormalWeb"/>
        <w:numPr>
          <w:ilvl w:val="0"/>
          <w:numId w:val="23"/>
        </w:numPr>
        <w:spacing w:before="240" w:beforeAutospacing="0" w:after="0" w:afterAutospacing="0"/>
        <w:ind w:left="0" w:firstLine="0"/>
        <w:jc w:val="both"/>
        <w:rPr>
          <w:rFonts w:ascii="Tahoma" w:hAnsi="Tahoma" w:cs="Tahoma"/>
          <w:color w:val="FF0000"/>
          <w:sz w:val="20"/>
          <w:szCs w:val="20"/>
          <w:u w:val="single"/>
        </w:rPr>
      </w:pPr>
      <w:r w:rsidRPr="00EB6D06">
        <w:rPr>
          <w:rStyle w:val="Strong"/>
          <w:rFonts w:ascii="Tahoma" w:hAnsi="Tahoma" w:cs="Tahoma"/>
          <w:color w:val="FF0000"/>
          <w:sz w:val="20"/>
          <w:szCs w:val="20"/>
          <w:u w:val="single"/>
        </w:rPr>
        <w:t>Trường hợp bị Hải Quan nước sở tại từ chối nhập cảnh:</w:t>
      </w:r>
    </w:p>
    <w:p w:rsidR="00AF23AF" w:rsidRPr="00EB6D06" w:rsidRDefault="00AF23AF" w:rsidP="00AF23AF">
      <w:pPr>
        <w:pStyle w:val="NormalWeb"/>
        <w:spacing w:before="0" w:beforeAutospacing="0" w:after="0" w:afterAutospacing="0"/>
        <w:ind w:left="720"/>
        <w:jc w:val="both"/>
        <w:rPr>
          <w:rFonts w:ascii="Tahoma" w:hAnsi="Tahoma" w:cs="Tahoma"/>
          <w:color w:val="000000"/>
          <w:sz w:val="20"/>
          <w:szCs w:val="20"/>
        </w:rPr>
      </w:pPr>
      <w:r w:rsidRPr="00EB6D06">
        <w:rPr>
          <w:rFonts w:ascii="Tahoma" w:hAnsi="Tahoma" w:cs="Tahoma"/>
          <w:color w:val="000000"/>
          <w:sz w:val="20"/>
          <w:szCs w:val="20"/>
        </w:rPr>
        <w:t>Vì lý do nào đó mà Hải Quan nước sở từ chối nhập cảnh, công ty chúng tôi sẽ không chịu bất ký trách nhiệm nào cũng như không hoàn ti</w:t>
      </w:r>
      <w:r w:rsidRPr="00EB6D06">
        <w:rPr>
          <w:rFonts w:ascii="Tahoma" w:hAnsi="Tahoma" w:cs="Tahoma"/>
          <w:color w:val="000000"/>
          <w:sz w:val="20"/>
          <w:szCs w:val="20"/>
          <w:lang w:val="en-US"/>
        </w:rPr>
        <w:t>ền</w:t>
      </w:r>
      <w:r w:rsidRPr="00EB6D06">
        <w:rPr>
          <w:rFonts w:ascii="Tahoma" w:hAnsi="Tahoma" w:cs="Tahoma"/>
          <w:color w:val="000000"/>
          <w:sz w:val="20"/>
          <w:szCs w:val="20"/>
        </w:rPr>
        <w:t xml:space="preserve"> tour lại cho quý khách hàng. Ngoài ra quý khách hàng phải tự thanh toán các chi phí phát sinh như ăn, nghỉ, mua vé máy bay để quay về lại Việt Nam nếu có. Công ty chúng tôi sẽ hổ trợ về mặt thủ tục, pháp lý cho quý khách hàng để quay về Việt Nam theo quy định.</w:t>
      </w:r>
    </w:p>
    <w:p w:rsidR="00AF23AF" w:rsidRPr="00EB6D06" w:rsidRDefault="00AF23AF" w:rsidP="00EB6D06">
      <w:pPr>
        <w:pStyle w:val="NormalWeb"/>
        <w:numPr>
          <w:ilvl w:val="0"/>
          <w:numId w:val="23"/>
        </w:numPr>
        <w:spacing w:before="0" w:beforeAutospacing="0" w:after="0" w:afterAutospacing="0"/>
        <w:ind w:left="709" w:hanging="709"/>
        <w:jc w:val="both"/>
        <w:rPr>
          <w:rFonts w:ascii="Tahoma" w:hAnsi="Tahoma" w:cs="Tahoma"/>
          <w:color w:val="FF0000"/>
          <w:sz w:val="20"/>
          <w:szCs w:val="20"/>
        </w:rPr>
      </w:pPr>
      <w:r w:rsidRPr="00EB6D06">
        <w:rPr>
          <w:rStyle w:val="Strong"/>
          <w:rFonts w:ascii="Tahoma" w:hAnsi="Tahoma" w:cs="Tahoma"/>
          <w:color w:val="FF0000"/>
          <w:sz w:val="20"/>
          <w:szCs w:val="20"/>
        </w:rPr>
        <w:t>Để đảm bảo an toàn tuyệt đối cho khách hàng đối với trư</w:t>
      </w:r>
      <w:r w:rsidR="00EB6D06">
        <w:rPr>
          <w:rStyle w:val="Strong"/>
          <w:rFonts w:ascii="Tahoma" w:hAnsi="Tahoma" w:cs="Tahoma"/>
          <w:color w:val="FF0000"/>
          <w:sz w:val="20"/>
          <w:szCs w:val="20"/>
        </w:rPr>
        <w:t xml:space="preserve">ờng hợp thiên tai, lũ lụt, bão, </w:t>
      </w:r>
      <w:r w:rsidRPr="00EB6D06">
        <w:rPr>
          <w:rStyle w:val="Strong"/>
          <w:rFonts w:ascii="Tahoma" w:hAnsi="Tahoma" w:cs="Tahoma"/>
          <w:color w:val="FF0000"/>
          <w:sz w:val="20"/>
          <w:szCs w:val="20"/>
        </w:rPr>
        <w:t>chiến tranh,... xảy ra. Hàng hàng không hủy vé dẫn đến hủy tour:</w:t>
      </w:r>
    </w:p>
    <w:p w:rsidR="00AF23AF" w:rsidRPr="00EB6D06" w:rsidRDefault="00AF23AF" w:rsidP="00AF23AF">
      <w:pPr>
        <w:pStyle w:val="NormalWeb"/>
        <w:numPr>
          <w:ilvl w:val="0"/>
          <w:numId w:val="24"/>
        </w:numPr>
        <w:spacing w:before="0" w:beforeAutospacing="0" w:after="0" w:afterAutospacing="0"/>
        <w:jc w:val="both"/>
        <w:rPr>
          <w:rFonts w:ascii="Tahoma" w:hAnsi="Tahoma" w:cs="Tahoma"/>
          <w:color w:val="000000"/>
          <w:sz w:val="20"/>
          <w:szCs w:val="20"/>
        </w:rPr>
      </w:pPr>
      <w:r w:rsidRPr="00EB6D06">
        <w:rPr>
          <w:rStyle w:val="Strong"/>
          <w:rFonts w:ascii="Tahoma" w:hAnsi="Tahoma" w:cs="Tahoma"/>
          <w:color w:val="000000"/>
          <w:sz w:val="20"/>
          <w:szCs w:val="20"/>
        </w:rPr>
        <w:t>Hủy tour 2 chiều</w:t>
      </w:r>
      <w:r w:rsidRPr="00EB6D06">
        <w:rPr>
          <w:rFonts w:ascii="Tahoma" w:hAnsi="Tahoma" w:cs="Tahoma"/>
          <w:color w:val="000000"/>
          <w:sz w:val="20"/>
          <w:szCs w:val="20"/>
        </w:rPr>
        <w:t> (Hủy tour ở đầu Việt Nam), trước khi tour xuất phát: Cty chúng tôi sẽ làm việc cụ thể với hãng hàng không để có giải pháp tốt nhất cho quý khách hàng. Đồng thời công ty chúng tôi sẽ liên hệ với các nhà cung ứng dịch vụ có liên quan như: khách sạn, nhà hàng, vận chuyển,... xin được hoãn tour hoặc xin hoàn trả các chi phí này. Sau đó cty chúng tôi sẽ hoàn các chi phí trên cho quý khách hàng.</w:t>
      </w:r>
    </w:p>
    <w:p w:rsidR="00AF23AF" w:rsidRPr="00EB6D06" w:rsidRDefault="00AF23AF" w:rsidP="00AF23AF">
      <w:pPr>
        <w:pStyle w:val="NormalWeb"/>
        <w:numPr>
          <w:ilvl w:val="0"/>
          <w:numId w:val="24"/>
        </w:numPr>
        <w:spacing w:before="0" w:beforeAutospacing="0" w:after="0" w:afterAutospacing="0"/>
        <w:jc w:val="both"/>
        <w:rPr>
          <w:rFonts w:ascii="Tahoma" w:hAnsi="Tahoma" w:cs="Tahoma"/>
          <w:color w:val="000000"/>
          <w:sz w:val="20"/>
          <w:szCs w:val="20"/>
        </w:rPr>
      </w:pPr>
      <w:r w:rsidRPr="00EB6D06">
        <w:rPr>
          <w:rStyle w:val="Strong"/>
          <w:rFonts w:ascii="Tahoma" w:hAnsi="Tahoma" w:cs="Tahoma"/>
          <w:color w:val="000000"/>
          <w:sz w:val="20"/>
          <w:szCs w:val="20"/>
        </w:rPr>
        <w:t>Hủy tour 1 chiều về</w:t>
      </w:r>
      <w:r w:rsidRPr="00EB6D06">
        <w:rPr>
          <w:rFonts w:ascii="Tahoma" w:hAnsi="Tahoma" w:cs="Tahoma"/>
          <w:color w:val="000000"/>
          <w:sz w:val="20"/>
          <w:szCs w:val="20"/>
        </w:rPr>
        <w:t> (Hủy tour khi khách hàng đang ở nước ngoài). Cty chúng tôi sẽ liên hệ với các hãng hàng không để có giải pháp tốt nhất cho quý khách hàng. Trong trường hợp này có thể sẽ xảy ra các phát sinh như ăn, nghỉ, vé máy bay mới,... Các chi phí này sẽ do quý khách hàng chịu, Cty chúng tôi sẽ lo các thủ tục và hổ trợ nhanh nhất, tốt nhất cho quý khách hàng.</w:t>
      </w:r>
    </w:p>
    <w:p w:rsidR="00AF23AF" w:rsidRDefault="00AF23AF" w:rsidP="00AF23AF">
      <w:pPr>
        <w:spacing w:after="0" w:line="240" w:lineRule="auto"/>
        <w:jc w:val="center"/>
        <w:rPr>
          <w:rFonts w:ascii="Tahoma" w:eastAsia="Times New Roman" w:hAnsi="Tahoma" w:cs="Tahoma"/>
          <w:sz w:val="20"/>
          <w:szCs w:val="20"/>
          <w:lang w:val="vi-VN" w:eastAsia="vi-VN"/>
        </w:rPr>
      </w:pPr>
    </w:p>
    <w:p w:rsidR="00EB6D06" w:rsidRPr="00EB6D06" w:rsidRDefault="00EB6D06" w:rsidP="00AF23AF">
      <w:pPr>
        <w:spacing w:after="0" w:line="240" w:lineRule="auto"/>
        <w:jc w:val="center"/>
        <w:rPr>
          <w:rFonts w:ascii="Tahoma" w:eastAsia="Times New Roman" w:hAnsi="Tahoma" w:cs="Tahoma"/>
          <w:sz w:val="20"/>
          <w:szCs w:val="20"/>
          <w:lang w:val="vi-VN" w:eastAsia="vi-VN"/>
        </w:rPr>
      </w:pPr>
    </w:p>
    <w:p w:rsidR="009D7343" w:rsidRPr="006C3DA1" w:rsidRDefault="009D7343" w:rsidP="009D7343">
      <w:pPr>
        <w:spacing w:after="0" w:line="240" w:lineRule="auto"/>
        <w:rPr>
          <w:rFonts w:ascii="Tahoma" w:eastAsia="Times New Roman" w:hAnsi="Tahoma" w:cs="Tahoma"/>
          <w:b/>
          <w:sz w:val="20"/>
          <w:szCs w:val="20"/>
          <w:lang w:val="vi-VN" w:eastAsia="vi-VN"/>
        </w:rPr>
      </w:pPr>
      <w:r w:rsidRPr="006C3DA1">
        <w:rPr>
          <w:rFonts w:ascii="Tahoma" w:eastAsia="Times New Roman" w:hAnsi="Tahoma" w:cs="Tahoma"/>
          <w:b/>
          <w:noProof/>
          <w:sz w:val="24"/>
          <w:szCs w:val="24"/>
          <w:lang w:val="vi-VN" w:eastAsia="vi-VN"/>
        </w:rPr>
        <w:drawing>
          <wp:anchor distT="0" distB="0" distL="114300" distR="114300" simplePos="0" relativeHeight="251662336" behindDoc="0" locked="0" layoutInCell="1" allowOverlap="1" wp14:anchorId="5B36509B" wp14:editId="4DBF3E72">
            <wp:simplePos x="0" y="0"/>
            <wp:positionH relativeFrom="column">
              <wp:posOffset>3676227</wp:posOffset>
            </wp:positionH>
            <wp:positionV relativeFrom="paragraph">
              <wp:posOffset>134832</wp:posOffset>
            </wp:positionV>
            <wp:extent cx="2400300" cy="1250016"/>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DUNG-VIETNET-TRAVE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0300" cy="1250016"/>
                    </a:xfrm>
                    <a:prstGeom prst="rect">
                      <a:avLst/>
                    </a:prstGeom>
                  </pic:spPr>
                </pic:pic>
              </a:graphicData>
            </a:graphic>
            <wp14:sizeRelH relativeFrom="margin">
              <wp14:pctWidth>0</wp14:pctWidth>
            </wp14:sizeRelH>
            <wp14:sizeRelV relativeFrom="margin">
              <wp14:pctHeight>0</wp14:pctHeight>
            </wp14:sizeRelV>
          </wp:anchor>
        </w:drawing>
      </w:r>
      <w:r w:rsidRPr="006C3DA1">
        <w:rPr>
          <w:rFonts w:ascii="Tahoma" w:eastAsia="Times New Roman" w:hAnsi="Tahoma" w:cs="Tahoma"/>
          <w:b/>
          <w:sz w:val="20"/>
          <w:szCs w:val="20"/>
          <w:lang w:val="vi-VN" w:eastAsia="vi-VN"/>
        </w:rPr>
        <w:t xml:space="preserve">CÔNG TY </w:t>
      </w:r>
      <w:r>
        <w:rPr>
          <w:rFonts w:ascii="Tahoma" w:eastAsia="Times New Roman" w:hAnsi="Tahoma" w:cs="Tahoma"/>
          <w:b/>
          <w:sz w:val="20"/>
          <w:szCs w:val="20"/>
          <w:lang w:eastAsia="vi-VN"/>
        </w:rPr>
        <w:t xml:space="preserve">TNHH TM – TT - </w:t>
      </w:r>
      <w:r w:rsidRPr="006C3DA1">
        <w:rPr>
          <w:rFonts w:ascii="Tahoma" w:eastAsia="Times New Roman" w:hAnsi="Tahoma" w:cs="Tahoma"/>
          <w:b/>
          <w:sz w:val="20"/>
          <w:szCs w:val="20"/>
          <w:lang w:val="vi-VN" w:eastAsia="vi-VN"/>
        </w:rPr>
        <w:t>DV LỮ HÀNH MẠNG LƯỚI VIỆT</w:t>
      </w:r>
      <w:r w:rsidRPr="006C3DA1">
        <w:rPr>
          <w:rFonts w:ascii="Tahoma" w:eastAsia="Times New Roman" w:hAnsi="Tahoma" w:cs="Tahoma"/>
          <w:b/>
          <w:sz w:val="20"/>
          <w:szCs w:val="20"/>
          <w:lang w:val="vi-VN" w:eastAsia="vi-VN"/>
        </w:rPr>
        <w:br/>
        <w:t>VIETNET TRAVEL SERVICE CO...,LTD</w:t>
      </w:r>
    </w:p>
    <w:p w:rsidR="00AF23AF" w:rsidRPr="00EB6D06" w:rsidRDefault="00AF23AF" w:rsidP="00AF23AF">
      <w:pPr>
        <w:spacing w:before="100" w:beforeAutospacing="1" w:after="100" w:afterAutospacing="1" w:line="240" w:lineRule="auto"/>
        <w:rPr>
          <w:rFonts w:ascii="Tahoma" w:eastAsia="Times New Roman" w:hAnsi="Tahoma" w:cs="Tahoma"/>
          <w:sz w:val="20"/>
          <w:szCs w:val="20"/>
          <w:lang w:val="vi-VN" w:eastAsia="vi-VN"/>
        </w:rPr>
      </w:pPr>
      <w:r w:rsidRPr="00EB6D06">
        <w:rPr>
          <w:rFonts w:ascii="Tahoma" w:eastAsia="Times New Roman" w:hAnsi="Tahoma" w:cs="Tahoma"/>
          <w:sz w:val="20"/>
          <w:szCs w:val="20"/>
          <w:lang w:val="vi-VN" w:eastAsia="vi-VN"/>
        </w:rPr>
        <w:t>6 Tân Cảng, Phường 25, Q.Bình Thạnh, HCM</w:t>
      </w:r>
      <w:r w:rsidRPr="00EB6D06">
        <w:rPr>
          <w:rFonts w:ascii="Tahoma" w:eastAsia="Times New Roman" w:hAnsi="Tahoma" w:cs="Tahoma"/>
          <w:sz w:val="20"/>
          <w:szCs w:val="20"/>
          <w:lang w:val="vi-VN" w:eastAsia="vi-VN"/>
        </w:rPr>
        <w:br/>
        <w:t>Hotline: 0903 327 328 - Tel: (028).38 990 430</w:t>
      </w:r>
      <w:r w:rsidRPr="00EB6D06">
        <w:rPr>
          <w:rFonts w:ascii="Tahoma" w:eastAsia="Times New Roman" w:hAnsi="Tahoma" w:cs="Tahoma"/>
          <w:sz w:val="20"/>
          <w:szCs w:val="20"/>
          <w:lang w:val="vi-VN" w:eastAsia="vi-VN"/>
        </w:rPr>
        <w:br/>
        <w:t>Fax:(08).35 126 163</w:t>
      </w:r>
      <w:r w:rsidRPr="00EB6D06">
        <w:rPr>
          <w:rFonts w:ascii="Tahoma" w:eastAsia="Times New Roman" w:hAnsi="Tahoma" w:cs="Tahoma"/>
          <w:sz w:val="20"/>
          <w:szCs w:val="20"/>
          <w:lang w:val="vi-VN" w:eastAsia="vi-VN"/>
        </w:rPr>
        <w:br/>
        <w:t>Email: </w:t>
      </w:r>
      <w:hyperlink r:id="rId9" w:history="1">
        <w:r w:rsidRPr="00EB6D06">
          <w:rPr>
            <w:rFonts w:ascii="Tahoma" w:eastAsia="Times New Roman" w:hAnsi="Tahoma" w:cs="Tahoma"/>
            <w:color w:val="0000FF"/>
            <w:sz w:val="20"/>
            <w:szCs w:val="20"/>
            <w:u w:val="single"/>
            <w:lang w:val="vi-VN" w:eastAsia="vi-VN"/>
          </w:rPr>
          <w:t>info@vnetravel.com.vn</w:t>
        </w:r>
      </w:hyperlink>
      <w:r w:rsidRPr="00EB6D06">
        <w:rPr>
          <w:rFonts w:ascii="Tahoma" w:eastAsia="Times New Roman" w:hAnsi="Tahoma" w:cs="Tahoma"/>
          <w:sz w:val="20"/>
          <w:szCs w:val="20"/>
          <w:lang w:val="vi-VN" w:eastAsia="vi-VN"/>
        </w:rPr>
        <w:br/>
        <w:t>Số GPKD: 0300465937</w:t>
      </w:r>
      <w:r w:rsidRPr="00EB6D06">
        <w:rPr>
          <w:rFonts w:ascii="Tahoma" w:eastAsia="Times New Roman" w:hAnsi="Tahoma" w:cs="Tahoma"/>
          <w:sz w:val="20"/>
          <w:szCs w:val="20"/>
          <w:lang w:val="vi-VN" w:eastAsia="vi-VN"/>
        </w:rPr>
        <w:br/>
        <w:t>Giấy phép lữ hành quốc tế :79-517/2014 TCDL-GP LHQT</w:t>
      </w:r>
    </w:p>
    <w:p w:rsidR="00F411F3" w:rsidRPr="00AF23AF" w:rsidRDefault="00CA7FC4" w:rsidP="00AF23AF">
      <w:pPr>
        <w:shd w:val="clear" w:color="auto" w:fill="FFFFFF" w:themeFill="background1"/>
        <w:jc w:val="both"/>
        <w:rPr>
          <w:rFonts w:ascii="Tahoma" w:hAnsi="Tahoma" w:cs="Tahoma"/>
          <w:sz w:val="20"/>
          <w:szCs w:val="20"/>
        </w:rPr>
      </w:pPr>
    </w:p>
    <w:sectPr w:rsidR="00F411F3" w:rsidRPr="00AF23AF" w:rsidSect="0038723D">
      <w:headerReference w:type="default" r:id="rId10"/>
      <w:pgSz w:w="12240" w:h="15840"/>
      <w:pgMar w:top="2231" w:right="1440" w:bottom="1440" w:left="1440" w:header="19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7FC4" w:rsidRDefault="00CA7FC4" w:rsidP="00EB6D06">
      <w:pPr>
        <w:spacing w:after="0" w:line="240" w:lineRule="auto"/>
      </w:pPr>
      <w:r>
        <w:separator/>
      </w:r>
    </w:p>
  </w:endnote>
  <w:endnote w:type="continuationSeparator" w:id="0">
    <w:p w:rsidR="00CA7FC4" w:rsidRDefault="00CA7FC4" w:rsidP="00EB6D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7FC4" w:rsidRDefault="00CA7FC4" w:rsidP="00EB6D06">
      <w:pPr>
        <w:spacing w:after="0" w:line="240" w:lineRule="auto"/>
      </w:pPr>
      <w:r>
        <w:separator/>
      </w:r>
    </w:p>
  </w:footnote>
  <w:footnote w:type="continuationSeparator" w:id="0">
    <w:p w:rsidR="00CA7FC4" w:rsidRDefault="00CA7FC4" w:rsidP="00EB6D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D06" w:rsidRDefault="00EB6D06">
    <w:pPr>
      <w:pStyle w:val="Header"/>
    </w:pPr>
    <w:r>
      <w:rPr>
        <w:noProof/>
        <w:lang w:val="vi-VN" w:eastAsia="vi-VN"/>
      </w:rPr>
      <w:drawing>
        <wp:anchor distT="0" distB="0" distL="114300" distR="114300" simplePos="0" relativeHeight="251659264" behindDoc="0" locked="0" layoutInCell="1" allowOverlap="1" wp14:anchorId="779025E4" wp14:editId="700A95BC">
          <wp:simplePos x="0" y="0"/>
          <wp:positionH relativeFrom="margin">
            <wp:posOffset>-482237</wp:posOffset>
          </wp:positionH>
          <wp:positionV relativeFrom="margin">
            <wp:posOffset>-1256484</wp:posOffset>
          </wp:positionV>
          <wp:extent cx="7140575" cy="1084580"/>
          <wp:effectExtent l="0" t="0" r="3175" b="1270"/>
          <wp:wrapTopAndBottom/>
          <wp:docPr id="48" name="Picture 48" descr="Description: C:\Users\Win\Desktop\LETTA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Win\Desktop\LETTA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0575" cy="108458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11.35pt;height:11.35pt" o:bullet="t">
        <v:imagedata r:id="rId1" o:title="msoA7CD"/>
      </v:shape>
    </w:pict>
  </w:numPicBullet>
  <w:abstractNum w:abstractNumId="0" w15:restartNumberingAfterBreak="0">
    <w:nsid w:val="007400EC"/>
    <w:multiLevelType w:val="hybridMultilevel"/>
    <w:tmpl w:val="3250B014"/>
    <w:lvl w:ilvl="0" w:tplc="042A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A24C4"/>
    <w:multiLevelType w:val="hybridMultilevel"/>
    <w:tmpl w:val="4BC42E1E"/>
    <w:lvl w:ilvl="0" w:tplc="04CA130E">
      <w:start w:val="2"/>
      <w:numFmt w:val="bullet"/>
      <w:lvlText w:val="•"/>
      <w:lvlJc w:val="left"/>
      <w:pPr>
        <w:ind w:left="720" w:hanging="360"/>
      </w:pPr>
      <w:rPr>
        <w:rFonts w:ascii="Tahoma" w:eastAsia="Times New Roman" w:hAnsi="Tahoma" w:cs="Tahoma" w:hint="default"/>
        <w:sz w:val="24"/>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71B3936"/>
    <w:multiLevelType w:val="hybridMultilevel"/>
    <w:tmpl w:val="220695A6"/>
    <w:lvl w:ilvl="0" w:tplc="387C793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2F24B5"/>
    <w:multiLevelType w:val="hybridMultilevel"/>
    <w:tmpl w:val="DD44159A"/>
    <w:lvl w:ilvl="0" w:tplc="04CA130E">
      <w:start w:val="2"/>
      <w:numFmt w:val="bullet"/>
      <w:lvlText w:val="•"/>
      <w:lvlJc w:val="left"/>
      <w:pPr>
        <w:ind w:left="720" w:hanging="360"/>
      </w:pPr>
      <w:rPr>
        <w:rFonts w:ascii="Tahoma" w:eastAsia="Times New Roman" w:hAnsi="Tahoma" w:cs="Tahoma" w:hint="default"/>
        <w:sz w:val="24"/>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17AE3135"/>
    <w:multiLevelType w:val="hybridMultilevel"/>
    <w:tmpl w:val="138A0704"/>
    <w:lvl w:ilvl="0" w:tplc="042A000B">
      <w:start w:val="1"/>
      <w:numFmt w:val="bullet"/>
      <w:lvlText w:val=""/>
      <w:lvlJc w:val="left"/>
      <w:pPr>
        <w:ind w:left="720" w:hanging="360"/>
      </w:pPr>
      <w:rPr>
        <w:rFonts w:ascii="Wingdings" w:hAnsi="Wingdings" w:hint="default"/>
      </w:rPr>
    </w:lvl>
    <w:lvl w:ilvl="1" w:tplc="042A000B">
      <w:start w:val="1"/>
      <w:numFmt w:val="bullet"/>
      <w:lvlText w:val=""/>
      <w:lvlJc w:val="left"/>
      <w:pPr>
        <w:ind w:left="1440" w:hanging="360"/>
      </w:pPr>
      <w:rPr>
        <w:rFonts w:ascii="Wingdings" w:hAnsi="Wingdings"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A2B1E90"/>
    <w:multiLevelType w:val="hybridMultilevel"/>
    <w:tmpl w:val="66FC2C96"/>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EDD4104"/>
    <w:multiLevelType w:val="hybridMultilevel"/>
    <w:tmpl w:val="131EDA14"/>
    <w:lvl w:ilvl="0" w:tplc="042A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427143"/>
    <w:multiLevelType w:val="hybridMultilevel"/>
    <w:tmpl w:val="BEBCA272"/>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275D4BCD"/>
    <w:multiLevelType w:val="hybridMultilevel"/>
    <w:tmpl w:val="CD4EA998"/>
    <w:lvl w:ilvl="0" w:tplc="042A0007">
      <w:start w:val="1"/>
      <w:numFmt w:val="bullet"/>
      <w:lvlText w:val=""/>
      <w:lvlPicBulletId w:val="0"/>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2EAF1E35"/>
    <w:multiLevelType w:val="hybridMultilevel"/>
    <w:tmpl w:val="40E283F6"/>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2F7F646B"/>
    <w:multiLevelType w:val="hybridMultilevel"/>
    <w:tmpl w:val="484E6BE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3001441B"/>
    <w:multiLevelType w:val="hybridMultilevel"/>
    <w:tmpl w:val="019E7B68"/>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33D53025"/>
    <w:multiLevelType w:val="multilevel"/>
    <w:tmpl w:val="78B65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4C6A5D"/>
    <w:multiLevelType w:val="hybridMultilevel"/>
    <w:tmpl w:val="5B58BC64"/>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380421DD"/>
    <w:multiLevelType w:val="hybridMultilevel"/>
    <w:tmpl w:val="C1E2AA4C"/>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382778A2"/>
    <w:multiLevelType w:val="hybridMultilevel"/>
    <w:tmpl w:val="63B45A34"/>
    <w:lvl w:ilvl="0" w:tplc="042A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432B5B"/>
    <w:multiLevelType w:val="hybridMultilevel"/>
    <w:tmpl w:val="D86C3EE0"/>
    <w:lvl w:ilvl="0" w:tplc="042A000B">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3A0F008C"/>
    <w:multiLevelType w:val="hybridMultilevel"/>
    <w:tmpl w:val="6472C840"/>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42766252"/>
    <w:multiLevelType w:val="hybridMultilevel"/>
    <w:tmpl w:val="4112C308"/>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47F37B2F"/>
    <w:multiLevelType w:val="hybridMultilevel"/>
    <w:tmpl w:val="31F01A32"/>
    <w:lvl w:ilvl="0" w:tplc="042A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13434A"/>
    <w:multiLevelType w:val="hybridMultilevel"/>
    <w:tmpl w:val="77244466"/>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4AF15198"/>
    <w:multiLevelType w:val="hybridMultilevel"/>
    <w:tmpl w:val="DD1E55B0"/>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57180274"/>
    <w:multiLevelType w:val="hybridMultilevel"/>
    <w:tmpl w:val="F78C5E16"/>
    <w:lvl w:ilvl="0" w:tplc="042A000B">
      <w:start w:val="1"/>
      <w:numFmt w:val="bullet"/>
      <w:lvlText w:val=""/>
      <w:lvlJc w:val="left"/>
      <w:pPr>
        <w:ind w:left="720" w:hanging="360"/>
      </w:pPr>
      <w:rPr>
        <w:rFonts w:ascii="Wingdings" w:hAnsi="Wingdings" w:hint="default"/>
      </w:rPr>
    </w:lvl>
    <w:lvl w:ilvl="1" w:tplc="CAD84C44">
      <w:start w:val="2"/>
      <w:numFmt w:val="bullet"/>
      <w:lvlText w:val="-"/>
      <w:lvlJc w:val="left"/>
      <w:pPr>
        <w:ind w:left="1440" w:hanging="360"/>
      </w:pPr>
      <w:rPr>
        <w:rFonts w:ascii="Tahoma" w:eastAsia="Times New Roman" w:hAnsi="Tahoma" w:cs="Tahoma"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15:restartNumberingAfterBreak="0">
    <w:nsid w:val="5CE74B30"/>
    <w:multiLevelType w:val="hybridMultilevel"/>
    <w:tmpl w:val="650257D4"/>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614445FC"/>
    <w:multiLevelType w:val="hybridMultilevel"/>
    <w:tmpl w:val="D144A002"/>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68B9486B"/>
    <w:multiLevelType w:val="hybridMultilevel"/>
    <w:tmpl w:val="D57EF388"/>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70802DEB"/>
    <w:multiLevelType w:val="hybridMultilevel"/>
    <w:tmpl w:val="B34C11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AE623C"/>
    <w:multiLevelType w:val="hybridMultilevel"/>
    <w:tmpl w:val="E7703AD2"/>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7E014648"/>
    <w:multiLevelType w:val="hybridMultilevel"/>
    <w:tmpl w:val="F424B7AC"/>
    <w:lvl w:ilvl="0" w:tplc="042A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num w:numId="1">
    <w:abstractNumId w:val="12"/>
  </w:num>
  <w:num w:numId="2">
    <w:abstractNumId w:val="10"/>
  </w:num>
  <w:num w:numId="3">
    <w:abstractNumId w:val="17"/>
  </w:num>
  <w:num w:numId="4">
    <w:abstractNumId w:val="2"/>
  </w:num>
  <w:num w:numId="5">
    <w:abstractNumId w:val="21"/>
  </w:num>
  <w:num w:numId="6">
    <w:abstractNumId w:val="11"/>
  </w:num>
  <w:num w:numId="7">
    <w:abstractNumId w:val="14"/>
  </w:num>
  <w:num w:numId="8">
    <w:abstractNumId w:val="13"/>
  </w:num>
  <w:num w:numId="9">
    <w:abstractNumId w:val="8"/>
  </w:num>
  <w:num w:numId="10">
    <w:abstractNumId w:val="9"/>
  </w:num>
  <w:num w:numId="11">
    <w:abstractNumId w:val="18"/>
  </w:num>
  <w:num w:numId="12">
    <w:abstractNumId w:val="7"/>
  </w:num>
  <w:num w:numId="13">
    <w:abstractNumId w:val="24"/>
  </w:num>
  <w:num w:numId="14">
    <w:abstractNumId w:val="25"/>
  </w:num>
  <w:num w:numId="15">
    <w:abstractNumId w:val="23"/>
  </w:num>
  <w:num w:numId="16">
    <w:abstractNumId w:val="26"/>
  </w:num>
  <w:num w:numId="17">
    <w:abstractNumId w:val="20"/>
  </w:num>
  <w:num w:numId="18">
    <w:abstractNumId w:val="6"/>
  </w:num>
  <w:num w:numId="19">
    <w:abstractNumId w:val="15"/>
  </w:num>
  <w:num w:numId="20">
    <w:abstractNumId w:val="19"/>
  </w:num>
  <w:num w:numId="21">
    <w:abstractNumId w:val="5"/>
  </w:num>
  <w:num w:numId="22">
    <w:abstractNumId w:val="0"/>
  </w:num>
  <w:num w:numId="23">
    <w:abstractNumId w:val="27"/>
  </w:num>
  <w:num w:numId="24">
    <w:abstractNumId w:val="28"/>
  </w:num>
  <w:num w:numId="25">
    <w:abstractNumId w:val="16"/>
  </w:num>
  <w:num w:numId="26">
    <w:abstractNumId w:val="22"/>
  </w:num>
  <w:num w:numId="27">
    <w:abstractNumId w:val="1"/>
  </w:num>
  <w:num w:numId="28">
    <w:abstractNumId w:val="3"/>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BA1"/>
    <w:rsid w:val="000D0A4D"/>
    <w:rsid w:val="00242B79"/>
    <w:rsid w:val="00372188"/>
    <w:rsid w:val="0038723D"/>
    <w:rsid w:val="003F5435"/>
    <w:rsid w:val="00431F6A"/>
    <w:rsid w:val="00611E4C"/>
    <w:rsid w:val="00613CDC"/>
    <w:rsid w:val="006240FE"/>
    <w:rsid w:val="006422E4"/>
    <w:rsid w:val="00670C20"/>
    <w:rsid w:val="006C7778"/>
    <w:rsid w:val="007B0BA1"/>
    <w:rsid w:val="008B2680"/>
    <w:rsid w:val="009D7343"/>
    <w:rsid w:val="00AA3E86"/>
    <w:rsid w:val="00AB50A7"/>
    <w:rsid w:val="00AB68DA"/>
    <w:rsid w:val="00AF23AF"/>
    <w:rsid w:val="00B07654"/>
    <w:rsid w:val="00BE4CCC"/>
    <w:rsid w:val="00CA2161"/>
    <w:rsid w:val="00CA7FC4"/>
    <w:rsid w:val="00D107E5"/>
    <w:rsid w:val="00D37DE1"/>
    <w:rsid w:val="00D74027"/>
    <w:rsid w:val="00D868A9"/>
    <w:rsid w:val="00DA297A"/>
    <w:rsid w:val="00DC3594"/>
    <w:rsid w:val="00DD3B8C"/>
    <w:rsid w:val="00DE14AA"/>
    <w:rsid w:val="00DF37F9"/>
    <w:rsid w:val="00E55AEF"/>
    <w:rsid w:val="00E5620D"/>
    <w:rsid w:val="00E61ED4"/>
    <w:rsid w:val="00EB640A"/>
    <w:rsid w:val="00EB6D06"/>
    <w:rsid w:val="00EE0694"/>
    <w:rsid w:val="00F54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35A42F"/>
  <w15:chartTrackingRefBased/>
  <w15:docId w15:val="{BE881D7A-E61F-4651-9C3B-5DDD6F9B0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B0BA1"/>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Strong">
    <w:name w:val="Strong"/>
    <w:basedOn w:val="DefaultParagraphFont"/>
    <w:uiPriority w:val="22"/>
    <w:qFormat/>
    <w:rsid w:val="007B0BA1"/>
    <w:rPr>
      <w:b/>
      <w:bCs/>
    </w:rPr>
  </w:style>
  <w:style w:type="character" w:styleId="Emphasis">
    <w:name w:val="Emphasis"/>
    <w:basedOn w:val="DefaultParagraphFont"/>
    <w:uiPriority w:val="20"/>
    <w:qFormat/>
    <w:rsid w:val="007B0BA1"/>
    <w:rPr>
      <w:i/>
      <w:iCs/>
    </w:rPr>
  </w:style>
  <w:style w:type="paragraph" w:styleId="ListParagraph">
    <w:name w:val="List Paragraph"/>
    <w:basedOn w:val="Normal"/>
    <w:uiPriority w:val="34"/>
    <w:qFormat/>
    <w:rsid w:val="00D107E5"/>
    <w:pPr>
      <w:ind w:left="720"/>
      <w:contextualSpacing/>
    </w:pPr>
  </w:style>
  <w:style w:type="table" w:styleId="TableGrid">
    <w:name w:val="Table Grid"/>
    <w:basedOn w:val="TableNormal"/>
    <w:uiPriority w:val="39"/>
    <w:rsid w:val="00670C2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6D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6D06"/>
  </w:style>
  <w:style w:type="paragraph" w:styleId="Footer">
    <w:name w:val="footer"/>
    <w:basedOn w:val="Normal"/>
    <w:link w:val="FooterChar"/>
    <w:uiPriority w:val="99"/>
    <w:unhideWhenUsed/>
    <w:rsid w:val="00EB6D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6D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3240647">
      <w:bodyDiv w:val="1"/>
      <w:marLeft w:val="0"/>
      <w:marRight w:val="0"/>
      <w:marTop w:val="0"/>
      <w:marBottom w:val="0"/>
      <w:divBdr>
        <w:top w:val="none" w:sz="0" w:space="0" w:color="auto"/>
        <w:left w:val="none" w:sz="0" w:space="0" w:color="auto"/>
        <w:bottom w:val="none" w:sz="0" w:space="0" w:color="auto"/>
        <w:right w:val="none" w:sz="0" w:space="0" w:color="auto"/>
      </w:divBdr>
      <w:divsChild>
        <w:div w:id="1452675373">
          <w:marLeft w:val="0"/>
          <w:marRight w:val="0"/>
          <w:marTop w:val="0"/>
          <w:marBottom w:val="0"/>
          <w:divBdr>
            <w:top w:val="none" w:sz="0" w:space="0" w:color="auto"/>
            <w:left w:val="none" w:sz="0" w:space="0" w:color="auto"/>
            <w:bottom w:val="none" w:sz="0" w:space="0" w:color="auto"/>
            <w:right w:val="none" w:sz="0" w:space="0" w:color="auto"/>
          </w:divBdr>
        </w:div>
      </w:divsChild>
    </w:div>
    <w:div w:id="1999068442">
      <w:bodyDiv w:val="1"/>
      <w:marLeft w:val="0"/>
      <w:marRight w:val="0"/>
      <w:marTop w:val="0"/>
      <w:marBottom w:val="0"/>
      <w:divBdr>
        <w:top w:val="none" w:sz="0" w:space="0" w:color="auto"/>
        <w:left w:val="none" w:sz="0" w:space="0" w:color="auto"/>
        <w:bottom w:val="none" w:sz="0" w:space="0" w:color="auto"/>
        <w:right w:val="none" w:sz="0" w:space="0" w:color="auto"/>
      </w:divBdr>
      <w:divsChild>
        <w:div w:id="1395659395">
          <w:marLeft w:val="0"/>
          <w:marRight w:val="0"/>
          <w:marTop w:val="900"/>
          <w:marBottom w:val="900"/>
          <w:divBdr>
            <w:top w:val="none" w:sz="0" w:space="0" w:color="auto"/>
            <w:left w:val="none" w:sz="0" w:space="0" w:color="auto"/>
            <w:bottom w:val="none" w:sz="0" w:space="0" w:color="auto"/>
            <w:right w:val="none" w:sz="0" w:space="0" w:color="auto"/>
          </w:divBdr>
        </w:div>
        <w:div w:id="741954676">
          <w:marLeft w:val="0"/>
          <w:marRight w:val="0"/>
          <w:marTop w:val="0"/>
          <w:marBottom w:val="9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nfo@vnetravel.com.v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6</Pages>
  <Words>1835</Words>
  <Characters>10464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8</cp:revision>
  <dcterms:created xsi:type="dcterms:W3CDTF">2023-01-14T10:01:00Z</dcterms:created>
  <dcterms:modified xsi:type="dcterms:W3CDTF">2023-01-16T09:04:00Z</dcterms:modified>
</cp:coreProperties>
</file>